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526D8" w14:textId="77777777" w:rsidR="008B3866" w:rsidRPr="002112B4" w:rsidRDefault="008B3866" w:rsidP="00443A08">
      <w:pPr>
        <w:pStyle w:val="Textbody"/>
        <w:rPr>
          <w:rFonts w:asciiTheme="minorHAnsi" w:hAnsiTheme="minorHAnsi" w:cstheme="minorHAnsi"/>
          <w:sz w:val="36"/>
        </w:rPr>
      </w:pPr>
      <w:r w:rsidRPr="002112B4">
        <w:rPr>
          <w:rFonts w:asciiTheme="minorHAnsi" w:hAnsiTheme="minorHAnsi" w:cstheme="minorHAnsi"/>
          <w:sz w:val="36"/>
        </w:rPr>
        <w:t>OBČINA HORJUL</w:t>
      </w:r>
    </w:p>
    <w:p w14:paraId="50AFFD9E" w14:textId="77777777" w:rsidR="00443A08" w:rsidRPr="002112B4" w:rsidRDefault="00443A08" w:rsidP="00443A08">
      <w:pPr>
        <w:jc w:val="center"/>
        <w:rPr>
          <w:rFonts w:asciiTheme="minorHAnsi" w:hAnsiTheme="minorHAnsi" w:cstheme="minorHAnsi"/>
        </w:rPr>
      </w:pPr>
      <w:r w:rsidRPr="002112B4">
        <w:rPr>
          <w:rFonts w:asciiTheme="minorHAnsi" w:hAnsiTheme="minorHAnsi" w:cstheme="minorHAnsi"/>
        </w:rPr>
        <w:t>Občinski trg 1</w:t>
      </w:r>
      <w:r w:rsidRPr="002112B4">
        <w:rPr>
          <w:rFonts w:asciiTheme="minorHAnsi" w:hAnsiTheme="minorHAnsi" w:cstheme="minorHAnsi"/>
        </w:rPr>
        <w:br/>
        <w:t>1354 Horjul</w:t>
      </w:r>
    </w:p>
    <w:p w14:paraId="0AA16560" w14:textId="77777777" w:rsidR="00443A08" w:rsidRPr="002112B4" w:rsidRDefault="00443A08" w:rsidP="00443A08">
      <w:pPr>
        <w:jc w:val="center"/>
        <w:rPr>
          <w:rFonts w:asciiTheme="minorHAnsi" w:hAnsiTheme="minorHAnsi" w:cstheme="minorHAnsi"/>
        </w:rPr>
      </w:pPr>
    </w:p>
    <w:p w14:paraId="6CBAD895" w14:textId="77777777" w:rsidR="00443A08" w:rsidRPr="002112B4" w:rsidRDefault="00443A08" w:rsidP="00443A08">
      <w:pPr>
        <w:jc w:val="center"/>
        <w:rPr>
          <w:rFonts w:asciiTheme="minorHAnsi" w:hAnsiTheme="minorHAnsi" w:cstheme="minorHAnsi"/>
        </w:rPr>
      </w:pPr>
      <w:r w:rsidRPr="002112B4">
        <w:rPr>
          <w:rFonts w:asciiTheme="minorHAnsi" w:hAnsiTheme="minorHAnsi" w:cstheme="minorHAnsi"/>
        </w:rPr>
        <w:sym w:font="Wingdings 2" w:char="F027"/>
      </w:r>
      <w:r w:rsidRPr="002112B4">
        <w:rPr>
          <w:rFonts w:asciiTheme="minorHAnsi" w:hAnsiTheme="minorHAnsi" w:cstheme="minorHAnsi"/>
        </w:rPr>
        <w:t xml:space="preserve"> (01) 759 11 20 / 040 350 273</w:t>
      </w:r>
    </w:p>
    <w:p w14:paraId="5713BB9F" w14:textId="77777777" w:rsidR="00443A08" w:rsidRPr="002112B4" w:rsidRDefault="00443A08" w:rsidP="00443A08">
      <w:pPr>
        <w:pStyle w:val="Standard"/>
        <w:jc w:val="center"/>
        <w:rPr>
          <w:rFonts w:asciiTheme="minorHAnsi" w:eastAsia="Wingdings 2" w:hAnsiTheme="minorHAnsi" w:cstheme="minorHAnsi"/>
        </w:rPr>
      </w:pPr>
      <w:r w:rsidRPr="002112B4">
        <w:rPr>
          <w:rFonts w:asciiTheme="minorHAnsi" w:eastAsia="Wingdings 2" w:hAnsiTheme="minorHAnsi" w:cstheme="minorHAnsi"/>
        </w:rPr>
        <w:t>obcina@horjul.si</w:t>
      </w:r>
    </w:p>
    <w:p w14:paraId="2B11A764" w14:textId="77777777" w:rsidR="00443A08" w:rsidRPr="002112B4" w:rsidRDefault="00443A08" w:rsidP="00443A08">
      <w:pPr>
        <w:pStyle w:val="Standard"/>
        <w:jc w:val="center"/>
        <w:rPr>
          <w:rFonts w:asciiTheme="minorHAnsi" w:hAnsiTheme="minorHAnsi" w:cstheme="minorHAnsi"/>
        </w:rPr>
      </w:pPr>
      <w:r w:rsidRPr="002112B4">
        <w:rPr>
          <w:rFonts w:asciiTheme="minorHAnsi" w:eastAsia="Wingdings 2" w:hAnsiTheme="minorHAnsi" w:cstheme="minorHAnsi"/>
        </w:rPr>
        <w:t>http://www.horjul.si</w:t>
      </w:r>
    </w:p>
    <w:p w14:paraId="5F4F7EFE" w14:textId="77777777" w:rsidR="008B3866" w:rsidRPr="002112B4" w:rsidRDefault="008B3866" w:rsidP="008B3866">
      <w:pPr>
        <w:pStyle w:val="Standard"/>
        <w:jc w:val="center"/>
        <w:rPr>
          <w:rFonts w:asciiTheme="minorHAnsi" w:hAnsiTheme="minorHAnsi" w:cstheme="minorHAnsi"/>
        </w:rPr>
      </w:pPr>
      <w:r w:rsidRPr="002112B4">
        <w:rPr>
          <w:rFonts w:asciiTheme="minorHAnsi" w:eastAsia="Wingdings 2" w:hAnsiTheme="minorHAnsi" w:cstheme="minorHAnsi"/>
        </w:rPr>
        <w:br/>
      </w:r>
      <w:r w:rsidRPr="002112B4">
        <w:rPr>
          <w:rFonts w:asciiTheme="minorHAnsi" w:eastAsia="Wingdings 2" w:hAnsiTheme="minorHAnsi" w:cstheme="minorHAnsi"/>
          <w:noProof/>
        </w:rPr>
        <w:drawing>
          <wp:inline distT="0" distB="0" distL="0" distR="0" wp14:anchorId="7373D2FE" wp14:editId="3D725EAC">
            <wp:extent cx="1015916" cy="1231916"/>
            <wp:effectExtent l="0" t="0" r="0" b="6334"/>
            <wp:docPr id="3" name="Slika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015916" cy="1231916"/>
                    </a:xfrm>
                    <a:prstGeom prst="rect">
                      <a:avLst/>
                    </a:prstGeom>
                    <a:noFill/>
                    <a:ln>
                      <a:noFill/>
                      <a:prstDash/>
                    </a:ln>
                  </pic:spPr>
                </pic:pic>
              </a:graphicData>
            </a:graphic>
          </wp:inline>
        </w:drawing>
      </w:r>
    </w:p>
    <w:p w14:paraId="07C7C40C" w14:textId="77777777" w:rsidR="008B3866" w:rsidRPr="002112B4" w:rsidRDefault="008B3866" w:rsidP="008B3866">
      <w:pPr>
        <w:pStyle w:val="Standard"/>
        <w:rPr>
          <w:rFonts w:asciiTheme="minorHAnsi" w:eastAsia="Wingdings 2" w:hAnsiTheme="minorHAnsi" w:cstheme="minorHAnsi"/>
        </w:rPr>
      </w:pPr>
    </w:p>
    <w:p w14:paraId="6A70438F" w14:textId="77777777" w:rsidR="008B3866" w:rsidRPr="002112B4" w:rsidRDefault="008B3866" w:rsidP="008B3866">
      <w:pPr>
        <w:pStyle w:val="Standard"/>
        <w:rPr>
          <w:rFonts w:asciiTheme="minorHAnsi" w:eastAsia="Wingdings 2" w:hAnsiTheme="minorHAnsi" w:cstheme="minorHAnsi"/>
        </w:rPr>
      </w:pPr>
    </w:p>
    <w:p w14:paraId="6FDCAA1A" w14:textId="77777777" w:rsidR="008B3866" w:rsidRPr="002112B4" w:rsidRDefault="008B3866" w:rsidP="008B3866">
      <w:pPr>
        <w:pStyle w:val="Standard"/>
        <w:rPr>
          <w:rFonts w:asciiTheme="minorHAnsi" w:eastAsia="Wingdings 2" w:hAnsiTheme="minorHAnsi" w:cstheme="minorHAnsi"/>
        </w:rPr>
      </w:pPr>
    </w:p>
    <w:p w14:paraId="7F768986" w14:textId="77777777" w:rsidR="00360DA2" w:rsidRPr="002112B4" w:rsidRDefault="00360DA2" w:rsidP="008B3866">
      <w:pPr>
        <w:pStyle w:val="Telobesedila3"/>
        <w:rPr>
          <w:rFonts w:asciiTheme="minorHAnsi" w:eastAsia="Wingdings 2" w:hAnsiTheme="minorHAnsi" w:cstheme="minorHAnsi"/>
        </w:rPr>
      </w:pPr>
      <w:r w:rsidRPr="002112B4">
        <w:rPr>
          <w:rFonts w:asciiTheme="minorHAnsi" w:eastAsia="Wingdings 2" w:hAnsiTheme="minorHAnsi" w:cstheme="minorHAnsi"/>
        </w:rPr>
        <w:t xml:space="preserve">OBČINSKI NAČRT </w:t>
      </w:r>
    </w:p>
    <w:p w14:paraId="0186D10B" w14:textId="77777777" w:rsidR="00360DA2" w:rsidRPr="002112B4" w:rsidRDefault="00360DA2" w:rsidP="008B3866">
      <w:pPr>
        <w:pStyle w:val="Telobesedila3"/>
        <w:rPr>
          <w:rFonts w:asciiTheme="minorHAnsi" w:eastAsia="Wingdings 2" w:hAnsiTheme="minorHAnsi" w:cstheme="minorHAnsi"/>
        </w:rPr>
      </w:pPr>
      <w:r w:rsidRPr="002112B4">
        <w:rPr>
          <w:rFonts w:asciiTheme="minorHAnsi" w:eastAsia="Wingdings 2" w:hAnsiTheme="minorHAnsi" w:cstheme="minorHAnsi"/>
        </w:rPr>
        <w:t xml:space="preserve">ZAŠČITE IN REŠEVANJA </w:t>
      </w:r>
    </w:p>
    <w:p w14:paraId="2C0E541C" w14:textId="77777777" w:rsidR="008B3866" w:rsidRPr="002112B4" w:rsidRDefault="006E69B5" w:rsidP="008B3866">
      <w:pPr>
        <w:pStyle w:val="Telobesedila3"/>
        <w:rPr>
          <w:rFonts w:asciiTheme="minorHAnsi" w:eastAsia="Wingdings 2" w:hAnsiTheme="minorHAnsi" w:cstheme="minorHAnsi"/>
        </w:rPr>
      </w:pPr>
      <w:r w:rsidRPr="002112B4">
        <w:rPr>
          <w:rFonts w:asciiTheme="minorHAnsi" w:eastAsia="Wingdings 2" w:hAnsiTheme="minorHAnsi" w:cstheme="minorHAnsi"/>
        </w:rPr>
        <w:t>ZARADI ŽLEDA</w:t>
      </w:r>
    </w:p>
    <w:p w14:paraId="3CBD8A18" w14:textId="77777777" w:rsidR="00270B87" w:rsidRPr="002112B4" w:rsidRDefault="00270B87" w:rsidP="008B3866">
      <w:pPr>
        <w:pStyle w:val="Glava"/>
        <w:tabs>
          <w:tab w:val="clear" w:pos="4153"/>
          <w:tab w:val="clear" w:pos="8306"/>
        </w:tabs>
        <w:jc w:val="center"/>
        <w:rPr>
          <w:rFonts w:asciiTheme="minorHAnsi" w:eastAsia="Wingdings 2" w:hAnsiTheme="minorHAnsi" w:cstheme="minorHAnsi"/>
          <w:b/>
        </w:rPr>
      </w:pPr>
    </w:p>
    <w:p w14:paraId="4E678A7B" w14:textId="77777777" w:rsidR="008B3866" w:rsidRPr="002112B4" w:rsidRDefault="008B3866" w:rsidP="008B3866">
      <w:pPr>
        <w:pStyle w:val="Glava"/>
        <w:tabs>
          <w:tab w:val="clear" w:pos="4153"/>
          <w:tab w:val="clear" w:pos="8306"/>
        </w:tabs>
        <w:jc w:val="center"/>
        <w:rPr>
          <w:rFonts w:asciiTheme="minorHAnsi" w:eastAsia="Wingdings 2" w:hAnsiTheme="minorHAnsi" w:cstheme="minorHAnsi"/>
          <w:b/>
        </w:rPr>
      </w:pPr>
      <w:r w:rsidRPr="002112B4">
        <w:rPr>
          <w:rFonts w:asciiTheme="minorHAnsi" w:eastAsia="Wingdings 2" w:hAnsiTheme="minorHAnsi" w:cstheme="minorHAnsi"/>
          <w:b/>
        </w:rPr>
        <w:t xml:space="preserve">verzija </w:t>
      </w:r>
      <w:r w:rsidR="008040B7" w:rsidRPr="002112B4">
        <w:rPr>
          <w:rFonts w:asciiTheme="minorHAnsi" w:eastAsia="Wingdings 2" w:hAnsiTheme="minorHAnsi" w:cstheme="minorHAnsi"/>
          <w:b/>
        </w:rPr>
        <w:t>1</w:t>
      </w:r>
      <w:r w:rsidRPr="002112B4">
        <w:rPr>
          <w:rFonts w:asciiTheme="minorHAnsi" w:eastAsia="Wingdings 2" w:hAnsiTheme="minorHAnsi" w:cstheme="minorHAnsi"/>
          <w:b/>
        </w:rPr>
        <w:t>.0</w:t>
      </w:r>
    </w:p>
    <w:p w14:paraId="7538650D" w14:textId="77777777" w:rsidR="008B3866" w:rsidRPr="002112B4" w:rsidRDefault="008B3866" w:rsidP="008B3866">
      <w:pPr>
        <w:pStyle w:val="Glava"/>
        <w:tabs>
          <w:tab w:val="clear" w:pos="4153"/>
          <w:tab w:val="clear" w:pos="8306"/>
        </w:tabs>
        <w:rPr>
          <w:rFonts w:asciiTheme="minorHAnsi" w:eastAsia="Wingdings 2" w:hAnsiTheme="minorHAnsi" w:cstheme="minorHAnsi"/>
          <w:b/>
        </w:rPr>
      </w:pPr>
    </w:p>
    <w:p w14:paraId="0F8991CC" w14:textId="77777777" w:rsidR="00270B87" w:rsidRPr="002112B4" w:rsidRDefault="00270B87" w:rsidP="008B3866">
      <w:pPr>
        <w:pStyle w:val="Standard"/>
        <w:rPr>
          <w:rFonts w:asciiTheme="minorHAnsi" w:eastAsia="Wingdings 2" w:hAnsiTheme="minorHAnsi" w:cstheme="minorHAnsi"/>
          <w:color w:val="000000"/>
        </w:rPr>
      </w:pPr>
    </w:p>
    <w:p w14:paraId="2BAAEC25" w14:textId="0CA88F1D" w:rsidR="008B3866" w:rsidRPr="002112B4" w:rsidRDefault="008B3866" w:rsidP="008B3866">
      <w:pPr>
        <w:pStyle w:val="Standard"/>
        <w:rPr>
          <w:rFonts w:asciiTheme="minorHAnsi" w:hAnsiTheme="minorHAnsi" w:cstheme="minorHAnsi"/>
        </w:rPr>
      </w:pPr>
      <w:r w:rsidRPr="00315347">
        <w:rPr>
          <w:rFonts w:asciiTheme="minorHAnsi" w:eastAsia="Wingdings 2" w:hAnsiTheme="minorHAnsi" w:cstheme="minorHAnsi"/>
          <w:color w:val="000000"/>
          <w:highlight w:val="yellow"/>
        </w:rPr>
        <w:t>Številka: 842-</w:t>
      </w:r>
      <w:r w:rsidR="008040B7" w:rsidRPr="00315347">
        <w:rPr>
          <w:rFonts w:asciiTheme="minorHAnsi" w:eastAsia="Wingdings 2" w:hAnsiTheme="minorHAnsi" w:cstheme="minorHAnsi"/>
          <w:color w:val="000000"/>
          <w:highlight w:val="yellow"/>
        </w:rPr>
        <w:t>000</w:t>
      </w:r>
      <w:r w:rsidR="0001276A" w:rsidRPr="00315347">
        <w:rPr>
          <w:rFonts w:asciiTheme="minorHAnsi" w:eastAsia="Wingdings 2" w:hAnsiTheme="minorHAnsi" w:cstheme="minorHAnsi"/>
          <w:color w:val="000000"/>
          <w:highlight w:val="yellow"/>
        </w:rPr>
        <w:t>4</w:t>
      </w:r>
      <w:r w:rsidR="008040B7" w:rsidRPr="00315347">
        <w:rPr>
          <w:rFonts w:asciiTheme="minorHAnsi" w:eastAsia="Wingdings 2" w:hAnsiTheme="minorHAnsi" w:cstheme="minorHAnsi"/>
          <w:color w:val="000000"/>
          <w:highlight w:val="yellow"/>
        </w:rPr>
        <w:t>/202</w:t>
      </w:r>
      <w:r w:rsidR="00315347" w:rsidRPr="00315347">
        <w:rPr>
          <w:rFonts w:asciiTheme="minorHAnsi" w:eastAsia="Wingdings 2" w:hAnsiTheme="minorHAnsi" w:cstheme="minorHAnsi"/>
          <w:color w:val="000000"/>
          <w:highlight w:val="yellow"/>
        </w:rPr>
        <w:t>5</w:t>
      </w:r>
      <w:r w:rsidR="008040B7" w:rsidRPr="00315347">
        <w:rPr>
          <w:rFonts w:asciiTheme="minorHAnsi" w:eastAsia="Wingdings 2" w:hAnsiTheme="minorHAnsi" w:cstheme="minorHAnsi"/>
          <w:color w:val="000000"/>
          <w:highlight w:val="yellow"/>
        </w:rPr>
        <w:t>-</w:t>
      </w:r>
    </w:p>
    <w:p w14:paraId="57320149" w14:textId="77777777" w:rsidR="008B3866" w:rsidRPr="002112B4" w:rsidRDefault="008B3866" w:rsidP="008B3866">
      <w:pPr>
        <w:pStyle w:val="Standard"/>
        <w:rPr>
          <w:rFonts w:asciiTheme="minorHAnsi" w:eastAsia="Wingdings 2" w:hAnsiTheme="minorHAnsi" w:cstheme="minorHAnsi"/>
        </w:rPr>
      </w:pPr>
    </w:p>
    <w:tbl>
      <w:tblPr>
        <w:tblW w:w="9446" w:type="dxa"/>
        <w:tblInd w:w="-75" w:type="dxa"/>
        <w:tblLayout w:type="fixed"/>
        <w:tblCellMar>
          <w:left w:w="10" w:type="dxa"/>
          <w:right w:w="10" w:type="dxa"/>
        </w:tblCellMar>
        <w:tblLook w:val="04A0" w:firstRow="1" w:lastRow="0" w:firstColumn="1" w:lastColumn="0" w:noHBand="0" w:noVBand="1"/>
      </w:tblPr>
      <w:tblGrid>
        <w:gridCol w:w="2558"/>
        <w:gridCol w:w="2484"/>
        <w:gridCol w:w="2675"/>
        <w:gridCol w:w="1729"/>
      </w:tblGrid>
      <w:tr w:rsidR="0072607E" w:rsidRPr="002112B4" w14:paraId="1383592B" w14:textId="77777777" w:rsidTr="00DC6B47">
        <w:trPr>
          <w:trHeight w:val="511"/>
        </w:trPr>
        <w:tc>
          <w:tcPr>
            <w:tcW w:w="2558"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C27B5AF" w14:textId="77777777" w:rsidR="0072607E" w:rsidRPr="002112B4" w:rsidRDefault="0072607E" w:rsidP="00DC6B47">
            <w:pPr>
              <w:pStyle w:val="Standard"/>
              <w:snapToGrid w:val="0"/>
              <w:jc w:val="center"/>
              <w:rPr>
                <w:rFonts w:asciiTheme="minorHAnsi" w:eastAsia="Wingdings 2" w:hAnsiTheme="minorHAnsi" w:cstheme="minorHAnsi"/>
              </w:rPr>
            </w:pPr>
          </w:p>
        </w:tc>
        <w:tc>
          <w:tcPr>
            <w:tcW w:w="2484"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A71DF5A" w14:textId="77777777" w:rsidR="0072607E" w:rsidRPr="002112B4" w:rsidRDefault="0072607E" w:rsidP="00DC6B47">
            <w:pPr>
              <w:pStyle w:val="Standard"/>
              <w:jc w:val="center"/>
              <w:rPr>
                <w:rFonts w:asciiTheme="minorHAnsi" w:eastAsia="Wingdings 2" w:hAnsiTheme="minorHAnsi" w:cstheme="minorHAnsi"/>
              </w:rPr>
            </w:pPr>
            <w:r w:rsidRPr="002112B4">
              <w:rPr>
                <w:rFonts w:asciiTheme="minorHAnsi" w:eastAsia="Wingdings 2" w:hAnsiTheme="minorHAnsi" w:cstheme="minorHAnsi"/>
              </w:rPr>
              <w:t>Ime</w:t>
            </w:r>
          </w:p>
        </w:tc>
        <w:tc>
          <w:tcPr>
            <w:tcW w:w="2675"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D926560" w14:textId="77777777" w:rsidR="0072607E" w:rsidRPr="002112B4" w:rsidRDefault="0072607E" w:rsidP="00DC6B47">
            <w:pPr>
              <w:pStyle w:val="Standard"/>
              <w:jc w:val="center"/>
              <w:rPr>
                <w:rFonts w:asciiTheme="minorHAnsi" w:eastAsia="Wingdings 2" w:hAnsiTheme="minorHAnsi" w:cstheme="minorHAnsi"/>
              </w:rPr>
            </w:pPr>
            <w:r w:rsidRPr="002112B4">
              <w:rPr>
                <w:rFonts w:asciiTheme="minorHAnsi" w:eastAsia="Wingdings 2" w:hAnsiTheme="minorHAnsi" w:cstheme="minorHAnsi"/>
              </w:rPr>
              <w:t>Podpis</w:t>
            </w:r>
          </w:p>
        </w:tc>
        <w:tc>
          <w:tcPr>
            <w:tcW w:w="1729"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4447DA02" w14:textId="77777777" w:rsidR="0072607E" w:rsidRPr="002112B4" w:rsidRDefault="0072607E" w:rsidP="00DC6B47">
            <w:pPr>
              <w:pStyle w:val="Standard"/>
              <w:jc w:val="center"/>
              <w:rPr>
                <w:rFonts w:asciiTheme="minorHAnsi" w:eastAsia="Wingdings 2" w:hAnsiTheme="minorHAnsi" w:cstheme="minorHAnsi"/>
              </w:rPr>
            </w:pPr>
            <w:r w:rsidRPr="002112B4">
              <w:rPr>
                <w:rFonts w:asciiTheme="minorHAnsi" w:eastAsia="Wingdings 2" w:hAnsiTheme="minorHAnsi" w:cstheme="minorHAnsi"/>
              </w:rPr>
              <w:t>Datum</w:t>
            </w:r>
          </w:p>
        </w:tc>
      </w:tr>
      <w:tr w:rsidR="0072607E" w:rsidRPr="002112B4" w14:paraId="29BF867F" w14:textId="77777777" w:rsidTr="00DC6B47">
        <w:trPr>
          <w:trHeight w:val="511"/>
        </w:trPr>
        <w:tc>
          <w:tcPr>
            <w:tcW w:w="2558"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1008350" w14:textId="77777777" w:rsidR="0072607E" w:rsidRPr="002112B4" w:rsidRDefault="0072607E" w:rsidP="00DC6B47">
            <w:pPr>
              <w:pStyle w:val="Standard"/>
              <w:jc w:val="center"/>
              <w:rPr>
                <w:rFonts w:asciiTheme="minorHAnsi" w:eastAsia="Wingdings 2" w:hAnsiTheme="minorHAnsi" w:cstheme="minorHAnsi"/>
              </w:rPr>
            </w:pPr>
            <w:r w:rsidRPr="002112B4">
              <w:rPr>
                <w:rFonts w:asciiTheme="minorHAnsi" w:eastAsia="Wingdings 2" w:hAnsiTheme="minorHAnsi" w:cstheme="minorHAnsi"/>
              </w:rPr>
              <w:t>Izdelal/skrbnik</w:t>
            </w:r>
          </w:p>
        </w:tc>
        <w:tc>
          <w:tcPr>
            <w:tcW w:w="248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BBA72D8" w14:textId="77777777" w:rsidR="0072607E" w:rsidRPr="002112B4" w:rsidRDefault="0072607E" w:rsidP="00DC6B47">
            <w:pPr>
              <w:pStyle w:val="Standard"/>
              <w:jc w:val="center"/>
              <w:rPr>
                <w:rFonts w:asciiTheme="minorHAnsi" w:hAnsiTheme="minorHAnsi" w:cstheme="minorHAnsi"/>
              </w:rPr>
            </w:pPr>
            <w:r w:rsidRPr="002112B4">
              <w:rPr>
                <w:rFonts w:asciiTheme="minorHAnsi" w:eastAsia="Wingdings 2" w:hAnsiTheme="minorHAnsi" w:cstheme="minorHAnsi"/>
              </w:rPr>
              <w:t>Občina Horjul</w:t>
            </w:r>
            <w:r w:rsidRPr="002112B4">
              <w:rPr>
                <w:rFonts w:asciiTheme="minorHAnsi" w:eastAsia="Wingdings 2" w:hAnsiTheme="minorHAnsi" w:cstheme="minorHAnsi"/>
              </w:rPr>
              <w:br/>
              <w:t>Urša Nagode</w:t>
            </w:r>
          </w:p>
        </w:tc>
        <w:tc>
          <w:tcPr>
            <w:tcW w:w="267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AD4C00E" w14:textId="77777777" w:rsidR="0072607E" w:rsidRPr="002112B4" w:rsidRDefault="0072607E" w:rsidP="00DC6B47">
            <w:pPr>
              <w:pStyle w:val="Standard"/>
              <w:snapToGrid w:val="0"/>
              <w:jc w:val="center"/>
              <w:rPr>
                <w:rFonts w:asciiTheme="minorHAnsi" w:eastAsia="Wingdings 2" w:hAnsiTheme="minorHAnsi" w:cstheme="minorHAnsi"/>
              </w:rPr>
            </w:pPr>
          </w:p>
        </w:tc>
        <w:tc>
          <w:tcPr>
            <w:tcW w:w="172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ED8AF08" w14:textId="77777777" w:rsidR="0072607E" w:rsidRPr="002112B4" w:rsidRDefault="0072607E" w:rsidP="00DC6B47">
            <w:pPr>
              <w:pStyle w:val="Standard"/>
              <w:snapToGrid w:val="0"/>
              <w:jc w:val="center"/>
              <w:rPr>
                <w:rFonts w:asciiTheme="minorHAnsi" w:eastAsia="Wingdings 2" w:hAnsiTheme="minorHAnsi" w:cstheme="minorHAnsi"/>
              </w:rPr>
            </w:pPr>
          </w:p>
        </w:tc>
      </w:tr>
      <w:tr w:rsidR="0072607E" w:rsidRPr="002112B4" w14:paraId="1D3EDDD9" w14:textId="77777777" w:rsidTr="00DC6B47">
        <w:trPr>
          <w:trHeight w:val="511"/>
        </w:trPr>
        <w:tc>
          <w:tcPr>
            <w:tcW w:w="2558"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3977FA4" w14:textId="77777777" w:rsidR="0072607E" w:rsidRPr="002112B4" w:rsidRDefault="0072607E" w:rsidP="00DC6B47">
            <w:pPr>
              <w:pStyle w:val="Standard"/>
              <w:jc w:val="center"/>
              <w:rPr>
                <w:rFonts w:asciiTheme="minorHAnsi" w:hAnsiTheme="minorHAnsi" w:cstheme="minorHAnsi"/>
              </w:rPr>
            </w:pPr>
            <w:r w:rsidRPr="002112B4">
              <w:rPr>
                <w:rFonts w:asciiTheme="minorHAnsi" w:eastAsia="Wingdings 2" w:hAnsiTheme="minorHAnsi" w:cstheme="minorHAnsi"/>
              </w:rPr>
              <w:t>Odobril</w:t>
            </w:r>
          </w:p>
        </w:tc>
        <w:tc>
          <w:tcPr>
            <w:tcW w:w="248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60897AF" w14:textId="77777777" w:rsidR="0072607E" w:rsidRPr="002112B4" w:rsidRDefault="0072607E" w:rsidP="00DC6B47">
            <w:pPr>
              <w:pStyle w:val="Standard"/>
              <w:jc w:val="center"/>
              <w:rPr>
                <w:rFonts w:asciiTheme="minorHAnsi" w:eastAsia="Wingdings 2" w:hAnsiTheme="minorHAnsi" w:cstheme="minorHAnsi"/>
              </w:rPr>
            </w:pPr>
            <w:r w:rsidRPr="002112B4">
              <w:rPr>
                <w:rFonts w:asciiTheme="minorHAnsi" w:eastAsia="Wingdings 2" w:hAnsiTheme="minorHAnsi" w:cstheme="minorHAnsi"/>
              </w:rPr>
              <w:t>Poveljnik CZ</w:t>
            </w:r>
          </w:p>
          <w:p w14:paraId="22AFFE00" w14:textId="77777777" w:rsidR="0072607E" w:rsidRPr="002112B4" w:rsidRDefault="0072607E" w:rsidP="00DC6B47">
            <w:pPr>
              <w:pStyle w:val="Standard"/>
              <w:jc w:val="center"/>
              <w:rPr>
                <w:rFonts w:asciiTheme="minorHAnsi" w:hAnsiTheme="minorHAnsi" w:cstheme="minorHAnsi"/>
              </w:rPr>
            </w:pPr>
            <w:r w:rsidRPr="002112B4">
              <w:rPr>
                <w:rFonts w:asciiTheme="minorHAnsi" w:eastAsia="Wingdings 2" w:hAnsiTheme="minorHAnsi" w:cstheme="minorHAnsi"/>
              </w:rPr>
              <w:t>Andrej Kozjek</w:t>
            </w:r>
          </w:p>
        </w:tc>
        <w:tc>
          <w:tcPr>
            <w:tcW w:w="267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4B00F47" w14:textId="77777777" w:rsidR="0072607E" w:rsidRPr="002112B4" w:rsidRDefault="0072607E" w:rsidP="00DC6B47">
            <w:pPr>
              <w:pStyle w:val="Standard"/>
              <w:snapToGrid w:val="0"/>
              <w:jc w:val="center"/>
              <w:rPr>
                <w:rFonts w:asciiTheme="minorHAnsi" w:eastAsia="Wingdings 2" w:hAnsiTheme="minorHAnsi" w:cstheme="minorHAnsi"/>
              </w:rPr>
            </w:pPr>
          </w:p>
        </w:tc>
        <w:tc>
          <w:tcPr>
            <w:tcW w:w="172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147095D" w14:textId="77777777" w:rsidR="0072607E" w:rsidRPr="002112B4" w:rsidRDefault="0072607E" w:rsidP="00DC6B47">
            <w:pPr>
              <w:pStyle w:val="Standard"/>
              <w:snapToGrid w:val="0"/>
              <w:jc w:val="center"/>
              <w:rPr>
                <w:rFonts w:asciiTheme="minorHAnsi" w:eastAsia="Wingdings 2" w:hAnsiTheme="minorHAnsi" w:cstheme="minorHAnsi"/>
              </w:rPr>
            </w:pPr>
          </w:p>
        </w:tc>
      </w:tr>
      <w:tr w:rsidR="0072607E" w:rsidRPr="002112B4" w14:paraId="6E7441F7" w14:textId="77777777" w:rsidTr="00DC6B47">
        <w:trPr>
          <w:trHeight w:val="511"/>
        </w:trPr>
        <w:tc>
          <w:tcPr>
            <w:tcW w:w="2558"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FD195FE" w14:textId="77777777" w:rsidR="0072607E" w:rsidRPr="002112B4" w:rsidRDefault="0072607E" w:rsidP="00DC6B47">
            <w:pPr>
              <w:pStyle w:val="Standard"/>
              <w:jc w:val="center"/>
              <w:rPr>
                <w:rFonts w:asciiTheme="minorHAnsi" w:eastAsia="Wingdings 2" w:hAnsiTheme="minorHAnsi" w:cstheme="minorHAnsi"/>
              </w:rPr>
            </w:pPr>
            <w:r w:rsidRPr="002112B4">
              <w:rPr>
                <w:rFonts w:asciiTheme="minorHAnsi" w:eastAsia="Wingdings 2" w:hAnsiTheme="minorHAnsi" w:cstheme="minorHAnsi"/>
              </w:rPr>
              <w:t>Sprejel</w:t>
            </w:r>
          </w:p>
        </w:tc>
        <w:tc>
          <w:tcPr>
            <w:tcW w:w="248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673ED2D" w14:textId="77777777" w:rsidR="0072607E" w:rsidRPr="002112B4" w:rsidRDefault="0072607E" w:rsidP="00DC6B47">
            <w:pPr>
              <w:pStyle w:val="Standard"/>
              <w:jc w:val="center"/>
              <w:rPr>
                <w:rFonts w:asciiTheme="minorHAnsi" w:hAnsiTheme="minorHAnsi" w:cstheme="minorHAnsi"/>
              </w:rPr>
            </w:pPr>
            <w:r w:rsidRPr="002112B4">
              <w:rPr>
                <w:rFonts w:asciiTheme="minorHAnsi" w:eastAsia="Wingdings 2" w:hAnsiTheme="minorHAnsi" w:cstheme="minorHAnsi"/>
              </w:rPr>
              <w:t xml:space="preserve">Župan </w:t>
            </w:r>
            <w:r w:rsidRPr="002112B4">
              <w:rPr>
                <w:rFonts w:asciiTheme="minorHAnsi" w:eastAsia="Wingdings 2" w:hAnsiTheme="minorHAnsi" w:cstheme="minorHAnsi"/>
              </w:rPr>
              <w:br/>
              <w:t>Janko Prebil</w:t>
            </w:r>
          </w:p>
        </w:tc>
        <w:tc>
          <w:tcPr>
            <w:tcW w:w="267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85ECCDF" w14:textId="77777777" w:rsidR="0072607E" w:rsidRPr="002112B4" w:rsidRDefault="0072607E" w:rsidP="00DC6B47">
            <w:pPr>
              <w:pStyle w:val="Standard"/>
              <w:snapToGrid w:val="0"/>
              <w:jc w:val="center"/>
              <w:rPr>
                <w:rFonts w:asciiTheme="minorHAnsi" w:eastAsia="Wingdings 2" w:hAnsiTheme="minorHAnsi" w:cstheme="minorHAnsi"/>
              </w:rPr>
            </w:pPr>
          </w:p>
        </w:tc>
        <w:tc>
          <w:tcPr>
            <w:tcW w:w="172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7E67070" w14:textId="77777777" w:rsidR="0072607E" w:rsidRPr="002112B4" w:rsidRDefault="0072607E" w:rsidP="00DC6B47">
            <w:pPr>
              <w:pStyle w:val="Standard"/>
              <w:snapToGrid w:val="0"/>
              <w:jc w:val="center"/>
              <w:rPr>
                <w:rFonts w:asciiTheme="minorHAnsi" w:eastAsia="Wingdings 2" w:hAnsiTheme="minorHAnsi" w:cstheme="minorHAnsi"/>
              </w:rPr>
            </w:pPr>
          </w:p>
        </w:tc>
      </w:tr>
    </w:tbl>
    <w:p w14:paraId="3B9E23DA" w14:textId="77777777" w:rsidR="008B3866" w:rsidRPr="002112B4" w:rsidRDefault="008B3866" w:rsidP="008B3866">
      <w:pPr>
        <w:rPr>
          <w:rFonts w:asciiTheme="minorHAnsi" w:hAnsiTheme="minorHAnsi" w:cstheme="minorHAnsi"/>
          <w:szCs w:val="21"/>
        </w:rPr>
      </w:pPr>
    </w:p>
    <w:p w14:paraId="3CD244CD" w14:textId="77777777" w:rsidR="002073FA" w:rsidRPr="002112B4" w:rsidRDefault="002073FA" w:rsidP="008B3866">
      <w:pPr>
        <w:rPr>
          <w:rFonts w:asciiTheme="minorHAnsi" w:hAnsiTheme="minorHAnsi" w:cstheme="minorHAnsi"/>
          <w:szCs w:val="21"/>
        </w:rPr>
      </w:pPr>
    </w:p>
    <w:p w14:paraId="02EA6C11" w14:textId="79361AAA" w:rsidR="00972712" w:rsidRPr="002112B4" w:rsidRDefault="0072607E">
      <w:pPr>
        <w:widowControl/>
        <w:suppressAutoHyphens w:val="0"/>
        <w:autoSpaceDN/>
        <w:spacing w:after="160" w:line="259" w:lineRule="auto"/>
        <w:textAlignment w:val="auto"/>
        <w:rPr>
          <w:rFonts w:asciiTheme="minorHAnsi" w:hAnsiTheme="minorHAnsi" w:cstheme="minorHAnsi"/>
          <w:szCs w:val="21"/>
        </w:rPr>
      </w:pPr>
      <w:r w:rsidRPr="002112B4">
        <w:rPr>
          <w:rFonts w:asciiTheme="minorHAnsi" w:hAnsiTheme="minorHAnsi" w:cstheme="minorHAnsi"/>
          <w:szCs w:val="21"/>
        </w:rPr>
        <w:br w:type="page"/>
      </w:r>
    </w:p>
    <w:p w14:paraId="69A647CF" w14:textId="2BA9E7C4" w:rsidR="00360DA2" w:rsidRPr="002112B4" w:rsidRDefault="00360DA2" w:rsidP="00972712">
      <w:pPr>
        <w:widowControl/>
        <w:tabs>
          <w:tab w:val="left" w:pos="2880"/>
        </w:tabs>
        <w:suppressAutoHyphens w:val="0"/>
        <w:autoSpaceDN/>
        <w:spacing w:after="160" w:line="259" w:lineRule="auto"/>
        <w:textAlignment w:val="auto"/>
        <w:rPr>
          <w:rFonts w:asciiTheme="minorHAnsi" w:hAnsiTheme="minorHAnsi" w:cstheme="minorHAnsi"/>
          <w:sz w:val="28"/>
          <w:szCs w:val="28"/>
        </w:rPr>
      </w:pPr>
      <w:r w:rsidRPr="002112B4">
        <w:rPr>
          <w:rFonts w:asciiTheme="minorHAnsi" w:hAnsiTheme="minorHAnsi" w:cstheme="minorHAnsi"/>
          <w:sz w:val="28"/>
          <w:szCs w:val="28"/>
        </w:rPr>
        <w:lastRenderedPageBreak/>
        <w:t>KAZALO</w:t>
      </w:r>
    </w:p>
    <w:p w14:paraId="60A31401" w14:textId="06040B4A" w:rsidR="000819F0" w:rsidRDefault="009C4576">
      <w:pPr>
        <w:pStyle w:val="Kazalovsebine1"/>
        <w:tabs>
          <w:tab w:val="left" w:pos="480"/>
          <w:tab w:val="right" w:leader="dot" w:pos="9060"/>
        </w:tabs>
        <w:rPr>
          <w:rFonts w:asciiTheme="minorHAnsi" w:eastAsiaTheme="minorEastAsia" w:hAnsiTheme="minorHAnsi" w:cstheme="minorBidi"/>
          <w:noProof/>
          <w:kern w:val="2"/>
          <w:szCs w:val="24"/>
          <w:lang w:eastAsia="sl-SI" w:bidi="ar-SA"/>
          <w14:ligatures w14:val="standardContextual"/>
        </w:rPr>
      </w:pPr>
      <w:r w:rsidRPr="002112B4">
        <w:rPr>
          <w:rFonts w:asciiTheme="minorHAnsi" w:hAnsiTheme="minorHAnsi" w:cstheme="minorHAnsi"/>
          <w:szCs w:val="24"/>
        </w:rPr>
        <w:fldChar w:fldCharType="begin"/>
      </w:r>
      <w:r w:rsidRPr="002112B4">
        <w:rPr>
          <w:rFonts w:asciiTheme="minorHAnsi" w:hAnsiTheme="minorHAnsi" w:cstheme="minorHAnsi"/>
          <w:szCs w:val="24"/>
        </w:rPr>
        <w:instrText xml:space="preserve"> TOC \o "1-4" \h \z \u </w:instrText>
      </w:r>
      <w:r w:rsidRPr="002112B4">
        <w:rPr>
          <w:rFonts w:asciiTheme="minorHAnsi" w:hAnsiTheme="minorHAnsi" w:cstheme="minorHAnsi"/>
          <w:szCs w:val="24"/>
        </w:rPr>
        <w:fldChar w:fldCharType="separate"/>
      </w:r>
      <w:hyperlink w:anchor="_Toc210309117" w:history="1">
        <w:r w:rsidR="000819F0" w:rsidRPr="00D32A84">
          <w:rPr>
            <w:rStyle w:val="Hiperpovezava"/>
            <w:rFonts w:cstheme="minorHAnsi"/>
            <w:noProof/>
          </w:rPr>
          <w:t>1</w:t>
        </w:r>
        <w:r w:rsidR="000819F0">
          <w:rPr>
            <w:rFonts w:asciiTheme="minorHAnsi" w:eastAsiaTheme="minorEastAsia" w:hAnsiTheme="minorHAnsi" w:cstheme="minorBidi"/>
            <w:noProof/>
            <w:kern w:val="2"/>
            <w:szCs w:val="24"/>
            <w:lang w:eastAsia="sl-SI" w:bidi="ar-SA"/>
            <w14:ligatures w14:val="standardContextual"/>
          </w:rPr>
          <w:tab/>
        </w:r>
        <w:r w:rsidR="000819F0" w:rsidRPr="00D32A84">
          <w:rPr>
            <w:rStyle w:val="Hiperpovezava"/>
            <w:rFonts w:cstheme="minorHAnsi"/>
            <w:noProof/>
          </w:rPr>
          <w:t>ŽLED</w:t>
        </w:r>
        <w:r w:rsidR="000819F0">
          <w:rPr>
            <w:noProof/>
            <w:webHidden/>
          </w:rPr>
          <w:tab/>
        </w:r>
        <w:r w:rsidR="000819F0">
          <w:rPr>
            <w:noProof/>
            <w:webHidden/>
          </w:rPr>
          <w:fldChar w:fldCharType="begin"/>
        </w:r>
        <w:r w:rsidR="000819F0">
          <w:rPr>
            <w:noProof/>
            <w:webHidden/>
          </w:rPr>
          <w:instrText xml:space="preserve"> PAGEREF _Toc210309117 \h </w:instrText>
        </w:r>
        <w:r w:rsidR="000819F0">
          <w:rPr>
            <w:noProof/>
            <w:webHidden/>
          </w:rPr>
        </w:r>
        <w:r w:rsidR="000819F0">
          <w:rPr>
            <w:noProof/>
            <w:webHidden/>
          </w:rPr>
          <w:fldChar w:fldCharType="separate"/>
        </w:r>
        <w:r w:rsidR="000819F0">
          <w:rPr>
            <w:rFonts w:hint="eastAsia"/>
            <w:noProof/>
            <w:webHidden/>
          </w:rPr>
          <w:t>5</w:t>
        </w:r>
        <w:r w:rsidR="000819F0">
          <w:rPr>
            <w:noProof/>
            <w:webHidden/>
          </w:rPr>
          <w:fldChar w:fldCharType="end"/>
        </w:r>
      </w:hyperlink>
    </w:p>
    <w:p w14:paraId="6B434194" w14:textId="645FE798"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18" w:history="1">
        <w:r w:rsidRPr="00D32A84">
          <w:rPr>
            <w:rStyle w:val="Hiperpovezava"/>
            <w:rFonts w:cstheme="minorHAnsi"/>
            <w:noProof/>
            <w:kern w:val="0"/>
            <w14:scene3d>
              <w14:camera w14:prst="orthographicFront"/>
              <w14:lightRig w14:rig="threePt" w14:dir="t">
                <w14:rot w14:lat="0" w14:lon="0" w14:rev="0"/>
              </w14:lightRig>
            </w14:scene3d>
          </w:rPr>
          <w:t>1.1</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Uvod</w:t>
        </w:r>
        <w:r>
          <w:rPr>
            <w:noProof/>
            <w:webHidden/>
          </w:rPr>
          <w:tab/>
        </w:r>
        <w:r>
          <w:rPr>
            <w:noProof/>
            <w:webHidden/>
          </w:rPr>
          <w:fldChar w:fldCharType="begin"/>
        </w:r>
        <w:r>
          <w:rPr>
            <w:noProof/>
            <w:webHidden/>
          </w:rPr>
          <w:instrText xml:space="preserve"> PAGEREF _Toc210309118 \h </w:instrText>
        </w:r>
        <w:r>
          <w:rPr>
            <w:noProof/>
            <w:webHidden/>
          </w:rPr>
        </w:r>
        <w:r>
          <w:rPr>
            <w:noProof/>
            <w:webHidden/>
          </w:rPr>
          <w:fldChar w:fldCharType="separate"/>
        </w:r>
        <w:r>
          <w:rPr>
            <w:rFonts w:hint="eastAsia"/>
            <w:noProof/>
            <w:webHidden/>
          </w:rPr>
          <w:t>5</w:t>
        </w:r>
        <w:r>
          <w:rPr>
            <w:noProof/>
            <w:webHidden/>
          </w:rPr>
          <w:fldChar w:fldCharType="end"/>
        </w:r>
      </w:hyperlink>
    </w:p>
    <w:p w14:paraId="0E37B518" w14:textId="37FFDEA3"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19" w:history="1">
        <w:r w:rsidRPr="00D32A84">
          <w:rPr>
            <w:rStyle w:val="Hiperpovezava"/>
            <w:rFonts w:cstheme="minorHAnsi"/>
            <w:noProof/>
            <w:kern w:val="0"/>
            <w14:scene3d>
              <w14:camera w14:prst="orthographicFront"/>
              <w14:lightRig w14:rig="threePt" w14:dir="t">
                <w14:rot w14:lat="0" w14:lon="0" w14:rev="0"/>
              </w14:lightRig>
            </w14:scene3d>
          </w:rPr>
          <w:t>1.2</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Značilnosti žleda</w:t>
        </w:r>
        <w:r>
          <w:rPr>
            <w:noProof/>
            <w:webHidden/>
          </w:rPr>
          <w:tab/>
        </w:r>
        <w:r>
          <w:rPr>
            <w:noProof/>
            <w:webHidden/>
          </w:rPr>
          <w:fldChar w:fldCharType="begin"/>
        </w:r>
        <w:r>
          <w:rPr>
            <w:noProof/>
            <w:webHidden/>
          </w:rPr>
          <w:instrText xml:space="preserve"> PAGEREF _Toc210309119 \h </w:instrText>
        </w:r>
        <w:r>
          <w:rPr>
            <w:noProof/>
            <w:webHidden/>
          </w:rPr>
        </w:r>
        <w:r>
          <w:rPr>
            <w:noProof/>
            <w:webHidden/>
          </w:rPr>
          <w:fldChar w:fldCharType="separate"/>
        </w:r>
        <w:r>
          <w:rPr>
            <w:rFonts w:hint="eastAsia"/>
            <w:noProof/>
            <w:webHidden/>
          </w:rPr>
          <w:t>5</w:t>
        </w:r>
        <w:r>
          <w:rPr>
            <w:noProof/>
            <w:webHidden/>
          </w:rPr>
          <w:fldChar w:fldCharType="end"/>
        </w:r>
      </w:hyperlink>
    </w:p>
    <w:p w14:paraId="0A2B039B" w14:textId="00AFC69B"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20" w:history="1">
        <w:r w:rsidRPr="00D32A84">
          <w:rPr>
            <w:rStyle w:val="Hiperpovezava"/>
            <w:rFonts w:cstheme="minorHAnsi"/>
            <w:noProof/>
            <w:kern w:val="0"/>
            <w14:scene3d>
              <w14:camera w14:prst="orthographicFront"/>
              <w14:lightRig w14:rig="threePt" w14:dir="t">
                <w14:rot w14:lat="0" w14:lon="0" w14:rev="0"/>
              </w14:lightRig>
            </w14:scene3d>
          </w:rPr>
          <w:t>1.3</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Možni vzroki nastanka žleda v občini Horjul</w:t>
        </w:r>
        <w:r>
          <w:rPr>
            <w:noProof/>
            <w:webHidden/>
          </w:rPr>
          <w:tab/>
        </w:r>
        <w:r>
          <w:rPr>
            <w:noProof/>
            <w:webHidden/>
          </w:rPr>
          <w:fldChar w:fldCharType="begin"/>
        </w:r>
        <w:r>
          <w:rPr>
            <w:noProof/>
            <w:webHidden/>
          </w:rPr>
          <w:instrText xml:space="preserve"> PAGEREF _Toc210309120 \h </w:instrText>
        </w:r>
        <w:r>
          <w:rPr>
            <w:noProof/>
            <w:webHidden/>
          </w:rPr>
        </w:r>
        <w:r>
          <w:rPr>
            <w:noProof/>
            <w:webHidden/>
          </w:rPr>
          <w:fldChar w:fldCharType="separate"/>
        </w:r>
        <w:r>
          <w:rPr>
            <w:rFonts w:hint="eastAsia"/>
            <w:noProof/>
            <w:webHidden/>
          </w:rPr>
          <w:t>5</w:t>
        </w:r>
        <w:r>
          <w:rPr>
            <w:noProof/>
            <w:webHidden/>
          </w:rPr>
          <w:fldChar w:fldCharType="end"/>
        </w:r>
      </w:hyperlink>
    </w:p>
    <w:p w14:paraId="2F361964" w14:textId="579BE86A"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21" w:history="1">
        <w:r w:rsidRPr="00D32A84">
          <w:rPr>
            <w:rStyle w:val="Hiperpovezava"/>
            <w:rFonts w:cstheme="minorHAnsi"/>
            <w:noProof/>
            <w:kern w:val="0"/>
            <w14:scene3d>
              <w14:camera w14:prst="orthographicFront"/>
              <w14:lightRig w14:rig="threePt" w14:dir="t">
                <w14:rot w14:lat="0" w14:lon="0" w14:rev="0"/>
              </w14:lightRig>
            </w14:scene3d>
          </w:rPr>
          <w:t>1.4</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Žled v občini Horjul 2014</w:t>
        </w:r>
        <w:r>
          <w:rPr>
            <w:noProof/>
            <w:webHidden/>
          </w:rPr>
          <w:tab/>
        </w:r>
        <w:r>
          <w:rPr>
            <w:noProof/>
            <w:webHidden/>
          </w:rPr>
          <w:fldChar w:fldCharType="begin"/>
        </w:r>
        <w:r>
          <w:rPr>
            <w:noProof/>
            <w:webHidden/>
          </w:rPr>
          <w:instrText xml:space="preserve"> PAGEREF _Toc210309121 \h </w:instrText>
        </w:r>
        <w:r>
          <w:rPr>
            <w:noProof/>
            <w:webHidden/>
          </w:rPr>
        </w:r>
        <w:r>
          <w:rPr>
            <w:noProof/>
            <w:webHidden/>
          </w:rPr>
          <w:fldChar w:fldCharType="separate"/>
        </w:r>
        <w:r>
          <w:rPr>
            <w:rFonts w:hint="eastAsia"/>
            <w:noProof/>
            <w:webHidden/>
          </w:rPr>
          <w:t>5</w:t>
        </w:r>
        <w:r>
          <w:rPr>
            <w:noProof/>
            <w:webHidden/>
          </w:rPr>
          <w:fldChar w:fldCharType="end"/>
        </w:r>
      </w:hyperlink>
    </w:p>
    <w:p w14:paraId="4978E120" w14:textId="33DE9F1C"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22" w:history="1">
        <w:r w:rsidRPr="00D32A84">
          <w:rPr>
            <w:rStyle w:val="Hiperpovezava"/>
            <w:rFonts w:cstheme="minorHAnsi"/>
            <w:noProof/>
            <w:kern w:val="0"/>
            <w14:scene3d>
              <w14:camera w14:prst="orthographicFront"/>
              <w14:lightRig w14:rig="threePt" w14:dir="t">
                <w14:rot w14:lat="0" w14:lon="0" w14:rev="0"/>
              </w14:lightRig>
            </w14:scene3d>
          </w:rPr>
          <w:t>1.5</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Verjetnost nastanka verižnih nesreč</w:t>
        </w:r>
        <w:r>
          <w:rPr>
            <w:noProof/>
            <w:webHidden/>
          </w:rPr>
          <w:tab/>
        </w:r>
        <w:r>
          <w:rPr>
            <w:noProof/>
            <w:webHidden/>
          </w:rPr>
          <w:fldChar w:fldCharType="begin"/>
        </w:r>
        <w:r>
          <w:rPr>
            <w:noProof/>
            <w:webHidden/>
          </w:rPr>
          <w:instrText xml:space="preserve"> PAGEREF _Toc210309122 \h </w:instrText>
        </w:r>
        <w:r>
          <w:rPr>
            <w:noProof/>
            <w:webHidden/>
          </w:rPr>
        </w:r>
        <w:r>
          <w:rPr>
            <w:noProof/>
            <w:webHidden/>
          </w:rPr>
          <w:fldChar w:fldCharType="separate"/>
        </w:r>
        <w:r>
          <w:rPr>
            <w:rFonts w:hint="eastAsia"/>
            <w:noProof/>
            <w:webHidden/>
          </w:rPr>
          <w:t>6</w:t>
        </w:r>
        <w:r>
          <w:rPr>
            <w:noProof/>
            <w:webHidden/>
          </w:rPr>
          <w:fldChar w:fldCharType="end"/>
        </w:r>
      </w:hyperlink>
    </w:p>
    <w:p w14:paraId="3D6173A0" w14:textId="2BB65479"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23" w:history="1">
        <w:r w:rsidRPr="00D32A84">
          <w:rPr>
            <w:rStyle w:val="Hiperpovezava"/>
            <w:rFonts w:cstheme="minorHAnsi"/>
            <w:noProof/>
            <w:kern w:val="0"/>
            <w14:scene3d>
              <w14:camera w14:prst="orthographicFront"/>
              <w14:lightRig w14:rig="threePt" w14:dir="t">
                <w14:rot w14:lat="0" w14:lon="0" w14:rev="0"/>
              </w14:lightRig>
            </w14:scene3d>
          </w:rPr>
          <w:t>1.6</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Stopnja ogroženosti občine Horjul zaradi žleda</w:t>
        </w:r>
        <w:r>
          <w:rPr>
            <w:noProof/>
            <w:webHidden/>
          </w:rPr>
          <w:tab/>
        </w:r>
        <w:r>
          <w:rPr>
            <w:noProof/>
            <w:webHidden/>
          </w:rPr>
          <w:fldChar w:fldCharType="begin"/>
        </w:r>
        <w:r>
          <w:rPr>
            <w:noProof/>
            <w:webHidden/>
          </w:rPr>
          <w:instrText xml:space="preserve"> PAGEREF _Toc210309123 \h </w:instrText>
        </w:r>
        <w:r>
          <w:rPr>
            <w:noProof/>
            <w:webHidden/>
          </w:rPr>
        </w:r>
        <w:r>
          <w:rPr>
            <w:noProof/>
            <w:webHidden/>
          </w:rPr>
          <w:fldChar w:fldCharType="separate"/>
        </w:r>
        <w:r>
          <w:rPr>
            <w:rFonts w:hint="eastAsia"/>
            <w:noProof/>
            <w:webHidden/>
          </w:rPr>
          <w:t>8</w:t>
        </w:r>
        <w:r>
          <w:rPr>
            <w:noProof/>
            <w:webHidden/>
          </w:rPr>
          <w:fldChar w:fldCharType="end"/>
        </w:r>
      </w:hyperlink>
    </w:p>
    <w:p w14:paraId="5E9D8349" w14:textId="27E911A5" w:rsidR="000819F0" w:rsidRDefault="000819F0">
      <w:pPr>
        <w:pStyle w:val="Kazalovsebine1"/>
        <w:tabs>
          <w:tab w:val="left" w:pos="4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24" w:history="1">
        <w:r w:rsidRPr="00D32A84">
          <w:rPr>
            <w:rStyle w:val="Hiperpovezava"/>
            <w:rFonts w:cstheme="minorHAnsi"/>
            <w:noProof/>
          </w:rPr>
          <w:t>2</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OBSEG NAČRTOVANJA</w:t>
        </w:r>
        <w:r>
          <w:rPr>
            <w:noProof/>
            <w:webHidden/>
          </w:rPr>
          <w:tab/>
        </w:r>
        <w:r>
          <w:rPr>
            <w:noProof/>
            <w:webHidden/>
          </w:rPr>
          <w:fldChar w:fldCharType="begin"/>
        </w:r>
        <w:r>
          <w:rPr>
            <w:noProof/>
            <w:webHidden/>
          </w:rPr>
          <w:instrText xml:space="preserve"> PAGEREF _Toc210309124 \h </w:instrText>
        </w:r>
        <w:r>
          <w:rPr>
            <w:noProof/>
            <w:webHidden/>
          </w:rPr>
        </w:r>
        <w:r>
          <w:rPr>
            <w:noProof/>
            <w:webHidden/>
          </w:rPr>
          <w:fldChar w:fldCharType="separate"/>
        </w:r>
        <w:r>
          <w:rPr>
            <w:rFonts w:hint="eastAsia"/>
            <w:noProof/>
            <w:webHidden/>
          </w:rPr>
          <w:t>8</w:t>
        </w:r>
        <w:r>
          <w:rPr>
            <w:noProof/>
            <w:webHidden/>
          </w:rPr>
          <w:fldChar w:fldCharType="end"/>
        </w:r>
      </w:hyperlink>
    </w:p>
    <w:p w14:paraId="5BC27045" w14:textId="223FC98E"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25" w:history="1">
        <w:r w:rsidRPr="00D32A84">
          <w:rPr>
            <w:rStyle w:val="Hiperpovezava"/>
            <w:rFonts w:cstheme="minorHAnsi"/>
            <w:noProof/>
            <w:kern w:val="0"/>
            <w14:scene3d>
              <w14:camera w14:prst="orthographicFront"/>
              <w14:lightRig w14:rig="threePt" w14:dir="t">
                <w14:rot w14:lat="0" w14:lon="0" w14:rev="0"/>
              </w14:lightRig>
            </w14:scene3d>
          </w:rPr>
          <w:t>2.1</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Temeljne ravni načrtovanja</w:t>
        </w:r>
        <w:r>
          <w:rPr>
            <w:noProof/>
            <w:webHidden/>
          </w:rPr>
          <w:tab/>
        </w:r>
        <w:r>
          <w:rPr>
            <w:noProof/>
            <w:webHidden/>
          </w:rPr>
          <w:fldChar w:fldCharType="begin"/>
        </w:r>
        <w:r>
          <w:rPr>
            <w:noProof/>
            <w:webHidden/>
          </w:rPr>
          <w:instrText xml:space="preserve"> PAGEREF _Toc210309125 \h </w:instrText>
        </w:r>
        <w:r>
          <w:rPr>
            <w:noProof/>
            <w:webHidden/>
          </w:rPr>
        </w:r>
        <w:r>
          <w:rPr>
            <w:noProof/>
            <w:webHidden/>
          </w:rPr>
          <w:fldChar w:fldCharType="separate"/>
        </w:r>
        <w:r>
          <w:rPr>
            <w:rFonts w:hint="eastAsia"/>
            <w:noProof/>
            <w:webHidden/>
          </w:rPr>
          <w:t>8</w:t>
        </w:r>
        <w:r>
          <w:rPr>
            <w:noProof/>
            <w:webHidden/>
          </w:rPr>
          <w:fldChar w:fldCharType="end"/>
        </w:r>
      </w:hyperlink>
    </w:p>
    <w:p w14:paraId="4D59DE5B" w14:textId="761D20B8"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26" w:history="1">
        <w:r w:rsidRPr="00D32A84">
          <w:rPr>
            <w:rStyle w:val="Hiperpovezava"/>
            <w:rFonts w:cstheme="minorHAnsi"/>
            <w:noProof/>
            <w:kern w:val="0"/>
            <w14:scene3d>
              <w14:camera w14:prst="orthographicFront"/>
              <w14:lightRig w14:rig="threePt" w14:dir="t">
                <w14:rot w14:lat="0" w14:lon="0" w14:rev="0"/>
              </w14:lightRig>
            </w14:scene3d>
          </w:rPr>
          <w:t>2.2</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Načela zaščite, reševanja in pomoči</w:t>
        </w:r>
        <w:r>
          <w:rPr>
            <w:noProof/>
            <w:webHidden/>
          </w:rPr>
          <w:tab/>
        </w:r>
        <w:r>
          <w:rPr>
            <w:noProof/>
            <w:webHidden/>
          </w:rPr>
          <w:fldChar w:fldCharType="begin"/>
        </w:r>
        <w:r>
          <w:rPr>
            <w:noProof/>
            <w:webHidden/>
          </w:rPr>
          <w:instrText xml:space="preserve"> PAGEREF _Toc210309126 \h </w:instrText>
        </w:r>
        <w:r>
          <w:rPr>
            <w:noProof/>
            <w:webHidden/>
          </w:rPr>
        </w:r>
        <w:r>
          <w:rPr>
            <w:noProof/>
            <w:webHidden/>
          </w:rPr>
          <w:fldChar w:fldCharType="separate"/>
        </w:r>
        <w:r>
          <w:rPr>
            <w:rFonts w:hint="eastAsia"/>
            <w:noProof/>
            <w:webHidden/>
          </w:rPr>
          <w:t>8</w:t>
        </w:r>
        <w:r>
          <w:rPr>
            <w:noProof/>
            <w:webHidden/>
          </w:rPr>
          <w:fldChar w:fldCharType="end"/>
        </w:r>
      </w:hyperlink>
    </w:p>
    <w:p w14:paraId="0BB43A5B" w14:textId="1C94DFAD" w:rsidR="000819F0" w:rsidRDefault="000819F0">
      <w:pPr>
        <w:pStyle w:val="Kazalovsebine1"/>
        <w:tabs>
          <w:tab w:val="left" w:pos="4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27" w:history="1">
        <w:r w:rsidRPr="00D32A84">
          <w:rPr>
            <w:rStyle w:val="Hiperpovezava"/>
            <w:rFonts w:cstheme="minorHAnsi"/>
            <w:noProof/>
          </w:rPr>
          <w:t>3</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ZAMISEL ZAŠČITE, REŠEVANJA IN POMOČI ZARADI ŽLEDA</w:t>
        </w:r>
        <w:r>
          <w:rPr>
            <w:noProof/>
            <w:webHidden/>
          </w:rPr>
          <w:tab/>
        </w:r>
        <w:r>
          <w:rPr>
            <w:noProof/>
            <w:webHidden/>
          </w:rPr>
          <w:fldChar w:fldCharType="begin"/>
        </w:r>
        <w:r>
          <w:rPr>
            <w:noProof/>
            <w:webHidden/>
          </w:rPr>
          <w:instrText xml:space="preserve"> PAGEREF _Toc210309127 \h </w:instrText>
        </w:r>
        <w:r>
          <w:rPr>
            <w:noProof/>
            <w:webHidden/>
          </w:rPr>
        </w:r>
        <w:r>
          <w:rPr>
            <w:noProof/>
            <w:webHidden/>
          </w:rPr>
          <w:fldChar w:fldCharType="separate"/>
        </w:r>
        <w:r>
          <w:rPr>
            <w:rFonts w:hint="eastAsia"/>
            <w:noProof/>
            <w:webHidden/>
          </w:rPr>
          <w:t>10</w:t>
        </w:r>
        <w:r>
          <w:rPr>
            <w:noProof/>
            <w:webHidden/>
          </w:rPr>
          <w:fldChar w:fldCharType="end"/>
        </w:r>
      </w:hyperlink>
    </w:p>
    <w:p w14:paraId="1C2F5AC0" w14:textId="72302D3D"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28" w:history="1">
        <w:r w:rsidRPr="00D32A84">
          <w:rPr>
            <w:rStyle w:val="Hiperpovezava"/>
            <w:rFonts w:cstheme="minorHAnsi"/>
            <w:noProof/>
            <w:kern w:val="0"/>
            <w14:scene3d>
              <w14:camera w14:prst="orthographicFront"/>
              <w14:lightRig w14:rig="threePt" w14:dir="t">
                <w14:rot w14:lat="0" w14:lon="0" w14:rev="0"/>
              </w14:lightRig>
            </w14:scene3d>
          </w:rPr>
          <w:t>3.1</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Temeljne podmene načrta</w:t>
        </w:r>
        <w:r>
          <w:rPr>
            <w:noProof/>
            <w:webHidden/>
          </w:rPr>
          <w:tab/>
        </w:r>
        <w:r>
          <w:rPr>
            <w:noProof/>
            <w:webHidden/>
          </w:rPr>
          <w:fldChar w:fldCharType="begin"/>
        </w:r>
        <w:r>
          <w:rPr>
            <w:noProof/>
            <w:webHidden/>
          </w:rPr>
          <w:instrText xml:space="preserve"> PAGEREF _Toc210309128 \h </w:instrText>
        </w:r>
        <w:r>
          <w:rPr>
            <w:noProof/>
            <w:webHidden/>
          </w:rPr>
        </w:r>
        <w:r>
          <w:rPr>
            <w:noProof/>
            <w:webHidden/>
          </w:rPr>
          <w:fldChar w:fldCharType="separate"/>
        </w:r>
        <w:r>
          <w:rPr>
            <w:rFonts w:hint="eastAsia"/>
            <w:noProof/>
            <w:webHidden/>
          </w:rPr>
          <w:t>10</w:t>
        </w:r>
        <w:r>
          <w:rPr>
            <w:noProof/>
            <w:webHidden/>
          </w:rPr>
          <w:fldChar w:fldCharType="end"/>
        </w:r>
      </w:hyperlink>
    </w:p>
    <w:p w14:paraId="5FB9393C" w14:textId="0650D8B5"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29" w:history="1">
        <w:r w:rsidRPr="00D32A84">
          <w:rPr>
            <w:rStyle w:val="Hiperpovezava"/>
            <w:rFonts w:cstheme="minorHAnsi"/>
            <w:noProof/>
            <w:kern w:val="0"/>
            <w14:scene3d>
              <w14:camera w14:prst="orthographicFront"/>
              <w14:lightRig w14:rig="threePt" w14:dir="t">
                <w14:rot w14:lat="0" w14:lon="0" w14:rev="0"/>
              </w14:lightRig>
            </w14:scene3d>
          </w:rPr>
          <w:t>3.2</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Zamisel izvedbe zaščite in reševanja</w:t>
        </w:r>
        <w:r>
          <w:rPr>
            <w:noProof/>
            <w:webHidden/>
          </w:rPr>
          <w:tab/>
        </w:r>
        <w:r>
          <w:rPr>
            <w:noProof/>
            <w:webHidden/>
          </w:rPr>
          <w:fldChar w:fldCharType="begin"/>
        </w:r>
        <w:r>
          <w:rPr>
            <w:noProof/>
            <w:webHidden/>
          </w:rPr>
          <w:instrText xml:space="preserve"> PAGEREF _Toc210309129 \h </w:instrText>
        </w:r>
        <w:r>
          <w:rPr>
            <w:noProof/>
            <w:webHidden/>
          </w:rPr>
        </w:r>
        <w:r>
          <w:rPr>
            <w:noProof/>
            <w:webHidden/>
          </w:rPr>
          <w:fldChar w:fldCharType="separate"/>
        </w:r>
        <w:r>
          <w:rPr>
            <w:rFonts w:hint="eastAsia"/>
            <w:noProof/>
            <w:webHidden/>
          </w:rPr>
          <w:t>10</w:t>
        </w:r>
        <w:r>
          <w:rPr>
            <w:noProof/>
            <w:webHidden/>
          </w:rPr>
          <w:fldChar w:fldCharType="end"/>
        </w:r>
      </w:hyperlink>
    </w:p>
    <w:p w14:paraId="5FD5A98E" w14:textId="2F2A0419"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30" w:history="1">
        <w:r w:rsidRPr="00D32A84">
          <w:rPr>
            <w:rStyle w:val="Hiperpovezava"/>
            <w:rFonts w:cstheme="minorHAnsi"/>
            <w:noProof/>
            <w:kern w:val="0"/>
            <w14:scene3d>
              <w14:camera w14:prst="orthographicFront"/>
              <w14:lightRig w14:rig="threePt" w14:dir="t">
                <w14:rot w14:lat="0" w14:lon="0" w14:rev="0"/>
              </w14:lightRig>
            </w14:scene3d>
          </w:rPr>
          <w:t>3.3</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Koncept odziva ob žledu</w:t>
        </w:r>
        <w:r>
          <w:rPr>
            <w:noProof/>
            <w:webHidden/>
          </w:rPr>
          <w:tab/>
        </w:r>
        <w:r>
          <w:rPr>
            <w:noProof/>
            <w:webHidden/>
          </w:rPr>
          <w:fldChar w:fldCharType="begin"/>
        </w:r>
        <w:r>
          <w:rPr>
            <w:noProof/>
            <w:webHidden/>
          </w:rPr>
          <w:instrText xml:space="preserve"> PAGEREF _Toc210309130 \h </w:instrText>
        </w:r>
        <w:r>
          <w:rPr>
            <w:noProof/>
            <w:webHidden/>
          </w:rPr>
        </w:r>
        <w:r>
          <w:rPr>
            <w:noProof/>
            <w:webHidden/>
          </w:rPr>
          <w:fldChar w:fldCharType="separate"/>
        </w:r>
        <w:r>
          <w:rPr>
            <w:rFonts w:hint="eastAsia"/>
            <w:noProof/>
            <w:webHidden/>
          </w:rPr>
          <w:t>10</w:t>
        </w:r>
        <w:r>
          <w:rPr>
            <w:noProof/>
            <w:webHidden/>
          </w:rPr>
          <w:fldChar w:fldCharType="end"/>
        </w:r>
      </w:hyperlink>
    </w:p>
    <w:p w14:paraId="22D6A8F8" w14:textId="6DC18209"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31" w:history="1">
        <w:r w:rsidRPr="00D32A84">
          <w:rPr>
            <w:rStyle w:val="Hiperpovezava"/>
            <w:rFonts w:cstheme="minorHAnsi"/>
            <w:noProof/>
            <w:kern w:val="0"/>
            <w14:scene3d>
              <w14:camera w14:prst="orthographicFront"/>
              <w14:lightRig w14:rig="threePt" w14:dir="t">
                <w14:rot w14:lat="0" w14:lon="0" w14:rev="0"/>
              </w14:lightRig>
            </w14:scene3d>
          </w:rPr>
          <w:t>3.4</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Uporaba načrta</w:t>
        </w:r>
        <w:r>
          <w:rPr>
            <w:noProof/>
            <w:webHidden/>
          </w:rPr>
          <w:tab/>
        </w:r>
        <w:r>
          <w:rPr>
            <w:noProof/>
            <w:webHidden/>
          </w:rPr>
          <w:fldChar w:fldCharType="begin"/>
        </w:r>
        <w:r>
          <w:rPr>
            <w:noProof/>
            <w:webHidden/>
          </w:rPr>
          <w:instrText xml:space="preserve"> PAGEREF _Toc210309131 \h </w:instrText>
        </w:r>
        <w:r>
          <w:rPr>
            <w:noProof/>
            <w:webHidden/>
          </w:rPr>
        </w:r>
        <w:r>
          <w:rPr>
            <w:noProof/>
            <w:webHidden/>
          </w:rPr>
          <w:fldChar w:fldCharType="separate"/>
        </w:r>
        <w:r>
          <w:rPr>
            <w:rFonts w:hint="eastAsia"/>
            <w:noProof/>
            <w:webHidden/>
          </w:rPr>
          <w:t>11</w:t>
        </w:r>
        <w:r>
          <w:rPr>
            <w:noProof/>
            <w:webHidden/>
          </w:rPr>
          <w:fldChar w:fldCharType="end"/>
        </w:r>
      </w:hyperlink>
    </w:p>
    <w:p w14:paraId="201CF9A7" w14:textId="173DE8AC" w:rsidR="000819F0" w:rsidRDefault="000819F0">
      <w:pPr>
        <w:pStyle w:val="Kazalovsebine1"/>
        <w:tabs>
          <w:tab w:val="left" w:pos="4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32" w:history="1">
        <w:r w:rsidRPr="00D32A84">
          <w:rPr>
            <w:rStyle w:val="Hiperpovezava"/>
            <w:rFonts w:cstheme="minorHAnsi"/>
            <w:noProof/>
          </w:rPr>
          <w:t>4</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SILE SREDSTVA ZA ZAŠČITO, REŠEVANJE IN POMOČ TER VIRI ZA IZVAJANJE NAČRTA</w:t>
        </w:r>
        <w:r>
          <w:rPr>
            <w:noProof/>
            <w:webHidden/>
          </w:rPr>
          <w:tab/>
        </w:r>
        <w:r>
          <w:rPr>
            <w:noProof/>
            <w:webHidden/>
          </w:rPr>
          <w:fldChar w:fldCharType="begin"/>
        </w:r>
        <w:r>
          <w:rPr>
            <w:noProof/>
            <w:webHidden/>
          </w:rPr>
          <w:instrText xml:space="preserve"> PAGEREF _Toc210309132 \h </w:instrText>
        </w:r>
        <w:r>
          <w:rPr>
            <w:noProof/>
            <w:webHidden/>
          </w:rPr>
        </w:r>
        <w:r>
          <w:rPr>
            <w:noProof/>
            <w:webHidden/>
          </w:rPr>
          <w:fldChar w:fldCharType="separate"/>
        </w:r>
        <w:r>
          <w:rPr>
            <w:rFonts w:hint="eastAsia"/>
            <w:noProof/>
            <w:webHidden/>
          </w:rPr>
          <w:t>12</w:t>
        </w:r>
        <w:r>
          <w:rPr>
            <w:noProof/>
            <w:webHidden/>
          </w:rPr>
          <w:fldChar w:fldCharType="end"/>
        </w:r>
      </w:hyperlink>
    </w:p>
    <w:p w14:paraId="12A2410E" w14:textId="3E7438F5"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33" w:history="1">
        <w:r w:rsidRPr="00D32A84">
          <w:rPr>
            <w:rStyle w:val="Hiperpovezava"/>
            <w:rFonts w:cstheme="minorHAnsi"/>
            <w:noProof/>
            <w:kern w:val="0"/>
            <w14:scene3d>
              <w14:camera w14:prst="orthographicFront"/>
              <w14:lightRig w14:rig="threePt" w14:dir="t">
                <w14:rot w14:lat="0" w14:lon="0" w14:rev="0"/>
              </w14:lightRig>
            </w14:scene3d>
          </w:rPr>
          <w:t>4.1</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Pregled organov in organizacij, ki sodelujejo pri izvedbi nalog iz občinske pristojnosti</w:t>
        </w:r>
        <w:r>
          <w:rPr>
            <w:noProof/>
            <w:webHidden/>
          </w:rPr>
          <w:tab/>
        </w:r>
        <w:r>
          <w:rPr>
            <w:noProof/>
            <w:webHidden/>
          </w:rPr>
          <w:fldChar w:fldCharType="begin"/>
        </w:r>
        <w:r>
          <w:rPr>
            <w:noProof/>
            <w:webHidden/>
          </w:rPr>
          <w:instrText xml:space="preserve"> PAGEREF _Toc210309133 \h </w:instrText>
        </w:r>
        <w:r>
          <w:rPr>
            <w:noProof/>
            <w:webHidden/>
          </w:rPr>
        </w:r>
        <w:r>
          <w:rPr>
            <w:noProof/>
            <w:webHidden/>
          </w:rPr>
          <w:fldChar w:fldCharType="separate"/>
        </w:r>
        <w:r>
          <w:rPr>
            <w:rFonts w:hint="eastAsia"/>
            <w:noProof/>
            <w:webHidden/>
          </w:rPr>
          <w:t>12</w:t>
        </w:r>
        <w:r>
          <w:rPr>
            <w:noProof/>
            <w:webHidden/>
          </w:rPr>
          <w:fldChar w:fldCharType="end"/>
        </w:r>
      </w:hyperlink>
    </w:p>
    <w:p w14:paraId="75A67134" w14:textId="7399F57F" w:rsidR="000819F0" w:rsidRDefault="000819F0">
      <w:pPr>
        <w:pStyle w:val="Kazalovsebine3"/>
        <w:tabs>
          <w:tab w:val="left" w:pos="132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34" w:history="1">
        <w:r w:rsidRPr="00D32A84">
          <w:rPr>
            <w:rStyle w:val="Hiperpovezava"/>
            <w:rFonts w:cstheme="minorHAnsi"/>
            <w:noProof/>
          </w:rPr>
          <w:t>4.1.1</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Občina</w:t>
        </w:r>
        <w:r>
          <w:rPr>
            <w:noProof/>
            <w:webHidden/>
          </w:rPr>
          <w:tab/>
        </w:r>
        <w:r>
          <w:rPr>
            <w:noProof/>
            <w:webHidden/>
          </w:rPr>
          <w:fldChar w:fldCharType="begin"/>
        </w:r>
        <w:r>
          <w:rPr>
            <w:noProof/>
            <w:webHidden/>
          </w:rPr>
          <w:instrText xml:space="preserve"> PAGEREF _Toc210309134 \h </w:instrText>
        </w:r>
        <w:r>
          <w:rPr>
            <w:noProof/>
            <w:webHidden/>
          </w:rPr>
        </w:r>
        <w:r>
          <w:rPr>
            <w:noProof/>
            <w:webHidden/>
          </w:rPr>
          <w:fldChar w:fldCharType="separate"/>
        </w:r>
        <w:r>
          <w:rPr>
            <w:rFonts w:hint="eastAsia"/>
            <w:noProof/>
            <w:webHidden/>
          </w:rPr>
          <w:t>12</w:t>
        </w:r>
        <w:r>
          <w:rPr>
            <w:noProof/>
            <w:webHidden/>
          </w:rPr>
          <w:fldChar w:fldCharType="end"/>
        </w:r>
      </w:hyperlink>
    </w:p>
    <w:p w14:paraId="0D51BDCC" w14:textId="6C1469F0" w:rsidR="000819F0" w:rsidRDefault="000819F0">
      <w:pPr>
        <w:pStyle w:val="Kazalovsebine3"/>
        <w:tabs>
          <w:tab w:val="left" w:pos="132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35" w:history="1">
        <w:r w:rsidRPr="00D32A84">
          <w:rPr>
            <w:rStyle w:val="Hiperpovezava"/>
            <w:rFonts w:cstheme="minorHAnsi"/>
            <w:noProof/>
          </w:rPr>
          <w:t>4.1.2</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Občinske sile za zaščito in reševanje</w:t>
        </w:r>
        <w:r>
          <w:rPr>
            <w:noProof/>
            <w:webHidden/>
          </w:rPr>
          <w:tab/>
        </w:r>
        <w:r>
          <w:rPr>
            <w:noProof/>
            <w:webHidden/>
          </w:rPr>
          <w:fldChar w:fldCharType="begin"/>
        </w:r>
        <w:r>
          <w:rPr>
            <w:noProof/>
            <w:webHidden/>
          </w:rPr>
          <w:instrText xml:space="preserve"> PAGEREF _Toc210309135 \h </w:instrText>
        </w:r>
        <w:r>
          <w:rPr>
            <w:noProof/>
            <w:webHidden/>
          </w:rPr>
        </w:r>
        <w:r>
          <w:rPr>
            <w:noProof/>
            <w:webHidden/>
          </w:rPr>
          <w:fldChar w:fldCharType="separate"/>
        </w:r>
        <w:r>
          <w:rPr>
            <w:rFonts w:hint="eastAsia"/>
            <w:noProof/>
            <w:webHidden/>
          </w:rPr>
          <w:t>12</w:t>
        </w:r>
        <w:r>
          <w:rPr>
            <w:noProof/>
            <w:webHidden/>
          </w:rPr>
          <w:fldChar w:fldCharType="end"/>
        </w:r>
      </w:hyperlink>
    </w:p>
    <w:p w14:paraId="13EAEFC9" w14:textId="042984F1" w:rsidR="000819F0" w:rsidRDefault="000819F0">
      <w:pPr>
        <w:pStyle w:val="Kazalovsebine3"/>
        <w:tabs>
          <w:tab w:val="left" w:pos="132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36" w:history="1">
        <w:r w:rsidRPr="00D32A84">
          <w:rPr>
            <w:rStyle w:val="Hiperpovezava"/>
            <w:rFonts w:cstheme="minorHAnsi"/>
            <w:noProof/>
          </w:rPr>
          <w:t>4.1.3</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Komisija za ocenjevanje škode</w:t>
        </w:r>
        <w:r>
          <w:rPr>
            <w:noProof/>
            <w:webHidden/>
          </w:rPr>
          <w:tab/>
        </w:r>
        <w:r>
          <w:rPr>
            <w:noProof/>
            <w:webHidden/>
          </w:rPr>
          <w:fldChar w:fldCharType="begin"/>
        </w:r>
        <w:r>
          <w:rPr>
            <w:noProof/>
            <w:webHidden/>
          </w:rPr>
          <w:instrText xml:space="preserve"> PAGEREF _Toc210309136 \h </w:instrText>
        </w:r>
        <w:r>
          <w:rPr>
            <w:noProof/>
            <w:webHidden/>
          </w:rPr>
        </w:r>
        <w:r>
          <w:rPr>
            <w:noProof/>
            <w:webHidden/>
          </w:rPr>
          <w:fldChar w:fldCharType="separate"/>
        </w:r>
        <w:r>
          <w:rPr>
            <w:rFonts w:hint="eastAsia"/>
            <w:noProof/>
            <w:webHidden/>
          </w:rPr>
          <w:t>13</w:t>
        </w:r>
        <w:r>
          <w:rPr>
            <w:noProof/>
            <w:webHidden/>
          </w:rPr>
          <w:fldChar w:fldCharType="end"/>
        </w:r>
      </w:hyperlink>
    </w:p>
    <w:p w14:paraId="36FDC018" w14:textId="22F9026A"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37" w:history="1">
        <w:r w:rsidRPr="00D32A84">
          <w:rPr>
            <w:rStyle w:val="Hiperpovezava"/>
            <w:rFonts w:cstheme="minorHAnsi"/>
            <w:noProof/>
            <w:kern w:val="0"/>
            <w14:scene3d>
              <w14:camera w14:prst="orthographicFront"/>
              <w14:lightRig w14:rig="threePt" w14:dir="t">
                <w14:rot w14:lat="0" w14:lon="0" w14:rev="0"/>
              </w14:lightRig>
            </w14:scene3d>
          </w:rPr>
          <w:t>4.2</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Materialno tehnična sredstva za izvajanje načrta</w:t>
        </w:r>
        <w:r>
          <w:rPr>
            <w:noProof/>
            <w:webHidden/>
          </w:rPr>
          <w:tab/>
        </w:r>
        <w:r>
          <w:rPr>
            <w:noProof/>
            <w:webHidden/>
          </w:rPr>
          <w:fldChar w:fldCharType="begin"/>
        </w:r>
        <w:r>
          <w:rPr>
            <w:noProof/>
            <w:webHidden/>
          </w:rPr>
          <w:instrText xml:space="preserve"> PAGEREF _Toc210309137 \h </w:instrText>
        </w:r>
        <w:r>
          <w:rPr>
            <w:noProof/>
            <w:webHidden/>
          </w:rPr>
        </w:r>
        <w:r>
          <w:rPr>
            <w:noProof/>
            <w:webHidden/>
          </w:rPr>
          <w:fldChar w:fldCharType="separate"/>
        </w:r>
        <w:r>
          <w:rPr>
            <w:rFonts w:hint="eastAsia"/>
            <w:noProof/>
            <w:webHidden/>
          </w:rPr>
          <w:t>13</w:t>
        </w:r>
        <w:r>
          <w:rPr>
            <w:noProof/>
            <w:webHidden/>
          </w:rPr>
          <w:fldChar w:fldCharType="end"/>
        </w:r>
      </w:hyperlink>
    </w:p>
    <w:p w14:paraId="3FBF3CE6" w14:textId="7EB790CF"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38" w:history="1">
        <w:r w:rsidRPr="00D32A84">
          <w:rPr>
            <w:rStyle w:val="Hiperpovezava"/>
            <w:rFonts w:cstheme="minorHAnsi"/>
            <w:noProof/>
            <w:kern w:val="0"/>
            <w14:scene3d>
              <w14:camera w14:prst="orthographicFront"/>
              <w14:lightRig w14:rig="threePt" w14:dir="t">
                <w14:rot w14:lat="0" w14:lon="0" w14:rev="0"/>
              </w14:lightRig>
            </w14:scene3d>
          </w:rPr>
          <w:t>4.3</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Predvidena finančna sredstva za izvajanje načrta</w:t>
        </w:r>
        <w:r>
          <w:rPr>
            <w:noProof/>
            <w:webHidden/>
          </w:rPr>
          <w:tab/>
        </w:r>
        <w:r>
          <w:rPr>
            <w:noProof/>
            <w:webHidden/>
          </w:rPr>
          <w:fldChar w:fldCharType="begin"/>
        </w:r>
        <w:r>
          <w:rPr>
            <w:noProof/>
            <w:webHidden/>
          </w:rPr>
          <w:instrText xml:space="preserve"> PAGEREF _Toc210309138 \h </w:instrText>
        </w:r>
        <w:r>
          <w:rPr>
            <w:noProof/>
            <w:webHidden/>
          </w:rPr>
        </w:r>
        <w:r>
          <w:rPr>
            <w:noProof/>
            <w:webHidden/>
          </w:rPr>
          <w:fldChar w:fldCharType="separate"/>
        </w:r>
        <w:r>
          <w:rPr>
            <w:rFonts w:hint="eastAsia"/>
            <w:noProof/>
            <w:webHidden/>
          </w:rPr>
          <w:t>14</w:t>
        </w:r>
        <w:r>
          <w:rPr>
            <w:noProof/>
            <w:webHidden/>
          </w:rPr>
          <w:fldChar w:fldCharType="end"/>
        </w:r>
      </w:hyperlink>
    </w:p>
    <w:p w14:paraId="269017C7" w14:textId="73AA605F" w:rsidR="000819F0" w:rsidRDefault="000819F0">
      <w:pPr>
        <w:pStyle w:val="Kazalovsebine1"/>
        <w:tabs>
          <w:tab w:val="left" w:pos="4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39" w:history="1">
        <w:r w:rsidRPr="00D32A84">
          <w:rPr>
            <w:rStyle w:val="Hiperpovezava"/>
            <w:rFonts w:cstheme="minorHAnsi"/>
            <w:noProof/>
          </w:rPr>
          <w:t>5</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OPAZOVANJE, OBVEŠČANJE IN ALARMIRANJE</w:t>
        </w:r>
        <w:r>
          <w:rPr>
            <w:noProof/>
            <w:webHidden/>
          </w:rPr>
          <w:tab/>
        </w:r>
        <w:r>
          <w:rPr>
            <w:noProof/>
            <w:webHidden/>
          </w:rPr>
          <w:fldChar w:fldCharType="begin"/>
        </w:r>
        <w:r>
          <w:rPr>
            <w:noProof/>
            <w:webHidden/>
          </w:rPr>
          <w:instrText xml:space="preserve"> PAGEREF _Toc210309139 \h </w:instrText>
        </w:r>
        <w:r>
          <w:rPr>
            <w:noProof/>
            <w:webHidden/>
          </w:rPr>
        </w:r>
        <w:r>
          <w:rPr>
            <w:noProof/>
            <w:webHidden/>
          </w:rPr>
          <w:fldChar w:fldCharType="separate"/>
        </w:r>
        <w:r>
          <w:rPr>
            <w:rFonts w:hint="eastAsia"/>
            <w:noProof/>
            <w:webHidden/>
          </w:rPr>
          <w:t>15</w:t>
        </w:r>
        <w:r>
          <w:rPr>
            <w:noProof/>
            <w:webHidden/>
          </w:rPr>
          <w:fldChar w:fldCharType="end"/>
        </w:r>
      </w:hyperlink>
    </w:p>
    <w:p w14:paraId="00ECE711" w14:textId="350B334D"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40" w:history="1">
        <w:r w:rsidRPr="00D32A84">
          <w:rPr>
            <w:rStyle w:val="Hiperpovezava"/>
            <w:rFonts w:cstheme="minorHAnsi"/>
            <w:noProof/>
            <w:kern w:val="0"/>
            <w14:scene3d>
              <w14:camera w14:prst="orthographicFront"/>
              <w14:lightRig w14:rig="threePt" w14:dir="t">
                <w14:rot w14:lat="0" w14:lon="0" w14:rev="0"/>
              </w14:lightRig>
            </w14:scene3d>
          </w:rPr>
          <w:t>5.1</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Obveščanje in informiranje pristojnih organov</w:t>
        </w:r>
        <w:r>
          <w:rPr>
            <w:noProof/>
            <w:webHidden/>
          </w:rPr>
          <w:tab/>
        </w:r>
        <w:r>
          <w:rPr>
            <w:noProof/>
            <w:webHidden/>
          </w:rPr>
          <w:fldChar w:fldCharType="begin"/>
        </w:r>
        <w:r>
          <w:rPr>
            <w:noProof/>
            <w:webHidden/>
          </w:rPr>
          <w:instrText xml:space="preserve"> PAGEREF _Toc210309140 \h </w:instrText>
        </w:r>
        <w:r>
          <w:rPr>
            <w:noProof/>
            <w:webHidden/>
          </w:rPr>
        </w:r>
        <w:r>
          <w:rPr>
            <w:noProof/>
            <w:webHidden/>
          </w:rPr>
          <w:fldChar w:fldCharType="separate"/>
        </w:r>
        <w:r>
          <w:rPr>
            <w:rFonts w:hint="eastAsia"/>
            <w:noProof/>
            <w:webHidden/>
          </w:rPr>
          <w:t>16</w:t>
        </w:r>
        <w:r>
          <w:rPr>
            <w:noProof/>
            <w:webHidden/>
          </w:rPr>
          <w:fldChar w:fldCharType="end"/>
        </w:r>
      </w:hyperlink>
    </w:p>
    <w:p w14:paraId="1B692C61" w14:textId="05BF46AF" w:rsidR="000819F0" w:rsidRDefault="000819F0">
      <w:pPr>
        <w:pStyle w:val="Kazalovsebine3"/>
        <w:tabs>
          <w:tab w:val="left" w:pos="132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41" w:history="1">
        <w:r w:rsidRPr="00D32A84">
          <w:rPr>
            <w:rStyle w:val="Hiperpovezava"/>
            <w:rFonts w:cstheme="minorHAnsi"/>
            <w:noProof/>
          </w:rPr>
          <w:t>5.1.1</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Obveščanje prebivalcev in splošne javnosti na prizadetem območju</w:t>
        </w:r>
        <w:r>
          <w:rPr>
            <w:noProof/>
            <w:webHidden/>
          </w:rPr>
          <w:tab/>
        </w:r>
        <w:r>
          <w:rPr>
            <w:noProof/>
            <w:webHidden/>
          </w:rPr>
          <w:fldChar w:fldCharType="begin"/>
        </w:r>
        <w:r>
          <w:rPr>
            <w:noProof/>
            <w:webHidden/>
          </w:rPr>
          <w:instrText xml:space="preserve"> PAGEREF _Toc210309141 \h </w:instrText>
        </w:r>
        <w:r>
          <w:rPr>
            <w:noProof/>
            <w:webHidden/>
          </w:rPr>
        </w:r>
        <w:r>
          <w:rPr>
            <w:noProof/>
            <w:webHidden/>
          </w:rPr>
          <w:fldChar w:fldCharType="separate"/>
        </w:r>
        <w:r>
          <w:rPr>
            <w:rFonts w:hint="eastAsia"/>
            <w:noProof/>
            <w:webHidden/>
          </w:rPr>
          <w:t>16</w:t>
        </w:r>
        <w:r>
          <w:rPr>
            <w:noProof/>
            <w:webHidden/>
          </w:rPr>
          <w:fldChar w:fldCharType="end"/>
        </w:r>
      </w:hyperlink>
    </w:p>
    <w:p w14:paraId="2CD8375E" w14:textId="31CFC3D2"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42" w:history="1">
        <w:r w:rsidRPr="00D32A84">
          <w:rPr>
            <w:rStyle w:val="Hiperpovezava"/>
            <w:rFonts w:cstheme="minorHAnsi"/>
            <w:noProof/>
            <w:kern w:val="0"/>
            <w14:scene3d>
              <w14:camera w14:prst="orthographicFront"/>
              <w14:lightRig w14:rig="threePt" w14:dir="t">
                <w14:rot w14:lat="0" w14:lon="0" w14:rev="0"/>
              </w14:lightRig>
            </w14:scene3d>
          </w:rPr>
          <w:t>5.2</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Alarmiranje</w:t>
        </w:r>
        <w:r>
          <w:rPr>
            <w:noProof/>
            <w:webHidden/>
          </w:rPr>
          <w:tab/>
        </w:r>
        <w:r>
          <w:rPr>
            <w:noProof/>
            <w:webHidden/>
          </w:rPr>
          <w:fldChar w:fldCharType="begin"/>
        </w:r>
        <w:r>
          <w:rPr>
            <w:noProof/>
            <w:webHidden/>
          </w:rPr>
          <w:instrText xml:space="preserve"> PAGEREF _Toc210309142 \h </w:instrText>
        </w:r>
        <w:r>
          <w:rPr>
            <w:noProof/>
            <w:webHidden/>
          </w:rPr>
        </w:r>
        <w:r>
          <w:rPr>
            <w:noProof/>
            <w:webHidden/>
          </w:rPr>
          <w:fldChar w:fldCharType="separate"/>
        </w:r>
        <w:r>
          <w:rPr>
            <w:rFonts w:hint="eastAsia"/>
            <w:noProof/>
            <w:webHidden/>
          </w:rPr>
          <w:t>17</w:t>
        </w:r>
        <w:r>
          <w:rPr>
            <w:noProof/>
            <w:webHidden/>
          </w:rPr>
          <w:fldChar w:fldCharType="end"/>
        </w:r>
      </w:hyperlink>
    </w:p>
    <w:p w14:paraId="7DD0E3FA" w14:textId="084F611B" w:rsidR="000819F0" w:rsidRDefault="000819F0">
      <w:pPr>
        <w:pStyle w:val="Kazalovsebine1"/>
        <w:tabs>
          <w:tab w:val="left" w:pos="4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43" w:history="1">
        <w:r w:rsidRPr="00D32A84">
          <w:rPr>
            <w:rStyle w:val="Hiperpovezava"/>
            <w:rFonts w:cstheme="minorHAnsi"/>
            <w:noProof/>
          </w:rPr>
          <w:t>6</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AKTIVIRANJE SIL IN SREDSTEV</w:t>
        </w:r>
        <w:r>
          <w:rPr>
            <w:noProof/>
            <w:webHidden/>
          </w:rPr>
          <w:tab/>
        </w:r>
        <w:r>
          <w:rPr>
            <w:noProof/>
            <w:webHidden/>
          </w:rPr>
          <w:fldChar w:fldCharType="begin"/>
        </w:r>
        <w:r>
          <w:rPr>
            <w:noProof/>
            <w:webHidden/>
          </w:rPr>
          <w:instrText xml:space="preserve"> PAGEREF _Toc210309143 \h </w:instrText>
        </w:r>
        <w:r>
          <w:rPr>
            <w:noProof/>
            <w:webHidden/>
          </w:rPr>
        </w:r>
        <w:r>
          <w:rPr>
            <w:noProof/>
            <w:webHidden/>
          </w:rPr>
          <w:fldChar w:fldCharType="separate"/>
        </w:r>
        <w:r>
          <w:rPr>
            <w:rFonts w:hint="eastAsia"/>
            <w:noProof/>
            <w:webHidden/>
          </w:rPr>
          <w:t>19</w:t>
        </w:r>
        <w:r>
          <w:rPr>
            <w:noProof/>
            <w:webHidden/>
          </w:rPr>
          <w:fldChar w:fldCharType="end"/>
        </w:r>
      </w:hyperlink>
    </w:p>
    <w:p w14:paraId="51C6F9AC" w14:textId="6E239AEB"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44" w:history="1">
        <w:r w:rsidRPr="00D32A84">
          <w:rPr>
            <w:rStyle w:val="Hiperpovezava"/>
            <w:rFonts w:cstheme="minorHAnsi"/>
            <w:noProof/>
            <w:kern w:val="0"/>
            <w14:scene3d>
              <w14:camera w14:prst="orthographicFront"/>
              <w14:lightRig w14:rig="threePt" w14:dir="t">
                <w14:rot w14:lat="0" w14:lon="0" w14:rev="0"/>
              </w14:lightRig>
            </w14:scene3d>
          </w:rPr>
          <w:t>6.1</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Aktiviranje organov in strokovnih služb</w:t>
        </w:r>
        <w:r>
          <w:rPr>
            <w:noProof/>
            <w:webHidden/>
          </w:rPr>
          <w:tab/>
        </w:r>
        <w:r>
          <w:rPr>
            <w:noProof/>
            <w:webHidden/>
          </w:rPr>
          <w:fldChar w:fldCharType="begin"/>
        </w:r>
        <w:r>
          <w:rPr>
            <w:noProof/>
            <w:webHidden/>
          </w:rPr>
          <w:instrText xml:space="preserve"> PAGEREF _Toc210309144 \h </w:instrText>
        </w:r>
        <w:r>
          <w:rPr>
            <w:noProof/>
            <w:webHidden/>
          </w:rPr>
        </w:r>
        <w:r>
          <w:rPr>
            <w:noProof/>
            <w:webHidden/>
          </w:rPr>
          <w:fldChar w:fldCharType="separate"/>
        </w:r>
        <w:r>
          <w:rPr>
            <w:rFonts w:hint="eastAsia"/>
            <w:noProof/>
            <w:webHidden/>
          </w:rPr>
          <w:t>19</w:t>
        </w:r>
        <w:r>
          <w:rPr>
            <w:noProof/>
            <w:webHidden/>
          </w:rPr>
          <w:fldChar w:fldCharType="end"/>
        </w:r>
      </w:hyperlink>
    </w:p>
    <w:p w14:paraId="596529DA" w14:textId="4C5CDF63"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45" w:history="1">
        <w:r w:rsidRPr="00D32A84">
          <w:rPr>
            <w:rStyle w:val="Hiperpovezava"/>
            <w:rFonts w:cstheme="minorHAnsi"/>
            <w:noProof/>
            <w:kern w:val="0"/>
            <w14:scene3d>
              <w14:camera w14:prst="orthographicFront"/>
              <w14:lightRig w14:rig="threePt" w14:dir="t">
                <w14:rot w14:lat="0" w14:lon="0" w14:rev="0"/>
              </w14:lightRig>
            </w14:scene3d>
          </w:rPr>
          <w:t>6.2</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Aktiviranje občinskih sil za zaščito, reševanje in pomoč</w:t>
        </w:r>
        <w:r>
          <w:rPr>
            <w:noProof/>
            <w:webHidden/>
          </w:rPr>
          <w:tab/>
        </w:r>
        <w:r>
          <w:rPr>
            <w:noProof/>
            <w:webHidden/>
          </w:rPr>
          <w:fldChar w:fldCharType="begin"/>
        </w:r>
        <w:r>
          <w:rPr>
            <w:noProof/>
            <w:webHidden/>
          </w:rPr>
          <w:instrText xml:space="preserve"> PAGEREF _Toc210309145 \h </w:instrText>
        </w:r>
        <w:r>
          <w:rPr>
            <w:noProof/>
            <w:webHidden/>
          </w:rPr>
        </w:r>
        <w:r>
          <w:rPr>
            <w:noProof/>
            <w:webHidden/>
          </w:rPr>
          <w:fldChar w:fldCharType="separate"/>
        </w:r>
        <w:r>
          <w:rPr>
            <w:rFonts w:hint="eastAsia"/>
            <w:noProof/>
            <w:webHidden/>
          </w:rPr>
          <w:t>20</w:t>
        </w:r>
        <w:r>
          <w:rPr>
            <w:noProof/>
            <w:webHidden/>
          </w:rPr>
          <w:fldChar w:fldCharType="end"/>
        </w:r>
      </w:hyperlink>
    </w:p>
    <w:p w14:paraId="19037F64" w14:textId="7896E56D"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46" w:history="1">
        <w:r w:rsidRPr="00D32A84">
          <w:rPr>
            <w:rStyle w:val="Hiperpovezava"/>
            <w:rFonts w:cstheme="minorHAnsi"/>
            <w:noProof/>
            <w:kern w:val="0"/>
            <w14:scene3d>
              <w14:camera w14:prst="orthographicFront"/>
              <w14:lightRig w14:rig="threePt" w14:dir="t">
                <w14:rot w14:lat="0" w14:lon="0" w14:rev="0"/>
              </w14:lightRig>
            </w14:scene3d>
          </w:rPr>
          <w:t>6.3</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Aktiviranje sredstev pomoči</w:t>
        </w:r>
        <w:r>
          <w:rPr>
            <w:noProof/>
            <w:webHidden/>
          </w:rPr>
          <w:tab/>
        </w:r>
        <w:r>
          <w:rPr>
            <w:noProof/>
            <w:webHidden/>
          </w:rPr>
          <w:fldChar w:fldCharType="begin"/>
        </w:r>
        <w:r>
          <w:rPr>
            <w:noProof/>
            <w:webHidden/>
          </w:rPr>
          <w:instrText xml:space="preserve"> PAGEREF _Toc210309146 \h </w:instrText>
        </w:r>
        <w:r>
          <w:rPr>
            <w:noProof/>
            <w:webHidden/>
          </w:rPr>
        </w:r>
        <w:r>
          <w:rPr>
            <w:noProof/>
            <w:webHidden/>
          </w:rPr>
          <w:fldChar w:fldCharType="separate"/>
        </w:r>
        <w:r>
          <w:rPr>
            <w:rFonts w:hint="eastAsia"/>
            <w:noProof/>
            <w:webHidden/>
          </w:rPr>
          <w:t>21</w:t>
        </w:r>
        <w:r>
          <w:rPr>
            <w:noProof/>
            <w:webHidden/>
          </w:rPr>
          <w:fldChar w:fldCharType="end"/>
        </w:r>
      </w:hyperlink>
    </w:p>
    <w:p w14:paraId="363AE816" w14:textId="3CFCBAAD"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47" w:history="1">
        <w:r w:rsidRPr="00D32A84">
          <w:rPr>
            <w:rStyle w:val="Hiperpovezava"/>
            <w:rFonts w:cstheme="minorHAnsi"/>
            <w:noProof/>
            <w:kern w:val="0"/>
            <w14:scene3d>
              <w14:camera w14:prst="orthographicFront"/>
              <w14:lightRig w14:rig="threePt" w14:dir="t">
                <w14:rot w14:lat="0" w14:lon="0" w14:rev="0"/>
              </w14:lightRig>
            </w14:scene3d>
          </w:rPr>
          <w:t>6.4</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Zagotavljanje pomoči v materialnih in finančnih sredstvih</w:t>
        </w:r>
        <w:r>
          <w:rPr>
            <w:noProof/>
            <w:webHidden/>
          </w:rPr>
          <w:tab/>
        </w:r>
        <w:r>
          <w:rPr>
            <w:noProof/>
            <w:webHidden/>
          </w:rPr>
          <w:fldChar w:fldCharType="begin"/>
        </w:r>
        <w:r>
          <w:rPr>
            <w:noProof/>
            <w:webHidden/>
          </w:rPr>
          <w:instrText xml:space="preserve"> PAGEREF _Toc210309147 \h </w:instrText>
        </w:r>
        <w:r>
          <w:rPr>
            <w:noProof/>
            <w:webHidden/>
          </w:rPr>
        </w:r>
        <w:r>
          <w:rPr>
            <w:noProof/>
            <w:webHidden/>
          </w:rPr>
          <w:fldChar w:fldCharType="separate"/>
        </w:r>
        <w:r>
          <w:rPr>
            <w:rFonts w:hint="eastAsia"/>
            <w:noProof/>
            <w:webHidden/>
          </w:rPr>
          <w:t>22</w:t>
        </w:r>
        <w:r>
          <w:rPr>
            <w:noProof/>
            <w:webHidden/>
          </w:rPr>
          <w:fldChar w:fldCharType="end"/>
        </w:r>
      </w:hyperlink>
    </w:p>
    <w:p w14:paraId="0CE655C8" w14:textId="757B5F76" w:rsidR="000819F0" w:rsidRDefault="000819F0">
      <w:pPr>
        <w:pStyle w:val="Kazalovsebine1"/>
        <w:tabs>
          <w:tab w:val="left" w:pos="4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48" w:history="1">
        <w:r w:rsidRPr="00D32A84">
          <w:rPr>
            <w:rStyle w:val="Hiperpovezava"/>
            <w:rFonts w:cstheme="minorHAnsi"/>
            <w:noProof/>
          </w:rPr>
          <w:t>7</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UPRAVLJANJE IN VODENJE</w:t>
        </w:r>
        <w:r>
          <w:rPr>
            <w:noProof/>
            <w:webHidden/>
          </w:rPr>
          <w:tab/>
        </w:r>
        <w:r>
          <w:rPr>
            <w:noProof/>
            <w:webHidden/>
          </w:rPr>
          <w:fldChar w:fldCharType="begin"/>
        </w:r>
        <w:r>
          <w:rPr>
            <w:noProof/>
            <w:webHidden/>
          </w:rPr>
          <w:instrText xml:space="preserve"> PAGEREF _Toc210309148 \h </w:instrText>
        </w:r>
        <w:r>
          <w:rPr>
            <w:noProof/>
            <w:webHidden/>
          </w:rPr>
        </w:r>
        <w:r>
          <w:rPr>
            <w:noProof/>
            <w:webHidden/>
          </w:rPr>
          <w:fldChar w:fldCharType="separate"/>
        </w:r>
        <w:r>
          <w:rPr>
            <w:rFonts w:hint="eastAsia"/>
            <w:noProof/>
            <w:webHidden/>
          </w:rPr>
          <w:t>23</w:t>
        </w:r>
        <w:r>
          <w:rPr>
            <w:noProof/>
            <w:webHidden/>
          </w:rPr>
          <w:fldChar w:fldCharType="end"/>
        </w:r>
      </w:hyperlink>
    </w:p>
    <w:p w14:paraId="7B759F90" w14:textId="380184C5"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49" w:history="1">
        <w:r w:rsidRPr="00D32A84">
          <w:rPr>
            <w:rStyle w:val="Hiperpovezava"/>
            <w:rFonts w:cstheme="minorHAnsi"/>
            <w:noProof/>
            <w:kern w:val="0"/>
            <w14:scene3d>
              <w14:camera w14:prst="orthographicFront"/>
              <w14:lightRig w14:rig="threePt" w14:dir="t">
                <w14:rot w14:lat="0" w14:lon="0" w14:rev="0"/>
              </w14:lightRig>
            </w14:scene3d>
          </w:rPr>
          <w:t>7.1</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Organi in njihove naloge</w:t>
        </w:r>
        <w:r>
          <w:rPr>
            <w:noProof/>
            <w:webHidden/>
          </w:rPr>
          <w:tab/>
        </w:r>
        <w:r>
          <w:rPr>
            <w:noProof/>
            <w:webHidden/>
          </w:rPr>
          <w:fldChar w:fldCharType="begin"/>
        </w:r>
        <w:r>
          <w:rPr>
            <w:noProof/>
            <w:webHidden/>
          </w:rPr>
          <w:instrText xml:space="preserve"> PAGEREF _Toc210309149 \h </w:instrText>
        </w:r>
        <w:r>
          <w:rPr>
            <w:noProof/>
            <w:webHidden/>
          </w:rPr>
        </w:r>
        <w:r>
          <w:rPr>
            <w:noProof/>
            <w:webHidden/>
          </w:rPr>
          <w:fldChar w:fldCharType="separate"/>
        </w:r>
        <w:r>
          <w:rPr>
            <w:rFonts w:hint="eastAsia"/>
            <w:noProof/>
            <w:webHidden/>
          </w:rPr>
          <w:t>23</w:t>
        </w:r>
        <w:r>
          <w:rPr>
            <w:noProof/>
            <w:webHidden/>
          </w:rPr>
          <w:fldChar w:fldCharType="end"/>
        </w:r>
      </w:hyperlink>
    </w:p>
    <w:p w14:paraId="6A774335" w14:textId="581724C1" w:rsidR="000819F0" w:rsidRDefault="000819F0">
      <w:pPr>
        <w:pStyle w:val="Kazalovsebine3"/>
        <w:tabs>
          <w:tab w:val="left" w:pos="132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50" w:history="1">
        <w:r w:rsidRPr="00D32A84">
          <w:rPr>
            <w:rStyle w:val="Hiperpovezava"/>
            <w:rFonts w:cstheme="minorHAnsi"/>
            <w:noProof/>
          </w:rPr>
          <w:t>7.1.1</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Občina Horjul in občinski organi</w:t>
        </w:r>
        <w:r>
          <w:rPr>
            <w:noProof/>
            <w:webHidden/>
          </w:rPr>
          <w:tab/>
        </w:r>
        <w:r>
          <w:rPr>
            <w:noProof/>
            <w:webHidden/>
          </w:rPr>
          <w:fldChar w:fldCharType="begin"/>
        </w:r>
        <w:r>
          <w:rPr>
            <w:noProof/>
            <w:webHidden/>
          </w:rPr>
          <w:instrText xml:space="preserve"> PAGEREF _Toc210309150 \h </w:instrText>
        </w:r>
        <w:r>
          <w:rPr>
            <w:noProof/>
            <w:webHidden/>
          </w:rPr>
        </w:r>
        <w:r>
          <w:rPr>
            <w:noProof/>
            <w:webHidden/>
          </w:rPr>
          <w:fldChar w:fldCharType="separate"/>
        </w:r>
        <w:r>
          <w:rPr>
            <w:rFonts w:hint="eastAsia"/>
            <w:noProof/>
            <w:webHidden/>
          </w:rPr>
          <w:t>23</w:t>
        </w:r>
        <w:r>
          <w:rPr>
            <w:noProof/>
            <w:webHidden/>
          </w:rPr>
          <w:fldChar w:fldCharType="end"/>
        </w:r>
      </w:hyperlink>
    </w:p>
    <w:p w14:paraId="7C5A37AB" w14:textId="47F69BD7" w:rsidR="000819F0" w:rsidRDefault="000819F0">
      <w:pPr>
        <w:pStyle w:val="Kazalovsebine3"/>
        <w:tabs>
          <w:tab w:val="left" w:pos="132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51" w:history="1">
        <w:r w:rsidRPr="00D32A84">
          <w:rPr>
            <w:rStyle w:val="Hiperpovezava"/>
            <w:rFonts w:cstheme="minorHAnsi"/>
            <w:noProof/>
          </w:rPr>
          <w:t>7.1.2</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Sile zaščite, reševanja in pomoči v občini Horjul</w:t>
        </w:r>
        <w:r>
          <w:rPr>
            <w:noProof/>
            <w:webHidden/>
          </w:rPr>
          <w:tab/>
        </w:r>
        <w:r>
          <w:rPr>
            <w:noProof/>
            <w:webHidden/>
          </w:rPr>
          <w:fldChar w:fldCharType="begin"/>
        </w:r>
        <w:r>
          <w:rPr>
            <w:noProof/>
            <w:webHidden/>
          </w:rPr>
          <w:instrText xml:space="preserve"> PAGEREF _Toc210309151 \h </w:instrText>
        </w:r>
        <w:r>
          <w:rPr>
            <w:noProof/>
            <w:webHidden/>
          </w:rPr>
        </w:r>
        <w:r>
          <w:rPr>
            <w:noProof/>
            <w:webHidden/>
          </w:rPr>
          <w:fldChar w:fldCharType="separate"/>
        </w:r>
        <w:r>
          <w:rPr>
            <w:rFonts w:hint="eastAsia"/>
            <w:noProof/>
            <w:webHidden/>
          </w:rPr>
          <w:t>24</w:t>
        </w:r>
        <w:r>
          <w:rPr>
            <w:noProof/>
            <w:webHidden/>
          </w:rPr>
          <w:fldChar w:fldCharType="end"/>
        </w:r>
      </w:hyperlink>
    </w:p>
    <w:p w14:paraId="2C169F25" w14:textId="5FB22644" w:rsidR="000819F0" w:rsidRDefault="000819F0">
      <w:pPr>
        <w:pStyle w:val="Kazalovsebine3"/>
        <w:tabs>
          <w:tab w:val="left" w:pos="132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52" w:history="1">
        <w:r w:rsidRPr="00D32A84">
          <w:rPr>
            <w:rStyle w:val="Hiperpovezava"/>
            <w:rFonts w:cstheme="minorHAnsi"/>
            <w:noProof/>
          </w:rPr>
          <w:t>7.1.3</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Državni in drugi organi v občini Horjul</w:t>
        </w:r>
        <w:r>
          <w:rPr>
            <w:noProof/>
            <w:webHidden/>
          </w:rPr>
          <w:tab/>
        </w:r>
        <w:r>
          <w:rPr>
            <w:noProof/>
            <w:webHidden/>
          </w:rPr>
          <w:fldChar w:fldCharType="begin"/>
        </w:r>
        <w:r>
          <w:rPr>
            <w:noProof/>
            <w:webHidden/>
          </w:rPr>
          <w:instrText xml:space="preserve"> PAGEREF _Toc210309152 \h </w:instrText>
        </w:r>
        <w:r>
          <w:rPr>
            <w:noProof/>
            <w:webHidden/>
          </w:rPr>
        </w:r>
        <w:r>
          <w:rPr>
            <w:noProof/>
            <w:webHidden/>
          </w:rPr>
          <w:fldChar w:fldCharType="separate"/>
        </w:r>
        <w:r>
          <w:rPr>
            <w:rFonts w:hint="eastAsia"/>
            <w:noProof/>
            <w:webHidden/>
          </w:rPr>
          <w:t>26</w:t>
        </w:r>
        <w:r>
          <w:rPr>
            <w:noProof/>
            <w:webHidden/>
          </w:rPr>
          <w:fldChar w:fldCharType="end"/>
        </w:r>
      </w:hyperlink>
    </w:p>
    <w:p w14:paraId="7AE42A60" w14:textId="65C6C62B" w:rsidR="000819F0" w:rsidRDefault="000819F0">
      <w:pPr>
        <w:pStyle w:val="Kazalovsebine3"/>
        <w:tabs>
          <w:tab w:val="left" w:pos="132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53" w:history="1">
        <w:r w:rsidRPr="00D32A84">
          <w:rPr>
            <w:rStyle w:val="Hiperpovezava"/>
            <w:rFonts w:cstheme="minorHAnsi"/>
            <w:noProof/>
          </w:rPr>
          <w:t>7.1.4</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Nevladne organizacije</w:t>
        </w:r>
        <w:r>
          <w:rPr>
            <w:noProof/>
            <w:webHidden/>
          </w:rPr>
          <w:tab/>
        </w:r>
        <w:r>
          <w:rPr>
            <w:noProof/>
            <w:webHidden/>
          </w:rPr>
          <w:fldChar w:fldCharType="begin"/>
        </w:r>
        <w:r>
          <w:rPr>
            <w:noProof/>
            <w:webHidden/>
          </w:rPr>
          <w:instrText xml:space="preserve"> PAGEREF _Toc210309153 \h </w:instrText>
        </w:r>
        <w:r>
          <w:rPr>
            <w:noProof/>
            <w:webHidden/>
          </w:rPr>
        </w:r>
        <w:r>
          <w:rPr>
            <w:noProof/>
            <w:webHidden/>
          </w:rPr>
          <w:fldChar w:fldCharType="separate"/>
        </w:r>
        <w:r>
          <w:rPr>
            <w:rFonts w:hint="eastAsia"/>
            <w:noProof/>
            <w:webHidden/>
          </w:rPr>
          <w:t>27</w:t>
        </w:r>
        <w:r>
          <w:rPr>
            <w:noProof/>
            <w:webHidden/>
          </w:rPr>
          <w:fldChar w:fldCharType="end"/>
        </w:r>
      </w:hyperlink>
    </w:p>
    <w:p w14:paraId="1E3AA036" w14:textId="343CB61D"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54" w:history="1">
        <w:r w:rsidRPr="00D32A84">
          <w:rPr>
            <w:rStyle w:val="Hiperpovezava"/>
            <w:rFonts w:cstheme="minorHAnsi"/>
            <w:noProof/>
            <w:kern w:val="0"/>
            <w14:scene3d>
              <w14:camera w14:prst="orthographicFront"/>
              <w14:lightRig w14:rig="threePt" w14:dir="t">
                <w14:rot w14:lat="0" w14:lon="0" w14:rev="0"/>
              </w14:lightRig>
            </w14:scene3d>
          </w:rPr>
          <w:t>7.2</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Operativno vodenje</w:t>
        </w:r>
        <w:r>
          <w:rPr>
            <w:noProof/>
            <w:webHidden/>
          </w:rPr>
          <w:tab/>
        </w:r>
        <w:r>
          <w:rPr>
            <w:noProof/>
            <w:webHidden/>
          </w:rPr>
          <w:fldChar w:fldCharType="begin"/>
        </w:r>
        <w:r>
          <w:rPr>
            <w:noProof/>
            <w:webHidden/>
          </w:rPr>
          <w:instrText xml:space="preserve"> PAGEREF _Toc210309154 \h </w:instrText>
        </w:r>
        <w:r>
          <w:rPr>
            <w:noProof/>
            <w:webHidden/>
          </w:rPr>
        </w:r>
        <w:r>
          <w:rPr>
            <w:noProof/>
            <w:webHidden/>
          </w:rPr>
          <w:fldChar w:fldCharType="separate"/>
        </w:r>
        <w:r>
          <w:rPr>
            <w:rFonts w:hint="eastAsia"/>
            <w:noProof/>
            <w:webHidden/>
          </w:rPr>
          <w:t>27</w:t>
        </w:r>
        <w:r>
          <w:rPr>
            <w:noProof/>
            <w:webHidden/>
          </w:rPr>
          <w:fldChar w:fldCharType="end"/>
        </w:r>
      </w:hyperlink>
    </w:p>
    <w:p w14:paraId="4A20EA7E" w14:textId="1D25AC2E"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55" w:history="1">
        <w:r w:rsidRPr="00D32A84">
          <w:rPr>
            <w:rStyle w:val="Hiperpovezava"/>
            <w:rFonts w:cstheme="minorHAnsi"/>
            <w:noProof/>
            <w:kern w:val="0"/>
            <w14:scene3d>
              <w14:camera w14:prst="orthographicFront"/>
              <w14:lightRig w14:rig="threePt" w14:dir="t">
                <w14:rot w14:lat="0" w14:lon="0" w14:rev="0"/>
              </w14:lightRig>
            </w14:scene3d>
          </w:rPr>
          <w:t>7.3</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Organizacija zvez</w:t>
        </w:r>
        <w:r>
          <w:rPr>
            <w:noProof/>
            <w:webHidden/>
          </w:rPr>
          <w:tab/>
        </w:r>
        <w:r>
          <w:rPr>
            <w:noProof/>
            <w:webHidden/>
          </w:rPr>
          <w:fldChar w:fldCharType="begin"/>
        </w:r>
        <w:r>
          <w:rPr>
            <w:noProof/>
            <w:webHidden/>
          </w:rPr>
          <w:instrText xml:space="preserve"> PAGEREF _Toc210309155 \h </w:instrText>
        </w:r>
        <w:r>
          <w:rPr>
            <w:noProof/>
            <w:webHidden/>
          </w:rPr>
        </w:r>
        <w:r>
          <w:rPr>
            <w:noProof/>
            <w:webHidden/>
          </w:rPr>
          <w:fldChar w:fldCharType="separate"/>
        </w:r>
        <w:r>
          <w:rPr>
            <w:rFonts w:hint="eastAsia"/>
            <w:noProof/>
            <w:webHidden/>
          </w:rPr>
          <w:t>28</w:t>
        </w:r>
        <w:r>
          <w:rPr>
            <w:noProof/>
            <w:webHidden/>
          </w:rPr>
          <w:fldChar w:fldCharType="end"/>
        </w:r>
      </w:hyperlink>
    </w:p>
    <w:p w14:paraId="6BD0CA6C" w14:textId="62325183" w:rsidR="000819F0" w:rsidRDefault="000819F0">
      <w:pPr>
        <w:pStyle w:val="Kazalovsebine1"/>
        <w:tabs>
          <w:tab w:val="left" w:pos="4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56" w:history="1">
        <w:r w:rsidRPr="00D32A84">
          <w:rPr>
            <w:rStyle w:val="Hiperpovezava"/>
            <w:rFonts w:cstheme="minorHAnsi"/>
            <w:noProof/>
          </w:rPr>
          <w:t>8</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ZAŠČITNI UKREPI TER NALOGE ZAŠČITE, REŠEVANJA IN POMOČI</w:t>
        </w:r>
        <w:r>
          <w:rPr>
            <w:noProof/>
            <w:webHidden/>
          </w:rPr>
          <w:tab/>
        </w:r>
        <w:r>
          <w:rPr>
            <w:noProof/>
            <w:webHidden/>
          </w:rPr>
          <w:fldChar w:fldCharType="begin"/>
        </w:r>
        <w:r>
          <w:rPr>
            <w:noProof/>
            <w:webHidden/>
          </w:rPr>
          <w:instrText xml:space="preserve"> PAGEREF _Toc210309156 \h </w:instrText>
        </w:r>
        <w:r>
          <w:rPr>
            <w:noProof/>
            <w:webHidden/>
          </w:rPr>
        </w:r>
        <w:r>
          <w:rPr>
            <w:noProof/>
            <w:webHidden/>
          </w:rPr>
          <w:fldChar w:fldCharType="separate"/>
        </w:r>
        <w:r>
          <w:rPr>
            <w:rFonts w:hint="eastAsia"/>
            <w:noProof/>
            <w:webHidden/>
          </w:rPr>
          <w:t>30</w:t>
        </w:r>
        <w:r>
          <w:rPr>
            <w:noProof/>
            <w:webHidden/>
          </w:rPr>
          <w:fldChar w:fldCharType="end"/>
        </w:r>
      </w:hyperlink>
    </w:p>
    <w:p w14:paraId="43F28B98" w14:textId="76C27266"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57" w:history="1">
        <w:r w:rsidRPr="00D32A84">
          <w:rPr>
            <w:rStyle w:val="Hiperpovezava"/>
            <w:rFonts w:cstheme="minorHAnsi"/>
            <w:noProof/>
            <w:kern w:val="0"/>
            <w14:scene3d>
              <w14:camera w14:prst="orthographicFront"/>
              <w14:lightRig w14:rig="threePt" w14:dir="t">
                <w14:rot w14:lat="0" w14:lon="0" w14:rev="0"/>
              </w14:lightRig>
            </w14:scene3d>
          </w:rPr>
          <w:t>8.1</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Ukrepi zaščite in reševanja</w:t>
        </w:r>
        <w:r>
          <w:rPr>
            <w:noProof/>
            <w:webHidden/>
          </w:rPr>
          <w:tab/>
        </w:r>
        <w:r>
          <w:rPr>
            <w:noProof/>
            <w:webHidden/>
          </w:rPr>
          <w:fldChar w:fldCharType="begin"/>
        </w:r>
        <w:r>
          <w:rPr>
            <w:noProof/>
            <w:webHidden/>
          </w:rPr>
          <w:instrText xml:space="preserve"> PAGEREF _Toc210309157 \h </w:instrText>
        </w:r>
        <w:r>
          <w:rPr>
            <w:noProof/>
            <w:webHidden/>
          </w:rPr>
        </w:r>
        <w:r>
          <w:rPr>
            <w:noProof/>
            <w:webHidden/>
          </w:rPr>
          <w:fldChar w:fldCharType="separate"/>
        </w:r>
        <w:r>
          <w:rPr>
            <w:rFonts w:hint="eastAsia"/>
            <w:noProof/>
            <w:webHidden/>
          </w:rPr>
          <w:t>30</w:t>
        </w:r>
        <w:r>
          <w:rPr>
            <w:noProof/>
            <w:webHidden/>
          </w:rPr>
          <w:fldChar w:fldCharType="end"/>
        </w:r>
      </w:hyperlink>
    </w:p>
    <w:p w14:paraId="4AE21185" w14:textId="7E068AF7" w:rsidR="000819F0" w:rsidRDefault="000819F0">
      <w:pPr>
        <w:pStyle w:val="Kazalovsebine3"/>
        <w:tabs>
          <w:tab w:val="left" w:pos="132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58" w:history="1">
        <w:r w:rsidRPr="00D32A84">
          <w:rPr>
            <w:rStyle w:val="Hiperpovezava"/>
            <w:rFonts w:cstheme="minorHAnsi"/>
            <w:noProof/>
          </w:rPr>
          <w:t>8.1.1</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Prostorski, urbanistični, gradbeni in drugi tehnični ukrepi (ocena poškodovanosti objektov)</w:t>
        </w:r>
        <w:r>
          <w:rPr>
            <w:noProof/>
            <w:webHidden/>
          </w:rPr>
          <w:tab/>
        </w:r>
        <w:r>
          <w:rPr>
            <w:noProof/>
            <w:webHidden/>
          </w:rPr>
          <w:fldChar w:fldCharType="begin"/>
        </w:r>
        <w:r>
          <w:rPr>
            <w:noProof/>
            <w:webHidden/>
          </w:rPr>
          <w:instrText xml:space="preserve"> PAGEREF _Toc210309158 \h </w:instrText>
        </w:r>
        <w:r>
          <w:rPr>
            <w:noProof/>
            <w:webHidden/>
          </w:rPr>
        </w:r>
        <w:r>
          <w:rPr>
            <w:noProof/>
            <w:webHidden/>
          </w:rPr>
          <w:fldChar w:fldCharType="separate"/>
        </w:r>
        <w:r>
          <w:rPr>
            <w:rFonts w:hint="eastAsia"/>
            <w:noProof/>
            <w:webHidden/>
          </w:rPr>
          <w:t>30</w:t>
        </w:r>
        <w:r>
          <w:rPr>
            <w:noProof/>
            <w:webHidden/>
          </w:rPr>
          <w:fldChar w:fldCharType="end"/>
        </w:r>
      </w:hyperlink>
    </w:p>
    <w:p w14:paraId="5DC70A35" w14:textId="241A476F" w:rsidR="000819F0" w:rsidRDefault="000819F0">
      <w:pPr>
        <w:pStyle w:val="Kazalovsebine3"/>
        <w:tabs>
          <w:tab w:val="left" w:pos="132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59" w:history="1">
        <w:r w:rsidRPr="00D32A84">
          <w:rPr>
            <w:rStyle w:val="Hiperpovezava"/>
            <w:rFonts w:cstheme="minorHAnsi"/>
            <w:noProof/>
          </w:rPr>
          <w:t>8.1.2</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Evakuacija</w:t>
        </w:r>
        <w:r>
          <w:rPr>
            <w:noProof/>
            <w:webHidden/>
          </w:rPr>
          <w:tab/>
        </w:r>
        <w:r>
          <w:rPr>
            <w:noProof/>
            <w:webHidden/>
          </w:rPr>
          <w:fldChar w:fldCharType="begin"/>
        </w:r>
        <w:r>
          <w:rPr>
            <w:noProof/>
            <w:webHidden/>
          </w:rPr>
          <w:instrText xml:space="preserve"> PAGEREF _Toc210309159 \h </w:instrText>
        </w:r>
        <w:r>
          <w:rPr>
            <w:noProof/>
            <w:webHidden/>
          </w:rPr>
        </w:r>
        <w:r>
          <w:rPr>
            <w:noProof/>
            <w:webHidden/>
          </w:rPr>
          <w:fldChar w:fldCharType="separate"/>
        </w:r>
        <w:r>
          <w:rPr>
            <w:rFonts w:hint="eastAsia"/>
            <w:noProof/>
            <w:webHidden/>
          </w:rPr>
          <w:t>31</w:t>
        </w:r>
        <w:r>
          <w:rPr>
            <w:noProof/>
            <w:webHidden/>
          </w:rPr>
          <w:fldChar w:fldCharType="end"/>
        </w:r>
      </w:hyperlink>
    </w:p>
    <w:p w14:paraId="37DF8CDD" w14:textId="0C049608" w:rsidR="000819F0" w:rsidRDefault="000819F0">
      <w:pPr>
        <w:pStyle w:val="Kazalovsebine3"/>
        <w:tabs>
          <w:tab w:val="left" w:pos="132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60" w:history="1">
        <w:r w:rsidRPr="00D32A84">
          <w:rPr>
            <w:rStyle w:val="Hiperpovezava"/>
            <w:rFonts w:cstheme="minorHAnsi"/>
            <w:noProof/>
          </w:rPr>
          <w:t>8.1.3</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Sprejem in oskrba ogroženih prebivalcev</w:t>
        </w:r>
        <w:r>
          <w:rPr>
            <w:noProof/>
            <w:webHidden/>
          </w:rPr>
          <w:tab/>
        </w:r>
        <w:r>
          <w:rPr>
            <w:noProof/>
            <w:webHidden/>
          </w:rPr>
          <w:fldChar w:fldCharType="begin"/>
        </w:r>
        <w:r>
          <w:rPr>
            <w:noProof/>
            <w:webHidden/>
          </w:rPr>
          <w:instrText xml:space="preserve"> PAGEREF _Toc210309160 \h </w:instrText>
        </w:r>
        <w:r>
          <w:rPr>
            <w:noProof/>
            <w:webHidden/>
          </w:rPr>
        </w:r>
        <w:r>
          <w:rPr>
            <w:noProof/>
            <w:webHidden/>
          </w:rPr>
          <w:fldChar w:fldCharType="separate"/>
        </w:r>
        <w:r>
          <w:rPr>
            <w:rFonts w:hint="eastAsia"/>
            <w:noProof/>
            <w:webHidden/>
          </w:rPr>
          <w:t>32</w:t>
        </w:r>
        <w:r>
          <w:rPr>
            <w:noProof/>
            <w:webHidden/>
          </w:rPr>
          <w:fldChar w:fldCharType="end"/>
        </w:r>
      </w:hyperlink>
    </w:p>
    <w:p w14:paraId="162BCC8F" w14:textId="39E64952" w:rsidR="000819F0" w:rsidRDefault="000819F0">
      <w:pPr>
        <w:pStyle w:val="Kazalovsebine3"/>
        <w:tabs>
          <w:tab w:val="left" w:pos="132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61" w:history="1">
        <w:r w:rsidRPr="00D32A84">
          <w:rPr>
            <w:rStyle w:val="Hiperpovezava"/>
            <w:rFonts w:cstheme="minorHAnsi"/>
            <w:noProof/>
          </w:rPr>
          <w:t>8.1.4</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Zaščita kulturne dediščine</w:t>
        </w:r>
        <w:r>
          <w:rPr>
            <w:noProof/>
            <w:webHidden/>
          </w:rPr>
          <w:tab/>
        </w:r>
        <w:r>
          <w:rPr>
            <w:noProof/>
            <w:webHidden/>
          </w:rPr>
          <w:fldChar w:fldCharType="begin"/>
        </w:r>
        <w:r>
          <w:rPr>
            <w:noProof/>
            <w:webHidden/>
          </w:rPr>
          <w:instrText xml:space="preserve"> PAGEREF _Toc210309161 \h </w:instrText>
        </w:r>
        <w:r>
          <w:rPr>
            <w:noProof/>
            <w:webHidden/>
          </w:rPr>
        </w:r>
        <w:r>
          <w:rPr>
            <w:noProof/>
            <w:webHidden/>
          </w:rPr>
          <w:fldChar w:fldCharType="separate"/>
        </w:r>
        <w:r>
          <w:rPr>
            <w:rFonts w:hint="eastAsia"/>
            <w:noProof/>
            <w:webHidden/>
          </w:rPr>
          <w:t>34</w:t>
        </w:r>
        <w:r>
          <w:rPr>
            <w:noProof/>
            <w:webHidden/>
          </w:rPr>
          <w:fldChar w:fldCharType="end"/>
        </w:r>
      </w:hyperlink>
    </w:p>
    <w:p w14:paraId="29534E5C" w14:textId="1D193216" w:rsidR="000819F0" w:rsidRDefault="000819F0">
      <w:pPr>
        <w:pStyle w:val="Kazalovsebine2"/>
        <w:tabs>
          <w:tab w:val="left" w:pos="8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62" w:history="1">
        <w:r w:rsidRPr="00D32A84">
          <w:rPr>
            <w:rStyle w:val="Hiperpovezava"/>
            <w:rFonts w:cstheme="minorHAnsi"/>
            <w:noProof/>
            <w:kern w:val="0"/>
            <w14:scene3d>
              <w14:camera w14:prst="orthographicFront"/>
              <w14:lightRig w14:rig="threePt" w14:dir="t">
                <w14:rot w14:lat="0" w14:lon="0" w14:rev="0"/>
              </w14:lightRig>
            </w14:scene3d>
          </w:rPr>
          <w:t>8.2</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Naloge zaščite, reševanja in pomoči</w:t>
        </w:r>
        <w:r>
          <w:rPr>
            <w:noProof/>
            <w:webHidden/>
          </w:rPr>
          <w:tab/>
        </w:r>
        <w:r>
          <w:rPr>
            <w:noProof/>
            <w:webHidden/>
          </w:rPr>
          <w:fldChar w:fldCharType="begin"/>
        </w:r>
        <w:r>
          <w:rPr>
            <w:noProof/>
            <w:webHidden/>
          </w:rPr>
          <w:instrText xml:space="preserve"> PAGEREF _Toc210309162 \h </w:instrText>
        </w:r>
        <w:r>
          <w:rPr>
            <w:noProof/>
            <w:webHidden/>
          </w:rPr>
        </w:r>
        <w:r>
          <w:rPr>
            <w:noProof/>
            <w:webHidden/>
          </w:rPr>
          <w:fldChar w:fldCharType="separate"/>
        </w:r>
        <w:r>
          <w:rPr>
            <w:rFonts w:hint="eastAsia"/>
            <w:noProof/>
            <w:webHidden/>
          </w:rPr>
          <w:t>35</w:t>
        </w:r>
        <w:r>
          <w:rPr>
            <w:noProof/>
            <w:webHidden/>
          </w:rPr>
          <w:fldChar w:fldCharType="end"/>
        </w:r>
      </w:hyperlink>
    </w:p>
    <w:p w14:paraId="7BF1F30A" w14:textId="156E593C" w:rsidR="000819F0" w:rsidRDefault="000819F0">
      <w:pPr>
        <w:pStyle w:val="Kazalovsebine3"/>
        <w:tabs>
          <w:tab w:val="left" w:pos="132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63" w:history="1">
        <w:r w:rsidRPr="00D32A84">
          <w:rPr>
            <w:rStyle w:val="Hiperpovezava"/>
            <w:rFonts w:cstheme="minorHAnsi"/>
            <w:noProof/>
          </w:rPr>
          <w:t>8.2.1</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Tehnično reševanje</w:t>
        </w:r>
        <w:r>
          <w:rPr>
            <w:noProof/>
            <w:webHidden/>
          </w:rPr>
          <w:tab/>
        </w:r>
        <w:r>
          <w:rPr>
            <w:noProof/>
            <w:webHidden/>
          </w:rPr>
          <w:fldChar w:fldCharType="begin"/>
        </w:r>
        <w:r>
          <w:rPr>
            <w:noProof/>
            <w:webHidden/>
          </w:rPr>
          <w:instrText xml:space="preserve"> PAGEREF _Toc210309163 \h </w:instrText>
        </w:r>
        <w:r>
          <w:rPr>
            <w:noProof/>
            <w:webHidden/>
          </w:rPr>
        </w:r>
        <w:r>
          <w:rPr>
            <w:noProof/>
            <w:webHidden/>
          </w:rPr>
          <w:fldChar w:fldCharType="separate"/>
        </w:r>
        <w:r>
          <w:rPr>
            <w:rFonts w:hint="eastAsia"/>
            <w:noProof/>
            <w:webHidden/>
          </w:rPr>
          <w:t>35</w:t>
        </w:r>
        <w:r>
          <w:rPr>
            <w:noProof/>
            <w:webHidden/>
          </w:rPr>
          <w:fldChar w:fldCharType="end"/>
        </w:r>
      </w:hyperlink>
    </w:p>
    <w:p w14:paraId="0C05BBC0" w14:textId="6020F45D" w:rsidR="000819F0" w:rsidRDefault="000819F0">
      <w:pPr>
        <w:pStyle w:val="Kazalovsebine3"/>
        <w:tabs>
          <w:tab w:val="left" w:pos="132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64" w:history="1">
        <w:r w:rsidRPr="00D32A84">
          <w:rPr>
            <w:rStyle w:val="Hiperpovezava"/>
            <w:rFonts w:cstheme="minorHAnsi"/>
            <w:noProof/>
          </w:rPr>
          <w:t>8.2.2</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Prva pomoč in nujna medicinska pomoč</w:t>
        </w:r>
        <w:r>
          <w:rPr>
            <w:noProof/>
            <w:webHidden/>
          </w:rPr>
          <w:tab/>
        </w:r>
        <w:r>
          <w:rPr>
            <w:noProof/>
            <w:webHidden/>
          </w:rPr>
          <w:fldChar w:fldCharType="begin"/>
        </w:r>
        <w:r>
          <w:rPr>
            <w:noProof/>
            <w:webHidden/>
          </w:rPr>
          <w:instrText xml:space="preserve"> PAGEREF _Toc210309164 \h </w:instrText>
        </w:r>
        <w:r>
          <w:rPr>
            <w:noProof/>
            <w:webHidden/>
          </w:rPr>
        </w:r>
        <w:r>
          <w:rPr>
            <w:noProof/>
            <w:webHidden/>
          </w:rPr>
          <w:fldChar w:fldCharType="separate"/>
        </w:r>
        <w:r>
          <w:rPr>
            <w:rFonts w:hint="eastAsia"/>
            <w:noProof/>
            <w:webHidden/>
          </w:rPr>
          <w:t>35</w:t>
        </w:r>
        <w:r>
          <w:rPr>
            <w:noProof/>
            <w:webHidden/>
          </w:rPr>
          <w:fldChar w:fldCharType="end"/>
        </w:r>
      </w:hyperlink>
    </w:p>
    <w:p w14:paraId="530064A1" w14:textId="4896BAD7" w:rsidR="000819F0" w:rsidRDefault="000819F0">
      <w:pPr>
        <w:pStyle w:val="Kazalovsebine3"/>
        <w:tabs>
          <w:tab w:val="left" w:pos="132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65" w:history="1">
        <w:r w:rsidRPr="00D32A84">
          <w:rPr>
            <w:rStyle w:val="Hiperpovezava"/>
            <w:rFonts w:cstheme="minorHAnsi"/>
            <w:noProof/>
          </w:rPr>
          <w:t>8.2.3</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Psihološka pomoč</w:t>
        </w:r>
        <w:r>
          <w:rPr>
            <w:noProof/>
            <w:webHidden/>
          </w:rPr>
          <w:tab/>
        </w:r>
        <w:r>
          <w:rPr>
            <w:noProof/>
            <w:webHidden/>
          </w:rPr>
          <w:fldChar w:fldCharType="begin"/>
        </w:r>
        <w:r>
          <w:rPr>
            <w:noProof/>
            <w:webHidden/>
          </w:rPr>
          <w:instrText xml:space="preserve"> PAGEREF _Toc210309165 \h </w:instrText>
        </w:r>
        <w:r>
          <w:rPr>
            <w:noProof/>
            <w:webHidden/>
          </w:rPr>
        </w:r>
        <w:r>
          <w:rPr>
            <w:noProof/>
            <w:webHidden/>
          </w:rPr>
          <w:fldChar w:fldCharType="separate"/>
        </w:r>
        <w:r>
          <w:rPr>
            <w:rFonts w:hint="eastAsia"/>
            <w:noProof/>
            <w:webHidden/>
          </w:rPr>
          <w:t>37</w:t>
        </w:r>
        <w:r>
          <w:rPr>
            <w:noProof/>
            <w:webHidden/>
          </w:rPr>
          <w:fldChar w:fldCharType="end"/>
        </w:r>
      </w:hyperlink>
    </w:p>
    <w:p w14:paraId="512150F3" w14:textId="35225F36" w:rsidR="000819F0" w:rsidRDefault="000819F0">
      <w:pPr>
        <w:pStyle w:val="Kazalovsebine3"/>
        <w:tabs>
          <w:tab w:val="left" w:pos="132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66" w:history="1">
        <w:r w:rsidRPr="00D32A84">
          <w:rPr>
            <w:rStyle w:val="Hiperpovezava"/>
            <w:rFonts w:cstheme="minorHAnsi"/>
            <w:noProof/>
          </w:rPr>
          <w:t>8.2.4</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Prva veterinarska pomoč</w:t>
        </w:r>
        <w:r>
          <w:rPr>
            <w:noProof/>
            <w:webHidden/>
          </w:rPr>
          <w:tab/>
        </w:r>
        <w:r>
          <w:rPr>
            <w:noProof/>
            <w:webHidden/>
          </w:rPr>
          <w:fldChar w:fldCharType="begin"/>
        </w:r>
        <w:r>
          <w:rPr>
            <w:noProof/>
            <w:webHidden/>
          </w:rPr>
          <w:instrText xml:space="preserve"> PAGEREF _Toc210309166 \h </w:instrText>
        </w:r>
        <w:r>
          <w:rPr>
            <w:noProof/>
            <w:webHidden/>
          </w:rPr>
        </w:r>
        <w:r>
          <w:rPr>
            <w:noProof/>
            <w:webHidden/>
          </w:rPr>
          <w:fldChar w:fldCharType="separate"/>
        </w:r>
        <w:r>
          <w:rPr>
            <w:rFonts w:hint="eastAsia"/>
            <w:noProof/>
            <w:webHidden/>
          </w:rPr>
          <w:t>38</w:t>
        </w:r>
        <w:r>
          <w:rPr>
            <w:noProof/>
            <w:webHidden/>
          </w:rPr>
          <w:fldChar w:fldCharType="end"/>
        </w:r>
      </w:hyperlink>
    </w:p>
    <w:p w14:paraId="062B59AA" w14:textId="03806222" w:rsidR="000819F0" w:rsidRDefault="000819F0">
      <w:pPr>
        <w:pStyle w:val="Kazalovsebine3"/>
        <w:tabs>
          <w:tab w:val="left" w:pos="132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67" w:history="1">
        <w:r w:rsidRPr="00D32A84">
          <w:rPr>
            <w:rStyle w:val="Hiperpovezava"/>
            <w:rFonts w:cstheme="minorHAnsi"/>
            <w:noProof/>
          </w:rPr>
          <w:t>8.2.5</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Zagotavljanje osnovnih pogojev za življenje</w:t>
        </w:r>
        <w:r>
          <w:rPr>
            <w:noProof/>
            <w:webHidden/>
          </w:rPr>
          <w:tab/>
        </w:r>
        <w:r>
          <w:rPr>
            <w:noProof/>
            <w:webHidden/>
          </w:rPr>
          <w:fldChar w:fldCharType="begin"/>
        </w:r>
        <w:r>
          <w:rPr>
            <w:noProof/>
            <w:webHidden/>
          </w:rPr>
          <w:instrText xml:space="preserve"> PAGEREF _Toc210309167 \h </w:instrText>
        </w:r>
        <w:r>
          <w:rPr>
            <w:noProof/>
            <w:webHidden/>
          </w:rPr>
        </w:r>
        <w:r>
          <w:rPr>
            <w:noProof/>
            <w:webHidden/>
          </w:rPr>
          <w:fldChar w:fldCharType="separate"/>
        </w:r>
        <w:r>
          <w:rPr>
            <w:rFonts w:hint="eastAsia"/>
            <w:noProof/>
            <w:webHidden/>
          </w:rPr>
          <w:t>39</w:t>
        </w:r>
        <w:r>
          <w:rPr>
            <w:noProof/>
            <w:webHidden/>
          </w:rPr>
          <w:fldChar w:fldCharType="end"/>
        </w:r>
      </w:hyperlink>
    </w:p>
    <w:p w14:paraId="481B8B00" w14:textId="3A11E883" w:rsidR="000819F0" w:rsidRDefault="000819F0">
      <w:pPr>
        <w:pStyle w:val="Kazalovsebine1"/>
        <w:tabs>
          <w:tab w:val="left" w:pos="4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68" w:history="1">
        <w:r w:rsidRPr="00D32A84">
          <w:rPr>
            <w:rStyle w:val="Hiperpovezava"/>
            <w:rFonts w:cstheme="minorHAnsi"/>
            <w:noProof/>
          </w:rPr>
          <w:t>9</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OSEBNA IN VZAJEMNA ZAŠČITA</w:t>
        </w:r>
        <w:r>
          <w:rPr>
            <w:noProof/>
            <w:webHidden/>
          </w:rPr>
          <w:tab/>
        </w:r>
        <w:r>
          <w:rPr>
            <w:noProof/>
            <w:webHidden/>
          </w:rPr>
          <w:fldChar w:fldCharType="begin"/>
        </w:r>
        <w:r>
          <w:rPr>
            <w:noProof/>
            <w:webHidden/>
          </w:rPr>
          <w:instrText xml:space="preserve"> PAGEREF _Toc210309168 \h </w:instrText>
        </w:r>
        <w:r>
          <w:rPr>
            <w:noProof/>
            <w:webHidden/>
          </w:rPr>
        </w:r>
        <w:r>
          <w:rPr>
            <w:noProof/>
            <w:webHidden/>
          </w:rPr>
          <w:fldChar w:fldCharType="separate"/>
        </w:r>
        <w:r>
          <w:rPr>
            <w:rFonts w:hint="eastAsia"/>
            <w:noProof/>
            <w:webHidden/>
          </w:rPr>
          <w:t>40</w:t>
        </w:r>
        <w:r>
          <w:rPr>
            <w:noProof/>
            <w:webHidden/>
          </w:rPr>
          <w:fldChar w:fldCharType="end"/>
        </w:r>
      </w:hyperlink>
    </w:p>
    <w:p w14:paraId="63B05A56" w14:textId="2DC00473" w:rsidR="000819F0" w:rsidRDefault="000819F0">
      <w:pPr>
        <w:pStyle w:val="Kazalovsebine1"/>
        <w:tabs>
          <w:tab w:val="left" w:pos="66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69" w:history="1">
        <w:r w:rsidRPr="00D32A84">
          <w:rPr>
            <w:rStyle w:val="Hiperpovezava"/>
            <w:rFonts w:cstheme="minorHAnsi"/>
            <w:noProof/>
          </w:rPr>
          <w:t>10</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OCENJEVANJE ŠKODE</w:t>
        </w:r>
        <w:r>
          <w:rPr>
            <w:noProof/>
            <w:webHidden/>
          </w:rPr>
          <w:tab/>
        </w:r>
        <w:r>
          <w:rPr>
            <w:noProof/>
            <w:webHidden/>
          </w:rPr>
          <w:fldChar w:fldCharType="begin"/>
        </w:r>
        <w:r>
          <w:rPr>
            <w:noProof/>
            <w:webHidden/>
          </w:rPr>
          <w:instrText xml:space="preserve"> PAGEREF _Toc210309169 \h </w:instrText>
        </w:r>
        <w:r>
          <w:rPr>
            <w:noProof/>
            <w:webHidden/>
          </w:rPr>
        </w:r>
        <w:r>
          <w:rPr>
            <w:noProof/>
            <w:webHidden/>
          </w:rPr>
          <w:fldChar w:fldCharType="separate"/>
        </w:r>
        <w:r>
          <w:rPr>
            <w:rFonts w:hint="eastAsia"/>
            <w:noProof/>
            <w:webHidden/>
          </w:rPr>
          <w:t>42</w:t>
        </w:r>
        <w:r>
          <w:rPr>
            <w:noProof/>
            <w:webHidden/>
          </w:rPr>
          <w:fldChar w:fldCharType="end"/>
        </w:r>
      </w:hyperlink>
    </w:p>
    <w:p w14:paraId="7F867F30" w14:textId="1388EADF" w:rsidR="000819F0" w:rsidRDefault="000819F0">
      <w:pPr>
        <w:pStyle w:val="Kazalovsebine1"/>
        <w:tabs>
          <w:tab w:val="left" w:pos="48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70" w:history="1">
        <w:r w:rsidRPr="00D32A84">
          <w:rPr>
            <w:rStyle w:val="Hiperpovezava"/>
            <w:rFonts w:cstheme="minorHAnsi"/>
            <w:noProof/>
          </w:rPr>
          <w:t>11</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RAZLAGA POJMOV IN OKRAJŠAV</w:t>
        </w:r>
        <w:r>
          <w:rPr>
            <w:noProof/>
            <w:webHidden/>
          </w:rPr>
          <w:tab/>
        </w:r>
        <w:r>
          <w:rPr>
            <w:noProof/>
            <w:webHidden/>
          </w:rPr>
          <w:fldChar w:fldCharType="begin"/>
        </w:r>
        <w:r>
          <w:rPr>
            <w:noProof/>
            <w:webHidden/>
          </w:rPr>
          <w:instrText xml:space="preserve"> PAGEREF _Toc210309170 \h </w:instrText>
        </w:r>
        <w:r>
          <w:rPr>
            <w:noProof/>
            <w:webHidden/>
          </w:rPr>
        </w:r>
        <w:r>
          <w:rPr>
            <w:noProof/>
            <w:webHidden/>
          </w:rPr>
          <w:fldChar w:fldCharType="separate"/>
        </w:r>
        <w:r>
          <w:rPr>
            <w:rFonts w:hint="eastAsia"/>
            <w:noProof/>
            <w:webHidden/>
          </w:rPr>
          <w:t>44</w:t>
        </w:r>
        <w:r>
          <w:rPr>
            <w:noProof/>
            <w:webHidden/>
          </w:rPr>
          <w:fldChar w:fldCharType="end"/>
        </w:r>
      </w:hyperlink>
    </w:p>
    <w:p w14:paraId="65CA4E7E" w14:textId="55D25EDB" w:rsidR="000819F0" w:rsidRDefault="000819F0">
      <w:pPr>
        <w:pStyle w:val="Kazalovsebine2"/>
        <w:tabs>
          <w:tab w:val="left" w:pos="110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71" w:history="1">
        <w:r w:rsidRPr="00D32A84">
          <w:rPr>
            <w:rStyle w:val="Hiperpovezava"/>
            <w:rFonts w:cstheme="minorHAnsi"/>
            <w:noProof/>
            <w:kern w:val="0"/>
            <w14:scene3d>
              <w14:camera w14:prst="orthographicFront"/>
              <w14:lightRig w14:rig="threePt" w14:dir="t">
                <w14:rot w14:lat="0" w14:lon="0" w14:rev="0"/>
              </w14:lightRig>
            </w14:scene3d>
          </w:rPr>
          <w:t>11.1</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Razlaga pojmov</w:t>
        </w:r>
        <w:r>
          <w:rPr>
            <w:noProof/>
            <w:webHidden/>
          </w:rPr>
          <w:tab/>
        </w:r>
        <w:r>
          <w:rPr>
            <w:noProof/>
            <w:webHidden/>
          </w:rPr>
          <w:fldChar w:fldCharType="begin"/>
        </w:r>
        <w:r>
          <w:rPr>
            <w:noProof/>
            <w:webHidden/>
          </w:rPr>
          <w:instrText xml:space="preserve"> PAGEREF _Toc210309171 \h </w:instrText>
        </w:r>
        <w:r>
          <w:rPr>
            <w:noProof/>
            <w:webHidden/>
          </w:rPr>
        </w:r>
        <w:r>
          <w:rPr>
            <w:noProof/>
            <w:webHidden/>
          </w:rPr>
          <w:fldChar w:fldCharType="separate"/>
        </w:r>
        <w:r>
          <w:rPr>
            <w:rFonts w:hint="eastAsia"/>
            <w:noProof/>
            <w:webHidden/>
          </w:rPr>
          <w:t>44</w:t>
        </w:r>
        <w:r>
          <w:rPr>
            <w:noProof/>
            <w:webHidden/>
          </w:rPr>
          <w:fldChar w:fldCharType="end"/>
        </w:r>
      </w:hyperlink>
    </w:p>
    <w:p w14:paraId="1D3233EF" w14:textId="16A3FC59" w:rsidR="000819F0" w:rsidRDefault="000819F0">
      <w:pPr>
        <w:pStyle w:val="Kazalovsebine2"/>
        <w:tabs>
          <w:tab w:val="left" w:pos="110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72" w:history="1">
        <w:r w:rsidRPr="00D32A84">
          <w:rPr>
            <w:rStyle w:val="Hiperpovezava"/>
            <w:rFonts w:cstheme="minorHAnsi"/>
            <w:noProof/>
            <w:kern w:val="0"/>
            <w14:scene3d>
              <w14:camera w14:prst="orthographicFront"/>
              <w14:lightRig w14:rig="threePt" w14:dir="t">
                <w14:rot w14:lat="0" w14:lon="0" w14:rev="0"/>
              </w14:lightRig>
            </w14:scene3d>
          </w:rPr>
          <w:t>11.2</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Razlaga okrajšav</w:t>
        </w:r>
        <w:r>
          <w:rPr>
            <w:noProof/>
            <w:webHidden/>
          </w:rPr>
          <w:tab/>
        </w:r>
        <w:r>
          <w:rPr>
            <w:noProof/>
            <w:webHidden/>
          </w:rPr>
          <w:fldChar w:fldCharType="begin"/>
        </w:r>
        <w:r>
          <w:rPr>
            <w:noProof/>
            <w:webHidden/>
          </w:rPr>
          <w:instrText xml:space="preserve"> PAGEREF _Toc210309172 \h </w:instrText>
        </w:r>
        <w:r>
          <w:rPr>
            <w:noProof/>
            <w:webHidden/>
          </w:rPr>
        </w:r>
        <w:r>
          <w:rPr>
            <w:noProof/>
            <w:webHidden/>
          </w:rPr>
          <w:fldChar w:fldCharType="separate"/>
        </w:r>
        <w:r>
          <w:rPr>
            <w:rFonts w:hint="eastAsia"/>
            <w:noProof/>
            <w:webHidden/>
          </w:rPr>
          <w:t>45</w:t>
        </w:r>
        <w:r>
          <w:rPr>
            <w:noProof/>
            <w:webHidden/>
          </w:rPr>
          <w:fldChar w:fldCharType="end"/>
        </w:r>
      </w:hyperlink>
    </w:p>
    <w:p w14:paraId="29FF0A7A" w14:textId="2FD7AB71" w:rsidR="000819F0" w:rsidRDefault="000819F0">
      <w:pPr>
        <w:pStyle w:val="Kazalovsebine1"/>
        <w:tabs>
          <w:tab w:val="left" w:pos="66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73" w:history="1">
        <w:r w:rsidRPr="00D32A84">
          <w:rPr>
            <w:rStyle w:val="Hiperpovezava"/>
            <w:rFonts w:cstheme="minorHAnsi"/>
            <w:noProof/>
          </w:rPr>
          <w:t>12</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PRILOGE IN DODATKI</w:t>
        </w:r>
        <w:r>
          <w:rPr>
            <w:noProof/>
            <w:webHidden/>
          </w:rPr>
          <w:tab/>
        </w:r>
        <w:r>
          <w:rPr>
            <w:noProof/>
            <w:webHidden/>
          </w:rPr>
          <w:fldChar w:fldCharType="begin"/>
        </w:r>
        <w:r>
          <w:rPr>
            <w:noProof/>
            <w:webHidden/>
          </w:rPr>
          <w:instrText xml:space="preserve"> PAGEREF _Toc210309173 \h </w:instrText>
        </w:r>
        <w:r>
          <w:rPr>
            <w:noProof/>
            <w:webHidden/>
          </w:rPr>
        </w:r>
        <w:r>
          <w:rPr>
            <w:noProof/>
            <w:webHidden/>
          </w:rPr>
          <w:fldChar w:fldCharType="separate"/>
        </w:r>
        <w:r>
          <w:rPr>
            <w:rFonts w:hint="eastAsia"/>
            <w:noProof/>
            <w:webHidden/>
          </w:rPr>
          <w:t>46</w:t>
        </w:r>
        <w:r>
          <w:rPr>
            <w:noProof/>
            <w:webHidden/>
          </w:rPr>
          <w:fldChar w:fldCharType="end"/>
        </w:r>
      </w:hyperlink>
    </w:p>
    <w:p w14:paraId="3841BC11" w14:textId="3B59B4A3" w:rsidR="000819F0" w:rsidRDefault="000819F0">
      <w:pPr>
        <w:pStyle w:val="Kazalovsebine2"/>
        <w:tabs>
          <w:tab w:val="left" w:pos="110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74" w:history="1">
        <w:r w:rsidRPr="00D32A84">
          <w:rPr>
            <w:rStyle w:val="Hiperpovezava"/>
            <w:rFonts w:cstheme="minorHAnsi"/>
            <w:noProof/>
            <w:kern w:val="0"/>
            <w14:scene3d>
              <w14:camera w14:prst="orthographicFront"/>
              <w14:lightRig w14:rig="threePt" w14:dir="t">
                <w14:rot w14:lat="0" w14:lon="0" w14:rev="0"/>
              </w14:lightRig>
            </w14:scene3d>
          </w:rPr>
          <w:t>12.1</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Seznam prilog</w:t>
        </w:r>
        <w:r>
          <w:rPr>
            <w:noProof/>
            <w:webHidden/>
          </w:rPr>
          <w:tab/>
        </w:r>
        <w:r>
          <w:rPr>
            <w:noProof/>
            <w:webHidden/>
          </w:rPr>
          <w:fldChar w:fldCharType="begin"/>
        </w:r>
        <w:r>
          <w:rPr>
            <w:noProof/>
            <w:webHidden/>
          </w:rPr>
          <w:instrText xml:space="preserve"> PAGEREF _Toc210309174 \h </w:instrText>
        </w:r>
        <w:r>
          <w:rPr>
            <w:noProof/>
            <w:webHidden/>
          </w:rPr>
        </w:r>
        <w:r>
          <w:rPr>
            <w:noProof/>
            <w:webHidden/>
          </w:rPr>
          <w:fldChar w:fldCharType="separate"/>
        </w:r>
        <w:r>
          <w:rPr>
            <w:rFonts w:hint="eastAsia"/>
            <w:noProof/>
            <w:webHidden/>
          </w:rPr>
          <w:t>46</w:t>
        </w:r>
        <w:r>
          <w:rPr>
            <w:noProof/>
            <w:webHidden/>
          </w:rPr>
          <w:fldChar w:fldCharType="end"/>
        </w:r>
      </w:hyperlink>
    </w:p>
    <w:p w14:paraId="4CD8B888" w14:textId="1C796C29" w:rsidR="000819F0" w:rsidRDefault="000819F0">
      <w:pPr>
        <w:pStyle w:val="Kazalovsebine2"/>
        <w:tabs>
          <w:tab w:val="left" w:pos="110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75" w:history="1">
        <w:r w:rsidRPr="00D32A84">
          <w:rPr>
            <w:rStyle w:val="Hiperpovezava"/>
            <w:rFonts w:cstheme="minorHAnsi"/>
            <w:noProof/>
            <w:kern w:val="0"/>
            <w14:scene3d>
              <w14:camera w14:prst="orthographicFront"/>
              <w14:lightRig w14:rig="threePt" w14:dir="t">
                <w14:rot w14:lat="0" w14:lon="0" w14:rev="0"/>
              </w14:lightRig>
            </w14:scene3d>
          </w:rPr>
          <w:t>12.2</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Seznam dodatkov</w:t>
        </w:r>
        <w:r>
          <w:rPr>
            <w:noProof/>
            <w:webHidden/>
          </w:rPr>
          <w:tab/>
        </w:r>
        <w:r>
          <w:rPr>
            <w:noProof/>
            <w:webHidden/>
          </w:rPr>
          <w:fldChar w:fldCharType="begin"/>
        </w:r>
        <w:r>
          <w:rPr>
            <w:noProof/>
            <w:webHidden/>
          </w:rPr>
          <w:instrText xml:space="preserve"> PAGEREF _Toc210309175 \h </w:instrText>
        </w:r>
        <w:r>
          <w:rPr>
            <w:noProof/>
            <w:webHidden/>
          </w:rPr>
        </w:r>
        <w:r>
          <w:rPr>
            <w:noProof/>
            <w:webHidden/>
          </w:rPr>
          <w:fldChar w:fldCharType="separate"/>
        </w:r>
        <w:r>
          <w:rPr>
            <w:rFonts w:hint="eastAsia"/>
            <w:noProof/>
            <w:webHidden/>
          </w:rPr>
          <w:t>47</w:t>
        </w:r>
        <w:r>
          <w:rPr>
            <w:noProof/>
            <w:webHidden/>
          </w:rPr>
          <w:fldChar w:fldCharType="end"/>
        </w:r>
      </w:hyperlink>
    </w:p>
    <w:p w14:paraId="312C29E0" w14:textId="54512CF0" w:rsidR="000819F0" w:rsidRDefault="000819F0">
      <w:pPr>
        <w:pStyle w:val="Kazalovsebine1"/>
        <w:tabs>
          <w:tab w:val="left" w:pos="660"/>
          <w:tab w:val="right" w:leader="dot" w:pos="9060"/>
        </w:tabs>
        <w:rPr>
          <w:rFonts w:asciiTheme="minorHAnsi" w:eastAsiaTheme="minorEastAsia" w:hAnsiTheme="minorHAnsi" w:cstheme="minorBidi"/>
          <w:noProof/>
          <w:kern w:val="2"/>
          <w:szCs w:val="24"/>
          <w:lang w:eastAsia="sl-SI" w:bidi="ar-SA"/>
          <w14:ligatures w14:val="standardContextual"/>
        </w:rPr>
      </w:pPr>
      <w:hyperlink w:anchor="_Toc210309176" w:history="1">
        <w:r w:rsidRPr="00D32A84">
          <w:rPr>
            <w:rStyle w:val="Hiperpovezava"/>
            <w:rFonts w:cstheme="minorHAnsi"/>
            <w:noProof/>
          </w:rPr>
          <w:t>13</w:t>
        </w:r>
        <w:r>
          <w:rPr>
            <w:rFonts w:asciiTheme="minorHAnsi" w:eastAsiaTheme="minorEastAsia" w:hAnsiTheme="minorHAnsi" w:cstheme="minorBidi"/>
            <w:noProof/>
            <w:kern w:val="2"/>
            <w:szCs w:val="24"/>
            <w:lang w:eastAsia="sl-SI" w:bidi="ar-SA"/>
            <w14:ligatures w14:val="standardContextual"/>
          </w:rPr>
          <w:tab/>
        </w:r>
        <w:r w:rsidRPr="00D32A84">
          <w:rPr>
            <w:rStyle w:val="Hiperpovezava"/>
            <w:rFonts w:cstheme="minorHAnsi"/>
            <w:noProof/>
          </w:rPr>
          <w:t>VIRI IN LITERATURA</w:t>
        </w:r>
        <w:r>
          <w:rPr>
            <w:noProof/>
            <w:webHidden/>
          </w:rPr>
          <w:tab/>
        </w:r>
        <w:r>
          <w:rPr>
            <w:noProof/>
            <w:webHidden/>
          </w:rPr>
          <w:fldChar w:fldCharType="begin"/>
        </w:r>
        <w:r>
          <w:rPr>
            <w:noProof/>
            <w:webHidden/>
          </w:rPr>
          <w:instrText xml:space="preserve"> PAGEREF _Toc210309176 \h </w:instrText>
        </w:r>
        <w:r>
          <w:rPr>
            <w:noProof/>
            <w:webHidden/>
          </w:rPr>
        </w:r>
        <w:r>
          <w:rPr>
            <w:noProof/>
            <w:webHidden/>
          </w:rPr>
          <w:fldChar w:fldCharType="separate"/>
        </w:r>
        <w:r>
          <w:rPr>
            <w:rFonts w:hint="eastAsia"/>
            <w:noProof/>
            <w:webHidden/>
          </w:rPr>
          <w:t>48</w:t>
        </w:r>
        <w:r>
          <w:rPr>
            <w:noProof/>
            <w:webHidden/>
          </w:rPr>
          <w:fldChar w:fldCharType="end"/>
        </w:r>
      </w:hyperlink>
    </w:p>
    <w:p w14:paraId="08A8792D" w14:textId="064F4282" w:rsidR="009C4576" w:rsidRPr="002112B4" w:rsidRDefault="009C4576">
      <w:pPr>
        <w:widowControl/>
        <w:suppressAutoHyphens w:val="0"/>
        <w:autoSpaceDN/>
        <w:spacing w:after="160" w:line="259" w:lineRule="auto"/>
        <w:textAlignment w:val="auto"/>
        <w:rPr>
          <w:rFonts w:asciiTheme="minorHAnsi" w:hAnsiTheme="minorHAnsi" w:cstheme="minorHAnsi"/>
        </w:rPr>
      </w:pPr>
      <w:r w:rsidRPr="002112B4">
        <w:rPr>
          <w:rFonts w:asciiTheme="minorHAnsi" w:hAnsiTheme="minorHAnsi" w:cstheme="minorHAnsi"/>
        </w:rPr>
        <w:fldChar w:fldCharType="end"/>
      </w:r>
    </w:p>
    <w:p w14:paraId="423D56B7" w14:textId="77777777" w:rsidR="00360DA2" w:rsidRPr="002112B4" w:rsidRDefault="00360DA2">
      <w:pPr>
        <w:widowControl/>
        <w:suppressAutoHyphens w:val="0"/>
        <w:autoSpaceDN/>
        <w:spacing w:after="160" w:line="259" w:lineRule="auto"/>
        <w:textAlignment w:val="auto"/>
        <w:rPr>
          <w:rFonts w:asciiTheme="minorHAnsi" w:hAnsiTheme="minorHAnsi" w:cstheme="minorHAnsi"/>
          <w:szCs w:val="21"/>
        </w:rPr>
      </w:pPr>
      <w:r w:rsidRPr="002112B4">
        <w:rPr>
          <w:rFonts w:asciiTheme="minorHAnsi" w:hAnsiTheme="minorHAnsi" w:cstheme="minorHAnsi"/>
          <w:szCs w:val="21"/>
        </w:rPr>
        <w:br w:type="page"/>
      </w:r>
    </w:p>
    <w:p w14:paraId="46347A21" w14:textId="77777777" w:rsidR="00360DA2" w:rsidRPr="002112B4" w:rsidRDefault="00360DA2">
      <w:pPr>
        <w:widowControl/>
        <w:suppressAutoHyphens w:val="0"/>
        <w:autoSpaceDN/>
        <w:spacing w:after="160" w:line="259" w:lineRule="auto"/>
        <w:textAlignment w:val="auto"/>
        <w:rPr>
          <w:rFonts w:asciiTheme="minorHAnsi" w:hAnsiTheme="minorHAnsi" w:cstheme="minorHAnsi"/>
          <w:sz w:val="28"/>
          <w:szCs w:val="28"/>
        </w:rPr>
      </w:pPr>
      <w:r w:rsidRPr="002112B4">
        <w:rPr>
          <w:rFonts w:asciiTheme="minorHAnsi" w:hAnsiTheme="minorHAnsi" w:cstheme="minorHAnsi"/>
          <w:sz w:val="28"/>
          <w:szCs w:val="28"/>
        </w:rPr>
        <w:lastRenderedPageBreak/>
        <w:t>KAZALO SLIK</w:t>
      </w:r>
    </w:p>
    <w:p w14:paraId="663E210C" w14:textId="133E935E" w:rsidR="0009146B" w:rsidRPr="00FA0B73" w:rsidRDefault="0009146B" w:rsidP="00F52B0A">
      <w:pPr>
        <w:autoSpaceDE w:val="0"/>
        <w:adjustRightInd w:val="0"/>
        <w:spacing w:after="120"/>
        <w:rPr>
          <w:rFonts w:asciiTheme="minorHAnsi" w:hAnsiTheme="minorHAnsi" w:cstheme="minorHAnsi"/>
        </w:rPr>
      </w:pPr>
      <w:r w:rsidRPr="00FA0B73">
        <w:rPr>
          <w:rFonts w:asciiTheme="minorHAnsi" w:hAnsiTheme="minorHAnsi" w:cstheme="minorHAnsi"/>
          <w:bCs/>
        </w:rPr>
        <w:t xml:space="preserve">Slika 1: </w:t>
      </w:r>
      <w:r w:rsidRPr="00FA0B73">
        <w:rPr>
          <w:rFonts w:asciiTheme="minorHAnsi" w:hAnsiTheme="minorHAnsi" w:cstheme="minorHAnsi"/>
        </w:rPr>
        <w:t>Razvrstitev slovenskih občin v razrede ogroženosti zaradi žleda</w:t>
      </w:r>
      <w:r w:rsidR="00790AD0" w:rsidRPr="00FA0B73">
        <w:rPr>
          <w:rFonts w:asciiTheme="minorHAnsi" w:hAnsiTheme="minorHAnsi" w:cstheme="minorHAnsi"/>
        </w:rPr>
        <w:t xml:space="preserve"> ….</w:t>
      </w:r>
      <w:r w:rsidR="00F56757" w:rsidRPr="00FA0B73">
        <w:rPr>
          <w:rFonts w:asciiTheme="minorHAnsi" w:hAnsiTheme="minorHAnsi" w:cstheme="minorHAnsi"/>
        </w:rPr>
        <w:t>…………………………….</w:t>
      </w:r>
      <w:r w:rsidR="00E14585">
        <w:rPr>
          <w:rFonts w:asciiTheme="minorHAnsi" w:hAnsiTheme="minorHAnsi" w:cstheme="minorHAnsi"/>
        </w:rPr>
        <w:t>8</w:t>
      </w:r>
    </w:p>
    <w:p w14:paraId="457E0ABF" w14:textId="71FAB94C" w:rsidR="00FA0B73" w:rsidRPr="00FA0B73" w:rsidRDefault="00FA0B73" w:rsidP="00F52B0A">
      <w:pPr>
        <w:pStyle w:val="Standard"/>
        <w:spacing w:after="120"/>
        <w:rPr>
          <w:rFonts w:asciiTheme="minorHAnsi" w:hAnsiTheme="minorHAnsi" w:cstheme="minorHAnsi"/>
          <w:color w:val="000000" w:themeColor="text1"/>
        </w:rPr>
      </w:pPr>
      <w:r w:rsidRPr="00FA0B73">
        <w:rPr>
          <w:rFonts w:asciiTheme="minorHAnsi" w:hAnsiTheme="minorHAnsi" w:cstheme="minorHAnsi"/>
          <w:color w:val="000000" w:themeColor="text1"/>
        </w:rPr>
        <w:t>Slika 2: Uporaba kanalov v sistemu UKV zvez ZA-RE v GZ Horjul</w:t>
      </w:r>
      <w:r>
        <w:rPr>
          <w:rFonts w:asciiTheme="minorHAnsi" w:hAnsiTheme="minorHAnsi" w:cstheme="minorHAnsi"/>
          <w:color w:val="000000" w:themeColor="text1"/>
        </w:rPr>
        <w:t xml:space="preserve"> …………….……………………………30</w:t>
      </w:r>
    </w:p>
    <w:p w14:paraId="5AE605EC" w14:textId="77777777" w:rsidR="00FA0B73" w:rsidRPr="002112B4" w:rsidRDefault="00FA0B73" w:rsidP="00F56757">
      <w:pPr>
        <w:autoSpaceDE w:val="0"/>
        <w:adjustRightInd w:val="0"/>
        <w:rPr>
          <w:rFonts w:asciiTheme="minorHAnsi" w:hAnsiTheme="minorHAnsi" w:cstheme="minorHAnsi"/>
          <w:bCs/>
          <w:color w:val="000000"/>
        </w:rPr>
      </w:pPr>
    </w:p>
    <w:p w14:paraId="7886BA20" w14:textId="77777777" w:rsidR="00F56757" w:rsidRPr="002112B4" w:rsidRDefault="00F56757" w:rsidP="00360DA2">
      <w:pPr>
        <w:widowControl/>
        <w:suppressAutoHyphens w:val="0"/>
        <w:autoSpaceDN/>
        <w:spacing w:after="160" w:line="259" w:lineRule="auto"/>
        <w:textAlignment w:val="auto"/>
        <w:rPr>
          <w:rFonts w:asciiTheme="minorHAnsi" w:hAnsiTheme="minorHAnsi" w:cstheme="minorHAnsi"/>
          <w:sz w:val="28"/>
          <w:szCs w:val="28"/>
        </w:rPr>
      </w:pPr>
    </w:p>
    <w:p w14:paraId="639F45A0" w14:textId="77777777" w:rsidR="00360DA2" w:rsidRPr="002112B4" w:rsidRDefault="00360DA2" w:rsidP="00F56757">
      <w:pPr>
        <w:widowControl/>
        <w:suppressAutoHyphens w:val="0"/>
        <w:autoSpaceDN/>
        <w:spacing w:after="120" w:line="259" w:lineRule="auto"/>
        <w:textAlignment w:val="auto"/>
        <w:rPr>
          <w:rFonts w:asciiTheme="minorHAnsi" w:hAnsiTheme="minorHAnsi" w:cstheme="minorHAnsi"/>
          <w:sz w:val="28"/>
          <w:szCs w:val="28"/>
        </w:rPr>
      </w:pPr>
      <w:r w:rsidRPr="002112B4">
        <w:rPr>
          <w:rFonts w:asciiTheme="minorHAnsi" w:hAnsiTheme="minorHAnsi" w:cstheme="minorHAnsi"/>
          <w:sz w:val="28"/>
          <w:szCs w:val="28"/>
        </w:rPr>
        <w:t xml:space="preserve">KAZALO SHEM </w:t>
      </w:r>
    </w:p>
    <w:p w14:paraId="703EE975" w14:textId="2CA5D95F" w:rsidR="0009146B" w:rsidRPr="002112B4" w:rsidRDefault="0009146B" w:rsidP="00F56757">
      <w:pPr>
        <w:pStyle w:val="Telobesedila2"/>
        <w:spacing w:line="240" w:lineRule="auto"/>
        <w:rPr>
          <w:rFonts w:asciiTheme="minorHAnsi" w:hAnsiTheme="minorHAnsi" w:cstheme="minorHAnsi"/>
          <w:szCs w:val="24"/>
        </w:rPr>
      </w:pPr>
      <w:r w:rsidRPr="002112B4">
        <w:rPr>
          <w:rFonts w:asciiTheme="minorHAnsi" w:hAnsiTheme="minorHAnsi" w:cstheme="minorHAnsi"/>
          <w:szCs w:val="24"/>
        </w:rPr>
        <w:t>Shema</w:t>
      </w:r>
      <w:r w:rsidR="00790AD0" w:rsidRPr="002112B4">
        <w:rPr>
          <w:rFonts w:asciiTheme="minorHAnsi" w:hAnsiTheme="minorHAnsi" w:cstheme="minorHAnsi"/>
          <w:szCs w:val="24"/>
        </w:rPr>
        <w:t xml:space="preserve"> </w:t>
      </w:r>
      <w:r w:rsidRPr="002112B4">
        <w:rPr>
          <w:rFonts w:asciiTheme="minorHAnsi" w:hAnsiTheme="minorHAnsi" w:cstheme="minorHAnsi"/>
          <w:szCs w:val="24"/>
        </w:rPr>
        <w:t>1: Koncept odziva ob žledu</w:t>
      </w:r>
      <w:r w:rsidR="00F56757" w:rsidRPr="002112B4">
        <w:rPr>
          <w:rFonts w:asciiTheme="minorHAnsi" w:hAnsiTheme="minorHAnsi" w:cstheme="minorHAnsi"/>
          <w:szCs w:val="24"/>
        </w:rPr>
        <w:t>…………………………………………………………………………</w:t>
      </w:r>
      <w:r w:rsidR="00EE0713">
        <w:rPr>
          <w:rFonts w:asciiTheme="minorHAnsi" w:hAnsiTheme="minorHAnsi" w:cstheme="minorHAnsi"/>
          <w:szCs w:val="24"/>
        </w:rPr>
        <w:t>…..</w:t>
      </w:r>
      <w:r w:rsidR="00F56757" w:rsidRPr="002112B4">
        <w:rPr>
          <w:rFonts w:asciiTheme="minorHAnsi" w:hAnsiTheme="minorHAnsi" w:cstheme="minorHAnsi"/>
          <w:szCs w:val="24"/>
        </w:rPr>
        <w:t>……</w:t>
      </w:r>
      <w:r w:rsidR="0073539D" w:rsidRPr="002112B4">
        <w:rPr>
          <w:rFonts w:asciiTheme="minorHAnsi" w:hAnsiTheme="minorHAnsi" w:cstheme="minorHAnsi"/>
          <w:szCs w:val="24"/>
        </w:rPr>
        <w:t>.</w:t>
      </w:r>
      <w:r w:rsidR="00F56757" w:rsidRPr="002112B4">
        <w:rPr>
          <w:rFonts w:asciiTheme="minorHAnsi" w:hAnsiTheme="minorHAnsi" w:cstheme="minorHAnsi"/>
          <w:szCs w:val="24"/>
        </w:rPr>
        <w:t>…</w:t>
      </w:r>
      <w:r w:rsidR="009C4576" w:rsidRPr="002112B4">
        <w:rPr>
          <w:rFonts w:asciiTheme="minorHAnsi" w:hAnsiTheme="minorHAnsi" w:cstheme="minorHAnsi"/>
          <w:szCs w:val="24"/>
        </w:rPr>
        <w:t>1</w:t>
      </w:r>
      <w:r w:rsidR="00EE0713">
        <w:rPr>
          <w:rFonts w:asciiTheme="minorHAnsi" w:hAnsiTheme="minorHAnsi" w:cstheme="minorHAnsi"/>
          <w:szCs w:val="24"/>
        </w:rPr>
        <w:t>2</w:t>
      </w:r>
    </w:p>
    <w:p w14:paraId="388F21A5" w14:textId="5DB063BD" w:rsidR="0009146B" w:rsidRPr="002112B4" w:rsidRDefault="0009146B" w:rsidP="00F56757">
      <w:pPr>
        <w:spacing w:after="120"/>
        <w:rPr>
          <w:rFonts w:asciiTheme="minorHAnsi" w:hAnsiTheme="minorHAnsi" w:cstheme="minorHAnsi"/>
          <w:iCs/>
          <w:color w:val="000000"/>
        </w:rPr>
      </w:pPr>
      <w:r w:rsidRPr="002112B4">
        <w:rPr>
          <w:rFonts w:asciiTheme="minorHAnsi" w:hAnsiTheme="minorHAnsi" w:cstheme="minorHAnsi"/>
          <w:iCs/>
          <w:color w:val="000000"/>
        </w:rPr>
        <w:t xml:space="preserve">Shema </w:t>
      </w:r>
      <w:r w:rsidR="00790AD0" w:rsidRPr="002112B4">
        <w:rPr>
          <w:rFonts w:asciiTheme="minorHAnsi" w:hAnsiTheme="minorHAnsi" w:cstheme="minorHAnsi"/>
          <w:iCs/>
          <w:color w:val="000000"/>
        </w:rPr>
        <w:t>2</w:t>
      </w:r>
      <w:r w:rsidRPr="002112B4">
        <w:rPr>
          <w:rFonts w:asciiTheme="minorHAnsi" w:hAnsiTheme="minorHAnsi" w:cstheme="minorHAnsi"/>
          <w:iCs/>
          <w:color w:val="000000"/>
        </w:rPr>
        <w:t>: Posredovanje informacij o nesreči</w:t>
      </w:r>
      <w:r w:rsidR="00F56757" w:rsidRPr="002112B4">
        <w:rPr>
          <w:rFonts w:asciiTheme="minorHAnsi" w:hAnsiTheme="minorHAnsi" w:cstheme="minorHAnsi"/>
          <w:iCs/>
          <w:color w:val="000000"/>
        </w:rPr>
        <w:t>…………………………………………………………</w:t>
      </w:r>
      <w:r w:rsidR="00EE0713">
        <w:rPr>
          <w:rFonts w:asciiTheme="minorHAnsi" w:hAnsiTheme="minorHAnsi" w:cstheme="minorHAnsi"/>
          <w:iCs/>
          <w:color w:val="000000"/>
        </w:rPr>
        <w:t>..</w:t>
      </w:r>
      <w:r w:rsidR="00F56757" w:rsidRPr="002112B4">
        <w:rPr>
          <w:rFonts w:asciiTheme="minorHAnsi" w:hAnsiTheme="minorHAnsi" w:cstheme="minorHAnsi"/>
          <w:iCs/>
          <w:color w:val="000000"/>
        </w:rPr>
        <w:t>…</w:t>
      </w:r>
      <w:r w:rsidR="00EE0713">
        <w:rPr>
          <w:rFonts w:asciiTheme="minorHAnsi" w:hAnsiTheme="minorHAnsi" w:cstheme="minorHAnsi"/>
          <w:iCs/>
          <w:color w:val="000000"/>
        </w:rPr>
        <w:t>.</w:t>
      </w:r>
      <w:r w:rsidR="00F56757" w:rsidRPr="002112B4">
        <w:rPr>
          <w:rFonts w:asciiTheme="minorHAnsi" w:hAnsiTheme="minorHAnsi" w:cstheme="minorHAnsi"/>
          <w:iCs/>
          <w:color w:val="000000"/>
        </w:rPr>
        <w:t>……….1</w:t>
      </w:r>
      <w:r w:rsidR="00EE0713">
        <w:rPr>
          <w:rFonts w:asciiTheme="minorHAnsi" w:hAnsiTheme="minorHAnsi" w:cstheme="minorHAnsi"/>
          <w:iCs/>
          <w:color w:val="000000"/>
        </w:rPr>
        <w:t>6</w:t>
      </w:r>
    </w:p>
    <w:p w14:paraId="660A7F65" w14:textId="3E7ED127" w:rsidR="0009146B" w:rsidRPr="002112B4" w:rsidRDefault="0009146B" w:rsidP="00F56757">
      <w:pPr>
        <w:pStyle w:val="Napis"/>
        <w:spacing w:after="120"/>
        <w:rPr>
          <w:rFonts w:asciiTheme="minorHAnsi" w:hAnsiTheme="minorHAnsi" w:cstheme="minorHAnsi"/>
          <w:b w:val="0"/>
          <w:sz w:val="24"/>
          <w:szCs w:val="24"/>
        </w:rPr>
      </w:pPr>
      <w:r w:rsidRPr="002112B4">
        <w:rPr>
          <w:rFonts w:asciiTheme="minorHAnsi" w:hAnsiTheme="minorHAnsi" w:cstheme="minorHAnsi"/>
          <w:b w:val="0"/>
          <w:sz w:val="24"/>
          <w:szCs w:val="24"/>
        </w:rPr>
        <w:t xml:space="preserve">Shema </w:t>
      </w:r>
      <w:r w:rsidR="00790AD0" w:rsidRPr="002112B4">
        <w:rPr>
          <w:rFonts w:asciiTheme="minorHAnsi" w:hAnsiTheme="minorHAnsi" w:cstheme="minorHAnsi"/>
          <w:b w:val="0"/>
          <w:sz w:val="24"/>
          <w:szCs w:val="24"/>
        </w:rPr>
        <w:t>3</w:t>
      </w:r>
      <w:r w:rsidRPr="002112B4">
        <w:rPr>
          <w:rFonts w:asciiTheme="minorHAnsi" w:hAnsiTheme="minorHAnsi" w:cstheme="minorHAnsi"/>
          <w:b w:val="0"/>
          <w:sz w:val="24"/>
          <w:szCs w:val="24"/>
        </w:rPr>
        <w:t>: Obveščanje pristojnih organov</w:t>
      </w:r>
      <w:r w:rsidR="00F56757" w:rsidRPr="002112B4">
        <w:rPr>
          <w:rFonts w:asciiTheme="minorHAnsi" w:hAnsiTheme="minorHAnsi" w:cstheme="minorHAnsi"/>
          <w:b w:val="0"/>
          <w:sz w:val="24"/>
          <w:szCs w:val="24"/>
        </w:rPr>
        <w:t>………………………………………………………………</w:t>
      </w:r>
      <w:r w:rsidR="00EE0713">
        <w:rPr>
          <w:rFonts w:asciiTheme="minorHAnsi" w:hAnsiTheme="minorHAnsi" w:cstheme="minorHAnsi"/>
          <w:b w:val="0"/>
          <w:sz w:val="24"/>
          <w:szCs w:val="24"/>
        </w:rPr>
        <w:t>...</w:t>
      </w:r>
      <w:r w:rsidR="00F56757" w:rsidRPr="002112B4">
        <w:rPr>
          <w:rFonts w:asciiTheme="minorHAnsi" w:hAnsiTheme="minorHAnsi" w:cstheme="minorHAnsi"/>
          <w:b w:val="0"/>
          <w:sz w:val="24"/>
          <w:szCs w:val="24"/>
        </w:rPr>
        <w:t>………….1</w:t>
      </w:r>
      <w:r w:rsidR="00EE0713">
        <w:rPr>
          <w:rFonts w:asciiTheme="minorHAnsi" w:hAnsiTheme="minorHAnsi" w:cstheme="minorHAnsi"/>
          <w:b w:val="0"/>
          <w:sz w:val="24"/>
          <w:szCs w:val="24"/>
        </w:rPr>
        <w:t>7</w:t>
      </w:r>
    </w:p>
    <w:p w14:paraId="3BC63855" w14:textId="54B908B6" w:rsidR="0009146B" w:rsidRPr="002112B4" w:rsidRDefault="0009146B" w:rsidP="00F56757">
      <w:pPr>
        <w:pStyle w:val="Napis"/>
        <w:spacing w:after="120"/>
        <w:rPr>
          <w:rFonts w:asciiTheme="minorHAnsi" w:hAnsiTheme="minorHAnsi" w:cstheme="minorHAnsi"/>
          <w:b w:val="0"/>
          <w:sz w:val="24"/>
          <w:szCs w:val="24"/>
        </w:rPr>
      </w:pPr>
      <w:r w:rsidRPr="002112B4">
        <w:rPr>
          <w:rFonts w:asciiTheme="minorHAnsi" w:hAnsiTheme="minorHAnsi" w:cstheme="minorHAnsi"/>
          <w:b w:val="0"/>
          <w:sz w:val="24"/>
          <w:szCs w:val="24"/>
        </w:rPr>
        <w:t xml:space="preserve">Shema </w:t>
      </w:r>
      <w:r w:rsidR="00790AD0" w:rsidRPr="002112B4">
        <w:rPr>
          <w:rFonts w:asciiTheme="minorHAnsi" w:hAnsiTheme="minorHAnsi" w:cstheme="minorHAnsi"/>
          <w:b w:val="0"/>
          <w:sz w:val="24"/>
          <w:szCs w:val="24"/>
        </w:rPr>
        <w:t>4</w:t>
      </w:r>
      <w:r w:rsidRPr="002112B4">
        <w:rPr>
          <w:rFonts w:asciiTheme="minorHAnsi" w:hAnsiTheme="minorHAnsi" w:cstheme="minorHAnsi"/>
          <w:b w:val="0"/>
          <w:sz w:val="24"/>
          <w:szCs w:val="24"/>
        </w:rPr>
        <w:t>: Aktiviranje sil za ZRP</w:t>
      </w:r>
      <w:r w:rsidR="00F56757" w:rsidRPr="002112B4">
        <w:rPr>
          <w:rFonts w:asciiTheme="minorHAnsi" w:hAnsiTheme="minorHAnsi" w:cstheme="minorHAnsi"/>
          <w:b w:val="0"/>
          <w:sz w:val="24"/>
          <w:szCs w:val="24"/>
        </w:rPr>
        <w:t>………………………………………………………………………………</w:t>
      </w:r>
      <w:r w:rsidR="00EE0713">
        <w:rPr>
          <w:rFonts w:asciiTheme="minorHAnsi" w:hAnsiTheme="minorHAnsi" w:cstheme="minorHAnsi"/>
          <w:b w:val="0"/>
          <w:sz w:val="24"/>
          <w:szCs w:val="24"/>
        </w:rPr>
        <w:t>..</w:t>
      </w:r>
      <w:r w:rsidR="00F56757" w:rsidRPr="002112B4">
        <w:rPr>
          <w:rFonts w:asciiTheme="minorHAnsi" w:hAnsiTheme="minorHAnsi" w:cstheme="minorHAnsi"/>
          <w:b w:val="0"/>
          <w:sz w:val="24"/>
          <w:szCs w:val="24"/>
        </w:rPr>
        <w:t>…</w:t>
      </w:r>
      <w:r w:rsidR="00EE0713">
        <w:rPr>
          <w:rFonts w:asciiTheme="minorHAnsi" w:hAnsiTheme="minorHAnsi" w:cstheme="minorHAnsi"/>
          <w:b w:val="0"/>
          <w:sz w:val="24"/>
          <w:szCs w:val="24"/>
        </w:rPr>
        <w:t>..</w:t>
      </w:r>
      <w:r w:rsidR="00F56757" w:rsidRPr="002112B4">
        <w:rPr>
          <w:rFonts w:asciiTheme="minorHAnsi" w:hAnsiTheme="minorHAnsi" w:cstheme="minorHAnsi"/>
          <w:b w:val="0"/>
          <w:sz w:val="24"/>
          <w:szCs w:val="24"/>
        </w:rPr>
        <w:t>………</w:t>
      </w:r>
      <w:r w:rsidR="009C4576" w:rsidRPr="002112B4">
        <w:rPr>
          <w:rFonts w:asciiTheme="minorHAnsi" w:hAnsiTheme="minorHAnsi" w:cstheme="minorHAnsi"/>
          <w:b w:val="0"/>
          <w:sz w:val="24"/>
          <w:szCs w:val="24"/>
        </w:rPr>
        <w:t>2</w:t>
      </w:r>
      <w:r w:rsidR="00EE0713">
        <w:rPr>
          <w:rFonts w:asciiTheme="minorHAnsi" w:hAnsiTheme="minorHAnsi" w:cstheme="minorHAnsi"/>
          <w:b w:val="0"/>
          <w:sz w:val="24"/>
          <w:szCs w:val="24"/>
        </w:rPr>
        <w:t>2</w:t>
      </w:r>
    </w:p>
    <w:p w14:paraId="3E6BEB46" w14:textId="0942A900" w:rsidR="0009146B" w:rsidRPr="002112B4" w:rsidRDefault="0009146B" w:rsidP="00F56757">
      <w:pPr>
        <w:pStyle w:val="Napis"/>
        <w:spacing w:after="120"/>
        <w:rPr>
          <w:rFonts w:asciiTheme="minorHAnsi" w:hAnsiTheme="minorHAnsi" w:cstheme="minorHAnsi"/>
          <w:b w:val="0"/>
          <w:sz w:val="24"/>
          <w:szCs w:val="24"/>
        </w:rPr>
      </w:pPr>
      <w:r w:rsidRPr="002112B4">
        <w:rPr>
          <w:rFonts w:asciiTheme="minorHAnsi" w:hAnsiTheme="minorHAnsi" w:cstheme="minorHAnsi"/>
          <w:b w:val="0"/>
          <w:sz w:val="24"/>
          <w:szCs w:val="24"/>
        </w:rPr>
        <w:t xml:space="preserve">Shema </w:t>
      </w:r>
      <w:r w:rsidR="00790AD0" w:rsidRPr="002112B4">
        <w:rPr>
          <w:rFonts w:asciiTheme="minorHAnsi" w:hAnsiTheme="minorHAnsi" w:cstheme="minorHAnsi"/>
          <w:b w:val="0"/>
          <w:sz w:val="24"/>
          <w:szCs w:val="24"/>
        </w:rPr>
        <w:t>5</w:t>
      </w:r>
      <w:r w:rsidRPr="002112B4">
        <w:rPr>
          <w:rFonts w:asciiTheme="minorHAnsi" w:hAnsiTheme="minorHAnsi" w:cstheme="minorHAnsi"/>
          <w:b w:val="0"/>
          <w:sz w:val="24"/>
          <w:szCs w:val="24"/>
        </w:rPr>
        <w:t>: Vodenje sistema zaščite in reševanja v Občini Horjul</w:t>
      </w:r>
      <w:r w:rsidR="00F56757" w:rsidRPr="002112B4">
        <w:rPr>
          <w:rFonts w:asciiTheme="minorHAnsi" w:hAnsiTheme="minorHAnsi" w:cstheme="minorHAnsi"/>
          <w:b w:val="0"/>
          <w:sz w:val="24"/>
          <w:szCs w:val="24"/>
        </w:rPr>
        <w:t>………………………………</w:t>
      </w:r>
      <w:r w:rsidR="00EE0713">
        <w:rPr>
          <w:rFonts w:asciiTheme="minorHAnsi" w:hAnsiTheme="minorHAnsi" w:cstheme="minorHAnsi"/>
          <w:b w:val="0"/>
          <w:sz w:val="24"/>
          <w:szCs w:val="24"/>
        </w:rPr>
        <w:t>…</w:t>
      </w:r>
      <w:r w:rsidR="00F56757" w:rsidRPr="002112B4">
        <w:rPr>
          <w:rFonts w:asciiTheme="minorHAnsi" w:hAnsiTheme="minorHAnsi" w:cstheme="minorHAnsi"/>
          <w:b w:val="0"/>
          <w:sz w:val="24"/>
          <w:szCs w:val="24"/>
        </w:rPr>
        <w:t>…………2</w:t>
      </w:r>
      <w:r w:rsidR="00EE0713">
        <w:rPr>
          <w:rFonts w:asciiTheme="minorHAnsi" w:hAnsiTheme="minorHAnsi" w:cstheme="minorHAnsi"/>
          <w:b w:val="0"/>
          <w:sz w:val="24"/>
          <w:szCs w:val="24"/>
        </w:rPr>
        <w:t>9</w:t>
      </w:r>
    </w:p>
    <w:p w14:paraId="4D2DA077" w14:textId="72118DF3" w:rsidR="0009146B" w:rsidRPr="002112B4" w:rsidRDefault="0009146B" w:rsidP="00F56757">
      <w:pPr>
        <w:pStyle w:val="Napis"/>
        <w:spacing w:after="120"/>
        <w:rPr>
          <w:rFonts w:asciiTheme="minorHAnsi" w:hAnsiTheme="minorHAnsi" w:cstheme="minorHAnsi"/>
          <w:b w:val="0"/>
          <w:sz w:val="24"/>
          <w:szCs w:val="24"/>
        </w:rPr>
      </w:pPr>
      <w:r w:rsidRPr="002112B4">
        <w:rPr>
          <w:rFonts w:asciiTheme="minorHAnsi" w:hAnsiTheme="minorHAnsi" w:cstheme="minorHAnsi"/>
          <w:b w:val="0"/>
          <w:sz w:val="24"/>
          <w:szCs w:val="24"/>
        </w:rPr>
        <w:t xml:space="preserve">Shema </w:t>
      </w:r>
      <w:r w:rsidR="00790AD0" w:rsidRPr="002112B4">
        <w:rPr>
          <w:rFonts w:asciiTheme="minorHAnsi" w:hAnsiTheme="minorHAnsi" w:cstheme="minorHAnsi"/>
          <w:b w:val="0"/>
          <w:sz w:val="24"/>
          <w:szCs w:val="24"/>
        </w:rPr>
        <w:t>6</w:t>
      </w:r>
      <w:r w:rsidRPr="002112B4">
        <w:rPr>
          <w:rFonts w:asciiTheme="minorHAnsi" w:hAnsiTheme="minorHAnsi" w:cstheme="minorHAnsi"/>
          <w:b w:val="0"/>
          <w:sz w:val="24"/>
          <w:szCs w:val="24"/>
        </w:rPr>
        <w:t>: Načrt evakuacije ob žledu</w:t>
      </w:r>
      <w:r w:rsidR="00F56757" w:rsidRPr="002112B4">
        <w:rPr>
          <w:rFonts w:asciiTheme="minorHAnsi" w:hAnsiTheme="minorHAnsi" w:cstheme="minorHAnsi"/>
          <w:b w:val="0"/>
          <w:sz w:val="24"/>
          <w:szCs w:val="24"/>
        </w:rPr>
        <w:t>……………………………………………………………………………</w:t>
      </w:r>
      <w:r w:rsidR="00EE0713">
        <w:rPr>
          <w:rFonts w:asciiTheme="minorHAnsi" w:hAnsiTheme="minorHAnsi" w:cstheme="minorHAnsi"/>
          <w:b w:val="0"/>
          <w:sz w:val="24"/>
          <w:szCs w:val="24"/>
        </w:rPr>
        <w:t>….</w:t>
      </w:r>
      <w:r w:rsidR="00F56757" w:rsidRPr="002112B4">
        <w:rPr>
          <w:rFonts w:asciiTheme="minorHAnsi" w:hAnsiTheme="minorHAnsi" w:cstheme="minorHAnsi"/>
          <w:b w:val="0"/>
          <w:sz w:val="24"/>
          <w:szCs w:val="24"/>
        </w:rPr>
        <w:t>……</w:t>
      </w:r>
      <w:r w:rsidR="00EE0713">
        <w:rPr>
          <w:rFonts w:asciiTheme="minorHAnsi" w:hAnsiTheme="minorHAnsi" w:cstheme="minorHAnsi"/>
          <w:b w:val="0"/>
          <w:sz w:val="24"/>
          <w:szCs w:val="24"/>
        </w:rPr>
        <w:t>32</w:t>
      </w:r>
    </w:p>
    <w:p w14:paraId="6A71CC5F" w14:textId="03E87834" w:rsidR="0009146B" w:rsidRPr="002112B4" w:rsidRDefault="0009146B" w:rsidP="00F56757">
      <w:pPr>
        <w:pStyle w:val="Napis"/>
        <w:spacing w:after="120"/>
        <w:rPr>
          <w:rFonts w:asciiTheme="minorHAnsi" w:hAnsiTheme="minorHAnsi" w:cstheme="minorHAnsi"/>
          <w:b w:val="0"/>
          <w:sz w:val="24"/>
          <w:szCs w:val="24"/>
        </w:rPr>
      </w:pPr>
      <w:r w:rsidRPr="002112B4">
        <w:rPr>
          <w:rFonts w:asciiTheme="minorHAnsi" w:hAnsiTheme="minorHAnsi" w:cstheme="minorHAnsi"/>
          <w:b w:val="0"/>
          <w:sz w:val="24"/>
          <w:szCs w:val="24"/>
        </w:rPr>
        <w:t xml:space="preserve">Shema </w:t>
      </w:r>
      <w:r w:rsidR="00790AD0" w:rsidRPr="002112B4">
        <w:rPr>
          <w:rFonts w:asciiTheme="minorHAnsi" w:hAnsiTheme="minorHAnsi" w:cstheme="minorHAnsi"/>
          <w:b w:val="0"/>
          <w:sz w:val="24"/>
          <w:szCs w:val="24"/>
        </w:rPr>
        <w:t>7</w:t>
      </w:r>
      <w:r w:rsidRPr="002112B4">
        <w:rPr>
          <w:rFonts w:asciiTheme="minorHAnsi" w:hAnsiTheme="minorHAnsi" w:cstheme="minorHAnsi"/>
          <w:b w:val="0"/>
          <w:sz w:val="24"/>
          <w:szCs w:val="24"/>
        </w:rPr>
        <w:t>: Sprejem in oskrba ogroženih prebivalcev</w:t>
      </w:r>
      <w:r w:rsidR="00F56757" w:rsidRPr="002112B4">
        <w:rPr>
          <w:rFonts w:asciiTheme="minorHAnsi" w:hAnsiTheme="minorHAnsi" w:cstheme="minorHAnsi"/>
          <w:b w:val="0"/>
          <w:sz w:val="24"/>
          <w:szCs w:val="24"/>
        </w:rPr>
        <w:t>…………………………………………………………</w:t>
      </w:r>
      <w:r w:rsidR="00EE0713">
        <w:rPr>
          <w:rFonts w:asciiTheme="minorHAnsi" w:hAnsiTheme="minorHAnsi" w:cstheme="minorHAnsi"/>
          <w:b w:val="0"/>
          <w:sz w:val="24"/>
          <w:szCs w:val="24"/>
        </w:rPr>
        <w:t>….</w:t>
      </w:r>
      <w:r w:rsidR="00F56757" w:rsidRPr="002112B4">
        <w:rPr>
          <w:rFonts w:asciiTheme="minorHAnsi" w:hAnsiTheme="minorHAnsi" w:cstheme="minorHAnsi"/>
          <w:b w:val="0"/>
          <w:sz w:val="24"/>
          <w:szCs w:val="24"/>
        </w:rPr>
        <w:t>.</w:t>
      </w:r>
      <w:r w:rsidR="009C4576" w:rsidRPr="002112B4">
        <w:rPr>
          <w:rFonts w:asciiTheme="minorHAnsi" w:hAnsiTheme="minorHAnsi" w:cstheme="minorHAnsi"/>
          <w:b w:val="0"/>
          <w:sz w:val="24"/>
          <w:szCs w:val="24"/>
        </w:rPr>
        <w:t>3</w:t>
      </w:r>
      <w:r w:rsidR="00EE0713">
        <w:rPr>
          <w:rFonts w:asciiTheme="minorHAnsi" w:hAnsiTheme="minorHAnsi" w:cstheme="minorHAnsi"/>
          <w:b w:val="0"/>
          <w:sz w:val="24"/>
          <w:szCs w:val="24"/>
        </w:rPr>
        <w:t>3</w:t>
      </w:r>
    </w:p>
    <w:p w14:paraId="2ABA3BDE" w14:textId="695B5BED" w:rsidR="0009146B" w:rsidRPr="002112B4" w:rsidRDefault="0009146B" w:rsidP="00F56757">
      <w:pPr>
        <w:pStyle w:val="Napis"/>
        <w:spacing w:after="120"/>
        <w:rPr>
          <w:rFonts w:asciiTheme="minorHAnsi" w:hAnsiTheme="minorHAnsi" w:cstheme="minorHAnsi"/>
          <w:b w:val="0"/>
          <w:sz w:val="24"/>
          <w:szCs w:val="24"/>
        </w:rPr>
      </w:pPr>
      <w:r w:rsidRPr="002112B4">
        <w:rPr>
          <w:rFonts w:asciiTheme="minorHAnsi" w:hAnsiTheme="minorHAnsi" w:cstheme="minorHAnsi"/>
          <w:b w:val="0"/>
          <w:sz w:val="24"/>
          <w:szCs w:val="24"/>
        </w:rPr>
        <w:t>Shema 8: Nujna medicinska pomoč</w:t>
      </w:r>
      <w:r w:rsidR="00F56757" w:rsidRPr="002112B4">
        <w:rPr>
          <w:rFonts w:asciiTheme="minorHAnsi" w:hAnsiTheme="minorHAnsi" w:cstheme="minorHAnsi"/>
          <w:b w:val="0"/>
          <w:sz w:val="24"/>
          <w:szCs w:val="24"/>
        </w:rPr>
        <w:t>…………………………………………………………………………………</w:t>
      </w:r>
      <w:r w:rsidR="00EE0713">
        <w:rPr>
          <w:rFonts w:asciiTheme="minorHAnsi" w:hAnsiTheme="minorHAnsi" w:cstheme="minorHAnsi"/>
          <w:b w:val="0"/>
          <w:sz w:val="24"/>
          <w:szCs w:val="24"/>
        </w:rPr>
        <w:t>….</w:t>
      </w:r>
      <w:r w:rsidR="00F56757" w:rsidRPr="002112B4">
        <w:rPr>
          <w:rFonts w:asciiTheme="minorHAnsi" w:hAnsiTheme="minorHAnsi" w:cstheme="minorHAnsi"/>
          <w:b w:val="0"/>
          <w:sz w:val="24"/>
          <w:szCs w:val="24"/>
        </w:rPr>
        <w:t>3</w:t>
      </w:r>
      <w:r w:rsidR="00EE0713">
        <w:rPr>
          <w:rFonts w:asciiTheme="minorHAnsi" w:hAnsiTheme="minorHAnsi" w:cstheme="minorHAnsi"/>
          <w:b w:val="0"/>
          <w:sz w:val="24"/>
          <w:szCs w:val="24"/>
        </w:rPr>
        <w:t>7</w:t>
      </w:r>
    </w:p>
    <w:p w14:paraId="459787F1" w14:textId="3A06DE86" w:rsidR="0009146B" w:rsidRPr="002112B4" w:rsidRDefault="0009146B" w:rsidP="00F56757">
      <w:pPr>
        <w:pStyle w:val="Napis"/>
        <w:spacing w:after="120"/>
        <w:rPr>
          <w:rFonts w:asciiTheme="minorHAnsi" w:hAnsiTheme="minorHAnsi" w:cstheme="minorHAnsi"/>
          <w:b w:val="0"/>
          <w:sz w:val="24"/>
          <w:szCs w:val="24"/>
        </w:rPr>
      </w:pPr>
      <w:r w:rsidRPr="002112B4">
        <w:rPr>
          <w:rFonts w:asciiTheme="minorHAnsi" w:hAnsiTheme="minorHAnsi" w:cstheme="minorHAnsi"/>
          <w:b w:val="0"/>
          <w:sz w:val="24"/>
          <w:szCs w:val="24"/>
        </w:rPr>
        <w:t xml:space="preserve">Shema </w:t>
      </w:r>
      <w:r w:rsidR="00790AD0" w:rsidRPr="002112B4">
        <w:rPr>
          <w:rFonts w:asciiTheme="minorHAnsi" w:hAnsiTheme="minorHAnsi" w:cstheme="minorHAnsi"/>
          <w:b w:val="0"/>
          <w:sz w:val="24"/>
          <w:szCs w:val="24"/>
        </w:rPr>
        <w:t>9</w:t>
      </w:r>
      <w:r w:rsidRPr="002112B4">
        <w:rPr>
          <w:rFonts w:asciiTheme="minorHAnsi" w:hAnsiTheme="minorHAnsi" w:cstheme="minorHAnsi"/>
          <w:b w:val="0"/>
          <w:sz w:val="24"/>
          <w:szCs w:val="24"/>
        </w:rPr>
        <w:t>: Prva veterinarska pomoč</w:t>
      </w:r>
      <w:r w:rsidR="00F56757" w:rsidRPr="002112B4">
        <w:rPr>
          <w:rFonts w:asciiTheme="minorHAnsi" w:hAnsiTheme="minorHAnsi" w:cstheme="minorHAnsi"/>
          <w:b w:val="0"/>
          <w:sz w:val="24"/>
          <w:szCs w:val="24"/>
        </w:rPr>
        <w:t>……………………………………………………………………</w:t>
      </w:r>
      <w:r w:rsidR="0073539D" w:rsidRPr="002112B4">
        <w:rPr>
          <w:rFonts w:asciiTheme="minorHAnsi" w:hAnsiTheme="minorHAnsi" w:cstheme="minorHAnsi"/>
          <w:b w:val="0"/>
          <w:sz w:val="24"/>
          <w:szCs w:val="24"/>
        </w:rPr>
        <w:t>.</w:t>
      </w:r>
      <w:r w:rsidR="00F56757" w:rsidRPr="002112B4">
        <w:rPr>
          <w:rFonts w:asciiTheme="minorHAnsi" w:hAnsiTheme="minorHAnsi" w:cstheme="minorHAnsi"/>
          <w:b w:val="0"/>
          <w:sz w:val="24"/>
          <w:szCs w:val="24"/>
        </w:rPr>
        <w:t>……………</w:t>
      </w:r>
      <w:r w:rsidR="00EE0713">
        <w:rPr>
          <w:rFonts w:asciiTheme="minorHAnsi" w:hAnsiTheme="minorHAnsi" w:cstheme="minorHAnsi"/>
          <w:b w:val="0"/>
          <w:sz w:val="24"/>
          <w:szCs w:val="24"/>
        </w:rPr>
        <w:t>….</w:t>
      </w:r>
      <w:r w:rsidR="00F56757" w:rsidRPr="002112B4">
        <w:rPr>
          <w:rFonts w:asciiTheme="minorHAnsi" w:hAnsiTheme="minorHAnsi" w:cstheme="minorHAnsi"/>
          <w:b w:val="0"/>
          <w:sz w:val="24"/>
          <w:szCs w:val="24"/>
        </w:rPr>
        <w:t>3</w:t>
      </w:r>
      <w:r w:rsidR="00EE0713">
        <w:rPr>
          <w:rFonts w:asciiTheme="minorHAnsi" w:hAnsiTheme="minorHAnsi" w:cstheme="minorHAnsi"/>
          <w:b w:val="0"/>
          <w:sz w:val="24"/>
          <w:szCs w:val="24"/>
        </w:rPr>
        <w:t>9</w:t>
      </w:r>
    </w:p>
    <w:p w14:paraId="61470FA7" w14:textId="618FA8E5" w:rsidR="0009146B" w:rsidRPr="002112B4" w:rsidRDefault="0009146B" w:rsidP="00F56757">
      <w:pPr>
        <w:pStyle w:val="Napis"/>
        <w:spacing w:after="120"/>
        <w:rPr>
          <w:rFonts w:asciiTheme="minorHAnsi" w:hAnsiTheme="minorHAnsi" w:cstheme="minorHAnsi"/>
          <w:b w:val="0"/>
          <w:sz w:val="24"/>
          <w:szCs w:val="24"/>
        </w:rPr>
      </w:pPr>
      <w:r w:rsidRPr="002112B4">
        <w:rPr>
          <w:rFonts w:asciiTheme="minorHAnsi" w:hAnsiTheme="minorHAnsi" w:cstheme="minorHAnsi"/>
          <w:b w:val="0"/>
          <w:sz w:val="24"/>
          <w:szCs w:val="24"/>
        </w:rPr>
        <w:t xml:space="preserve">Shema </w:t>
      </w:r>
      <w:r w:rsidR="00790AD0" w:rsidRPr="002112B4">
        <w:rPr>
          <w:rFonts w:asciiTheme="minorHAnsi" w:hAnsiTheme="minorHAnsi" w:cstheme="minorHAnsi"/>
          <w:b w:val="0"/>
          <w:sz w:val="24"/>
          <w:szCs w:val="24"/>
        </w:rPr>
        <w:t>10</w:t>
      </w:r>
      <w:r w:rsidRPr="002112B4">
        <w:rPr>
          <w:rFonts w:asciiTheme="minorHAnsi" w:hAnsiTheme="minorHAnsi" w:cstheme="minorHAnsi"/>
          <w:b w:val="0"/>
          <w:sz w:val="24"/>
          <w:szCs w:val="24"/>
        </w:rPr>
        <w:t>: Osebna in vzajemna zaščita</w:t>
      </w:r>
      <w:r w:rsidR="00F56757" w:rsidRPr="002112B4">
        <w:rPr>
          <w:rFonts w:asciiTheme="minorHAnsi" w:hAnsiTheme="minorHAnsi" w:cstheme="minorHAnsi"/>
          <w:b w:val="0"/>
          <w:sz w:val="24"/>
          <w:szCs w:val="24"/>
        </w:rPr>
        <w:t>………………………………………………………………………………</w:t>
      </w:r>
      <w:r w:rsidR="00EE0713">
        <w:rPr>
          <w:rFonts w:asciiTheme="minorHAnsi" w:hAnsiTheme="minorHAnsi" w:cstheme="minorHAnsi"/>
          <w:b w:val="0"/>
          <w:sz w:val="24"/>
          <w:szCs w:val="24"/>
        </w:rPr>
        <w:t>..41</w:t>
      </w:r>
    </w:p>
    <w:p w14:paraId="7E30511B" w14:textId="77777777" w:rsidR="00BC18EA" w:rsidRPr="002112B4" w:rsidRDefault="00BC18EA" w:rsidP="00F56757">
      <w:pPr>
        <w:widowControl/>
        <w:suppressAutoHyphens w:val="0"/>
        <w:autoSpaceDN/>
        <w:spacing w:after="120" w:line="259" w:lineRule="auto"/>
        <w:textAlignment w:val="auto"/>
        <w:rPr>
          <w:rFonts w:asciiTheme="minorHAnsi" w:hAnsiTheme="minorHAnsi" w:cstheme="minorHAnsi"/>
          <w:szCs w:val="21"/>
        </w:rPr>
      </w:pPr>
    </w:p>
    <w:p w14:paraId="1EA4780A" w14:textId="77777777" w:rsidR="00360DA2" w:rsidRPr="002112B4" w:rsidRDefault="00360DA2">
      <w:pPr>
        <w:widowControl/>
        <w:suppressAutoHyphens w:val="0"/>
        <w:autoSpaceDN/>
        <w:spacing w:after="160" w:line="259" w:lineRule="auto"/>
        <w:textAlignment w:val="auto"/>
        <w:rPr>
          <w:rFonts w:asciiTheme="minorHAnsi" w:hAnsiTheme="minorHAnsi" w:cstheme="minorHAnsi"/>
          <w:szCs w:val="21"/>
        </w:rPr>
      </w:pPr>
      <w:r w:rsidRPr="002112B4">
        <w:rPr>
          <w:rFonts w:asciiTheme="minorHAnsi" w:hAnsiTheme="minorHAnsi" w:cstheme="minorHAnsi"/>
          <w:szCs w:val="21"/>
        </w:rPr>
        <w:br w:type="page"/>
      </w:r>
    </w:p>
    <w:p w14:paraId="269DDB98" w14:textId="77777777" w:rsidR="00360DA2" w:rsidRPr="002112B4" w:rsidRDefault="00235021" w:rsidP="00360DA2">
      <w:pPr>
        <w:pStyle w:val="Naslov1"/>
        <w:rPr>
          <w:rFonts w:asciiTheme="minorHAnsi" w:hAnsiTheme="minorHAnsi" w:cstheme="minorHAnsi"/>
        </w:rPr>
      </w:pPr>
      <w:bookmarkStart w:id="0" w:name="_Toc210309117"/>
      <w:r w:rsidRPr="002112B4">
        <w:rPr>
          <w:rFonts w:asciiTheme="minorHAnsi" w:hAnsiTheme="minorHAnsi" w:cstheme="minorHAnsi"/>
        </w:rPr>
        <w:lastRenderedPageBreak/>
        <w:t>ŽLED</w:t>
      </w:r>
      <w:bookmarkEnd w:id="0"/>
    </w:p>
    <w:p w14:paraId="10FE2665" w14:textId="77777777" w:rsidR="00235021" w:rsidRPr="002112B4" w:rsidRDefault="00235021" w:rsidP="008040B7">
      <w:pPr>
        <w:pStyle w:val="Naslov2"/>
        <w:rPr>
          <w:rFonts w:asciiTheme="minorHAnsi" w:hAnsiTheme="minorHAnsi" w:cstheme="minorHAnsi"/>
        </w:rPr>
      </w:pPr>
      <w:bookmarkStart w:id="1" w:name="_Toc210309118"/>
      <w:r w:rsidRPr="002112B4">
        <w:rPr>
          <w:rFonts w:asciiTheme="minorHAnsi" w:hAnsiTheme="minorHAnsi" w:cstheme="minorHAnsi"/>
        </w:rPr>
        <w:t>Uvod</w:t>
      </w:r>
      <w:bookmarkEnd w:id="1"/>
    </w:p>
    <w:p w14:paraId="0113B1CF" w14:textId="77777777" w:rsidR="00360DA2" w:rsidRPr="002112B4" w:rsidRDefault="00360DA2" w:rsidP="00360DA2">
      <w:pPr>
        <w:pStyle w:val="Telobesedila"/>
        <w:jc w:val="both"/>
        <w:rPr>
          <w:rFonts w:asciiTheme="minorHAnsi" w:hAnsiTheme="minorHAnsi" w:cstheme="minorHAnsi"/>
        </w:rPr>
      </w:pPr>
      <w:r w:rsidRPr="002112B4">
        <w:rPr>
          <w:rFonts w:asciiTheme="minorHAnsi" w:hAnsiTheme="minorHAnsi" w:cstheme="minorHAnsi"/>
        </w:rPr>
        <w:t xml:space="preserve">Načrt zaščite in reševanja </w:t>
      </w:r>
      <w:r w:rsidR="001B6650" w:rsidRPr="002112B4">
        <w:rPr>
          <w:rFonts w:asciiTheme="minorHAnsi" w:hAnsiTheme="minorHAnsi" w:cstheme="minorHAnsi"/>
        </w:rPr>
        <w:t>zaradi žleda</w:t>
      </w:r>
      <w:r w:rsidRPr="002112B4">
        <w:rPr>
          <w:rFonts w:asciiTheme="minorHAnsi" w:hAnsiTheme="minorHAnsi" w:cstheme="minorHAnsi"/>
        </w:rPr>
        <w:t xml:space="preserve"> na območju občine Horjul je izdelan v skladu z določili:</w:t>
      </w:r>
    </w:p>
    <w:p w14:paraId="6B98FFC1" w14:textId="0D4503B4" w:rsidR="00360DA2" w:rsidRPr="002112B4" w:rsidRDefault="00360DA2" w:rsidP="0072607E">
      <w:pPr>
        <w:pStyle w:val="Telobesedila"/>
        <w:widowControl/>
        <w:numPr>
          <w:ilvl w:val="0"/>
          <w:numId w:val="18"/>
        </w:numPr>
        <w:suppressAutoHyphens w:val="0"/>
        <w:autoSpaceDN/>
        <w:spacing w:after="0"/>
        <w:jc w:val="both"/>
        <w:textAlignment w:val="auto"/>
        <w:rPr>
          <w:rFonts w:asciiTheme="minorHAnsi" w:hAnsiTheme="minorHAnsi" w:cstheme="minorHAnsi"/>
        </w:rPr>
      </w:pPr>
      <w:r w:rsidRPr="002112B4">
        <w:rPr>
          <w:rFonts w:asciiTheme="minorHAnsi" w:hAnsiTheme="minorHAnsi" w:cstheme="minorHAnsi"/>
        </w:rPr>
        <w:t>Zakona o varstvu pred naravnimi in drugimi nesrečami, ZVNDN-UPB1 (</w:t>
      </w:r>
      <w:r w:rsidR="00972712" w:rsidRPr="002112B4">
        <w:rPr>
          <w:rFonts w:asciiTheme="minorHAnsi" w:hAnsiTheme="minorHAnsi" w:cstheme="minorHAnsi"/>
        </w:rPr>
        <w:t>Uradni list RS, št. 51/06 – uradno prečiščeno besedilo, 97/10, 21/18 – ZNOrg, 117/22 in 57/25</w:t>
      </w:r>
      <w:r w:rsidRPr="002112B4">
        <w:rPr>
          <w:rFonts w:asciiTheme="minorHAnsi" w:hAnsiTheme="minorHAnsi" w:cstheme="minorHAnsi"/>
        </w:rPr>
        <w:t>),</w:t>
      </w:r>
    </w:p>
    <w:p w14:paraId="679879BC" w14:textId="551ED11F" w:rsidR="00360DA2" w:rsidRPr="002112B4" w:rsidRDefault="00360DA2" w:rsidP="0072607E">
      <w:pPr>
        <w:pStyle w:val="Telobesedila"/>
        <w:widowControl/>
        <w:numPr>
          <w:ilvl w:val="0"/>
          <w:numId w:val="18"/>
        </w:numPr>
        <w:suppressAutoHyphens w:val="0"/>
        <w:autoSpaceDN/>
        <w:spacing w:after="0"/>
        <w:jc w:val="both"/>
        <w:textAlignment w:val="auto"/>
        <w:rPr>
          <w:rFonts w:asciiTheme="minorHAnsi" w:hAnsiTheme="minorHAnsi" w:cstheme="minorHAnsi"/>
        </w:rPr>
      </w:pPr>
      <w:r w:rsidRPr="002112B4">
        <w:rPr>
          <w:rFonts w:asciiTheme="minorHAnsi" w:hAnsiTheme="minorHAnsi" w:cstheme="minorHAnsi"/>
        </w:rPr>
        <w:t>Uredbe o vsebini in izdelavi načrtov zaščite in reševanja (</w:t>
      </w:r>
      <w:r w:rsidR="00972712" w:rsidRPr="002112B4">
        <w:rPr>
          <w:rFonts w:asciiTheme="minorHAnsi" w:hAnsiTheme="minorHAnsi" w:cstheme="minorHAnsi"/>
        </w:rPr>
        <w:t>Uradni list RS, št. 24/12, 78/16 in 26/19</w:t>
      </w:r>
      <w:r w:rsidRPr="002112B4">
        <w:rPr>
          <w:rFonts w:asciiTheme="minorHAnsi" w:hAnsiTheme="minorHAnsi" w:cstheme="minorHAnsi"/>
        </w:rPr>
        <w:t xml:space="preserve">), </w:t>
      </w:r>
    </w:p>
    <w:p w14:paraId="5F8318F5" w14:textId="77777777" w:rsidR="00322427" w:rsidRPr="002112B4" w:rsidRDefault="00322427" w:rsidP="00322427">
      <w:pPr>
        <w:pStyle w:val="Telobesedila"/>
        <w:widowControl/>
        <w:suppressAutoHyphens w:val="0"/>
        <w:autoSpaceDN/>
        <w:spacing w:after="0"/>
        <w:ind w:left="720"/>
        <w:jc w:val="both"/>
        <w:textAlignment w:val="auto"/>
        <w:rPr>
          <w:rFonts w:asciiTheme="minorHAnsi" w:hAnsiTheme="minorHAnsi" w:cstheme="minorHAnsi"/>
        </w:rPr>
      </w:pPr>
    </w:p>
    <w:p w14:paraId="43614BEA" w14:textId="77777777" w:rsidR="00360DA2" w:rsidRPr="002112B4" w:rsidRDefault="00360DA2" w:rsidP="00360DA2">
      <w:pPr>
        <w:pStyle w:val="Telobesedila"/>
        <w:jc w:val="both"/>
        <w:rPr>
          <w:rFonts w:asciiTheme="minorHAnsi" w:hAnsiTheme="minorHAnsi" w:cstheme="minorHAnsi"/>
        </w:rPr>
      </w:pPr>
      <w:r w:rsidRPr="002112B4">
        <w:rPr>
          <w:rFonts w:asciiTheme="minorHAnsi" w:hAnsiTheme="minorHAnsi" w:cstheme="minorHAnsi"/>
        </w:rPr>
        <w:t xml:space="preserve">na podlagi: </w:t>
      </w:r>
    </w:p>
    <w:p w14:paraId="06AA32D8" w14:textId="77777777" w:rsidR="00360DA2" w:rsidRPr="002112B4" w:rsidRDefault="00360DA2" w:rsidP="00C54C79">
      <w:pPr>
        <w:pStyle w:val="Telobesedila"/>
        <w:widowControl/>
        <w:numPr>
          <w:ilvl w:val="0"/>
          <w:numId w:val="17"/>
        </w:numPr>
        <w:suppressAutoHyphens w:val="0"/>
        <w:autoSpaceDN/>
        <w:spacing w:after="0"/>
        <w:jc w:val="both"/>
        <w:textAlignment w:val="auto"/>
        <w:rPr>
          <w:rFonts w:asciiTheme="minorHAnsi" w:hAnsiTheme="minorHAnsi" w:cstheme="minorHAnsi"/>
          <w:color w:val="000000" w:themeColor="text1"/>
        </w:rPr>
      </w:pPr>
      <w:r w:rsidRPr="002112B4">
        <w:rPr>
          <w:rFonts w:asciiTheme="minorHAnsi" w:hAnsiTheme="minorHAnsi" w:cstheme="minorHAnsi"/>
          <w:color w:val="000000" w:themeColor="text1"/>
        </w:rPr>
        <w:t xml:space="preserve">Ocene ogroženosti </w:t>
      </w:r>
      <w:r w:rsidR="001B6650" w:rsidRPr="002112B4">
        <w:rPr>
          <w:rFonts w:asciiTheme="minorHAnsi" w:hAnsiTheme="minorHAnsi" w:cstheme="minorHAnsi"/>
          <w:color w:val="000000" w:themeColor="text1"/>
        </w:rPr>
        <w:t>zaradi žleda</w:t>
      </w:r>
      <w:r w:rsidRPr="002112B4">
        <w:rPr>
          <w:rFonts w:asciiTheme="minorHAnsi" w:hAnsiTheme="minorHAnsi" w:cstheme="minorHAnsi"/>
          <w:color w:val="000000" w:themeColor="text1"/>
        </w:rPr>
        <w:t xml:space="preserve"> v Republiki Sloveniji, </w:t>
      </w:r>
      <w:r w:rsidR="001B6650" w:rsidRPr="002112B4">
        <w:rPr>
          <w:rFonts w:asciiTheme="minorHAnsi" w:hAnsiTheme="minorHAnsi" w:cstheme="minorHAnsi"/>
          <w:color w:val="000000" w:themeColor="text1"/>
        </w:rPr>
        <w:t>verzija 1.0, številka 842-11/2017-4-DGZR, z dne 19.10.2018,</w:t>
      </w:r>
    </w:p>
    <w:p w14:paraId="4A6D2BFC" w14:textId="77777777" w:rsidR="00360DA2" w:rsidRPr="002112B4" w:rsidRDefault="00360DA2" w:rsidP="00C54C79">
      <w:pPr>
        <w:pStyle w:val="Telobesedila"/>
        <w:widowControl/>
        <w:numPr>
          <w:ilvl w:val="0"/>
          <w:numId w:val="17"/>
        </w:numPr>
        <w:suppressAutoHyphens w:val="0"/>
        <w:autoSpaceDN/>
        <w:spacing w:after="0"/>
        <w:jc w:val="both"/>
        <w:textAlignment w:val="auto"/>
        <w:rPr>
          <w:rFonts w:asciiTheme="minorHAnsi" w:hAnsiTheme="minorHAnsi" w:cstheme="minorHAnsi"/>
          <w:color w:val="000000" w:themeColor="text1"/>
        </w:rPr>
      </w:pPr>
      <w:r w:rsidRPr="002112B4">
        <w:rPr>
          <w:rFonts w:asciiTheme="minorHAnsi" w:hAnsiTheme="minorHAnsi" w:cstheme="minorHAnsi"/>
          <w:color w:val="000000" w:themeColor="text1"/>
        </w:rPr>
        <w:t xml:space="preserve">Ocene ogroženosti </w:t>
      </w:r>
      <w:r w:rsidR="001B6650" w:rsidRPr="002112B4">
        <w:rPr>
          <w:rFonts w:asciiTheme="minorHAnsi" w:hAnsiTheme="minorHAnsi" w:cstheme="minorHAnsi"/>
          <w:color w:val="000000" w:themeColor="text1"/>
        </w:rPr>
        <w:t>zaradi žleda</w:t>
      </w:r>
      <w:r w:rsidRPr="002112B4">
        <w:rPr>
          <w:rFonts w:asciiTheme="minorHAnsi" w:hAnsiTheme="minorHAnsi" w:cstheme="minorHAnsi"/>
          <w:color w:val="000000" w:themeColor="text1"/>
        </w:rPr>
        <w:t xml:space="preserve"> v ljubljanski regiji, </w:t>
      </w:r>
      <w:r w:rsidR="001B6650" w:rsidRPr="002112B4">
        <w:rPr>
          <w:rFonts w:asciiTheme="minorHAnsi" w:hAnsiTheme="minorHAnsi" w:cstheme="minorHAnsi"/>
          <w:color w:val="000000" w:themeColor="text1"/>
        </w:rPr>
        <w:t>verzija 1.0, številka 8421-9/2020-1-DGZR, z dne 15.6.2020,</w:t>
      </w:r>
    </w:p>
    <w:p w14:paraId="1DD22D2C" w14:textId="74AAFAD0" w:rsidR="00B0056B" w:rsidRPr="002112B4" w:rsidRDefault="00457798" w:rsidP="003B5372">
      <w:pPr>
        <w:pStyle w:val="Telobesedila"/>
        <w:widowControl/>
        <w:numPr>
          <w:ilvl w:val="0"/>
          <w:numId w:val="17"/>
        </w:numPr>
        <w:suppressAutoHyphens w:val="0"/>
        <w:autoSpaceDN/>
        <w:spacing w:after="0"/>
        <w:jc w:val="both"/>
        <w:textAlignment w:val="auto"/>
        <w:rPr>
          <w:rFonts w:asciiTheme="minorHAnsi" w:hAnsiTheme="minorHAnsi" w:cstheme="minorHAnsi"/>
          <w:color w:val="000000" w:themeColor="text1"/>
        </w:rPr>
      </w:pPr>
      <w:r w:rsidRPr="002112B4">
        <w:rPr>
          <w:rFonts w:asciiTheme="minorHAnsi" w:hAnsiTheme="minorHAnsi" w:cstheme="minorHAnsi"/>
          <w:color w:val="000000" w:themeColor="text1"/>
        </w:rPr>
        <w:t xml:space="preserve">Ocene ogroženosti </w:t>
      </w:r>
      <w:r w:rsidR="001B6650" w:rsidRPr="002112B4">
        <w:rPr>
          <w:rFonts w:asciiTheme="minorHAnsi" w:hAnsiTheme="minorHAnsi" w:cstheme="minorHAnsi"/>
          <w:color w:val="000000" w:themeColor="text1"/>
        </w:rPr>
        <w:t>zaradi žleda</w:t>
      </w:r>
      <w:r w:rsidRPr="002112B4">
        <w:rPr>
          <w:rFonts w:asciiTheme="minorHAnsi" w:hAnsiTheme="minorHAnsi" w:cstheme="minorHAnsi"/>
          <w:color w:val="000000" w:themeColor="text1"/>
        </w:rPr>
        <w:t xml:space="preserve"> v občini Horjul, verzija</w:t>
      </w:r>
      <w:r w:rsidR="00FD3521" w:rsidRPr="002112B4">
        <w:rPr>
          <w:rFonts w:asciiTheme="minorHAnsi" w:hAnsiTheme="minorHAnsi" w:cstheme="minorHAnsi"/>
          <w:color w:val="000000" w:themeColor="text1"/>
        </w:rPr>
        <w:t xml:space="preserve"> 1.0</w:t>
      </w:r>
      <w:r w:rsidRPr="002112B4">
        <w:rPr>
          <w:rFonts w:asciiTheme="minorHAnsi" w:hAnsiTheme="minorHAnsi" w:cstheme="minorHAnsi"/>
          <w:color w:val="000000" w:themeColor="text1"/>
        </w:rPr>
        <w:t>, št.</w:t>
      </w:r>
      <w:r w:rsidR="008040B7" w:rsidRPr="002112B4">
        <w:rPr>
          <w:rFonts w:asciiTheme="minorHAnsi" w:hAnsiTheme="minorHAnsi" w:cstheme="minorHAnsi"/>
          <w:color w:val="000000" w:themeColor="text1"/>
        </w:rPr>
        <w:t xml:space="preserve"> 842-0004/202</w:t>
      </w:r>
      <w:r w:rsidR="002112B4" w:rsidRPr="002112B4">
        <w:rPr>
          <w:rFonts w:asciiTheme="minorHAnsi" w:hAnsiTheme="minorHAnsi" w:cstheme="minorHAnsi"/>
          <w:color w:val="000000" w:themeColor="text1"/>
        </w:rPr>
        <w:t>5</w:t>
      </w:r>
      <w:r w:rsidR="008040B7" w:rsidRPr="002112B4">
        <w:rPr>
          <w:rFonts w:asciiTheme="minorHAnsi" w:hAnsiTheme="minorHAnsi" w:cstheme="minorHAnsi"/>
          <w:color w:val="000000" w:themeColor="text1"/>
        </w:rPr>
        <w:t>-</w:t>
      </w:r>
      <w:r w:rsidR="002112B4" w:rsidRPr="002112B4">
        <w:rPr>
          <w:rFonts w:asciiTheme="minorHAnsi" w:hAnsiTheme="minorHAnsi" w:cstheme="minorHAnsi"/>
          <w:color w:val="000000" w:themeColor="text1"/>
        </w:rPr>
        <w:t>5</w:t>
      </w:r>
    </w:p>
    <w:p w14:paraId="124A4244" w14:textId="77777777" w:rsidR="00870C38" w:rsidRPr="002112B4" w:rsidRDefault="00870C38" w:rsidP="00870C38">
      <w:pPr>
        <w:pStyle w:val="Telobesedila"/>
        <w:widowControl/>
        <w:suppressAutoHyphens w:val="0"/>
        <w:autoSpaceDN/>
        <w:spacing w:after="0"/>
        <w:jc w:val="both"/>
        <w:textAlignment w:val="auto"/>
        <w:rPr>
          <w:rFonts w:asciiTheme="minorHAnsi" w:hAnsiTheme="minorHAnsi" w:cstheme="minorHAnsi"/>
          <w:color w:val="000000" w:themeColor="text1"/>
        </w:rPr>
      </w:pPr>
    </w:p>
    <w:p w14:paraId="452A7D8C" w14:textId="30300CE4" w:rsidR="00870C38" w:rsidRPr="002112B4" w:rsidRDefault="00870C38" w:rsidP="00870C38">
      <w:pPr>
        <w:pStyle w:val="Telobesedila"/>
        <w:spacing w:after="0"/>
        <w:jc w:val="both"/>
        <w:rPr>
          <w:rFonts w:asciiTheme="minorHAnsi" w:hAnsiTheme="minorHAnsi" w:cstheme="minorHAnsi"/>
          <w:color w:val="000000" w:themeColor="text1"/>
        </w:rPr>
      </w:pPr>
      <w:r w:rsidRPr="002112B4">
        <w:rPr>
          <w:rFonts w:asciiTheme="minorHAnsi" w:hAnsiTheme="minorHAnsi" w:cstheme="minorHAnsi"/>
        </w:rPr>
        <w:t xml:space="preserve">Občinski načrt zaščite in reševanja zaradi žleda je temeljni načrt. Izdelan je zaradi možnosti pojava žleda na območju občine Horjul, s ciljem pravočasnega in učinkovitega ukrepanja ob morebitnih izrednih razmerah.  </w:t>
      </w:r>
    </w:p>
    <w:p w14:paraId="231BBC24" w14:textId="77777777" w:rsidR="00360DA2" w:rsidRPr="002112B4" w:rsidRDefault="00235021" w:rsidP="00360DA2">
      <w:pPr>
        <w:pStyle w:val="Naslov2"/>
        <w:rPr>
          <w:rFonts w:asciiTheme="minorHAnsi" w:hAnsiTheme="minorHAnsi" w:cstheme="minorHAnsi"/>
        </w:rPr>
      </w:pPr>
      <w:bookmarkStart w:id="2" w:name="_Toc210309119"/>
      <w:r w:rsidRPr="002112B4">
        <w:rPr>
          <w:rFonts w:asciiTheme="minorHAnsi" w:hAnsiTheme="minorHAnsi" w:cstheme="minorHAnsi"/>
        </w:rPr>
        <w:t>Značilnosti žleda</w:t>
      </w:r>
      <w:bookmarkEnd w:id="2"/>
    </w:p>
    <w:p w14:paraId="6FE880F8" w14:textId="0646A132" w:rsidR="00D807AE" w:rsidRPr="002112B4" w:rsidRDefault="00235021" w:rsidP="00235021">
      <w:pPr>
        <w:pStyle w:val="Standard"/>
        <w:jc w:val="both"/>
        <w:rPr>
          <w:rFonts w:asciiTheme="minorHAnsi" w:hAnsiTheme="minorHAnsi" w:cstheme="minorHAnsi"/>
        </w:rPr>
      </w:pPr>
      <w:r w:rsidRPr="002112B4">
        <w:rPr>
          <w:rFonts w:asciiTheme="minorHAnsi" w:hAnsiTheme="minorHAnsi" w:cstheme="minorHAnsi"/>
        </w:rPr>
        <w:t>Žled je led, ki se nabere na delih rastlin, predmetih, zgradbah in tleh. Nastane, ko dežuje ali rosi pri temperaturah pod lediščem oziroma ko dež pada na podhlajeno podlago. Običajno pri taki temperaturi sneži, vendar v posebnih vremenskih razmerah padavine kljub temu padajo v tekoči obliki.</w:t>
      </w:r>
    </w:p>
    <w:p w14:paraId="45A8A20E" w14:textId="77777777" w:rsidR="00D807AE" w:rsidRPr="002112B4" w:rsidRDefault="00D807AE" w:rsidP="00D807AE">
      <w:pPr>
        <w:pStyle w:val="Naslov2"/>
        <w:rPr>
          <w:rFonts w:asciiTheme="minorHAnsi" w:hAnsiTheme="minorHAnsi" w:cstheme="minorHAnsi"/>
        </w:rPr>
      </w:pPr>
      <w:bookmarkStart w:id="3" w:name="_Toc210309120"/>
      <w:r w:rsidRPr="002112B4">
        <w:rPr>
          <w:rFonts w:asciiTheme="minorHAnsi" w:hAnsiTheme="minorHAnsi" w:cstheme="minorHAnsi"/>
        </w:rPr>
        <w:t>Možni vzroki nastanka žleda v občini Horjul</w:t>
      </w:r>
      <w:bookmarkEnd w:id="3"/>
    </w:p>
    <w:p w14:paraId="715DC594" w14:textId="77777777" w:rsidR="00D807AE" w:rsidRPr="002112B4" w:rsidRDefault="00D807AE" w:rsidP="00D807AE">
      <w:pPr>
        <w:pStyle w:val="Standard"/>
        <w:jc w:val="both"/>
        <w:rPr>
          <w:rFonts w:asciiTheme="minorHAnsi" w:hAnsiTheme="minorHAnsi" w:cstheme="minorHAnsi"/>
        </w:rPr>
      </w:pPr>
      <w:r w:rsidRPr="002112B4">
        <w:rPr>
          <w:rFonts w:asciiTheme="minorHAnsi" w:hAnsiTheme="minorHAnsi" w:cstheme="minorHAnsi"/>
        </w:rPr>
        <w:t>V občini Horjul je največja verjetnost žleda zaradi naslednjih vzrokov:</w:t>
      </w:r>
    </w:p>
    <w:p w14:paraId="3571BE72" w14:textId="77777777" w:rsidR="00D807AE" w:rsidRPr="002112B4" w:rsidRDefault="00D807AE" w:rsidP="00CF10B2">
      <w:pPr>
        <w:pStyle w:val="Standard"/>
        <w:numPr>
          <w:ilvl w:val="0"/>
          <w:numId w:val="34"/>
        </w:numPr>
        <w:jc w:val="both"/>
        <w:rPr>
          <w:rFonts w:asciiTheme="minorHAnsi" w:hAnsiTheme="minorHAnsi" w:cstheme="minorHAnsi"/>
        </w:rPr>
      </w:pPr>
      <w:r w:rsidRPr="002112B4">
        <w:rPr>
          <w:rFonts w:asciiTheme="minorHAnsi" w:hAnsiTheme="minorHAnsi" w:cstheme="minorHAnsi"/>
        </w:rPr>
        <w:t>ko dežuje ali rosi pri temperaturah zraka pod lediščem oz. ko padavine v tekoči obliki padajo na podhlajeno podlago</w:t>
      </w:r>
    </w:p>
    <w:p w14:paraId="67A3E2AB" w14:textId="77777777" w:rsidR="00D807AE" w:rsidRPr="002112B4" w:rsidRDefault="00D807AE" w:rsidP="00CF10B2">
      <w:pPr>
        <w:pStyle w:val="Standard"/>
        <w:numPr>
          <w:ilvl w:val="0"/>
          <w:numId w:val="34"/>
        </w:numPr>
        <w:jc w:val="both"/>
        <w:rPr>
          <w:rFonts w:asciiTheme="minorHAnsi" w:hAnsiTheme="minorHAnsi" w:cstheme="minorHAnsi"/>
        </w:rPr>
      </w:pPr>
      <w:r w:rsidRPr="002112B4">
        <w:rPr>
          <w:rFonts w:asciiTheme="minorHAnsi" w:hAnsiTheme="minorHAnsi" w:cstheme="minorHAnsi"/>
        </w:rPr>
        <w:t>po obdobju hladnejšega vremena, ob dotoku toplejšega in vlažnega zraka v višinah</w:t>
      </w:r>
    </w:p>
    <w:p w14:paraId="2DE98507" w14:textId="7CB6A78C" w:rsidR="00D807AE" w:rsidRPr="002112B4" w:rsidRDefault="00D807AE" w:rsidP="00CF10B2">
      <w:pPr>
        <w:pStyle w:val="Standard"/>
        <w:numPr>
          <w:ilvl w:val="0"/>
          <w:numId w:val="34"/>
        </w:numPr>
        <w:jc w:val="both"/>
        <w:rPr>
          <w:rFonts w:asciiTheme="minorHAnsi" w:hAnsiTheme="minorHAnsi" w:cstheme="minorHAnsi"/>
        </w:rPr>
      </w:pPr>
      <w:r w:rsidRPr="002112B4">
        <w:rPr>
          <w:rFonts w:asciiTheme="minorHAnsi" w:hAnsiTheme="minorHAnsi" w:cstheme="minorHAnsi"/>
        </w:rPr>
        <w:t>hladen zračni tok v nižjih zračnih plasteh in toplejši ter vlažen v višjih</w:t>
      </w:r>
    </w:p>
    <w:p w14:paraId="72A11B95" w14:textId="77777777" w:rsidR="00D807AE" w:rsidRPr="002112B4" w:rsidRDefault="00D807AE" w:rsidP="00D807AE">
      <w:pPr>
        <w:pStyle w:val="Naslov2"/>
        <w:rPr>
          <w:rFonts w:asciiTheme="minorHAnsi" w:hAnsiTheme="minorHAnsi" w:cstheme="minorHAnsi"/>
        </w:rPr>
      </w:pPr>
      <w:bookmarkStart w:id="4" w:name="_Toc210309121"/>
      <w:r w:rsidRPr="002112B4">
        <w:rPr>
          <w:rFonts w:asciiTheme="minorHAnsi" w:hAnsiTheme="minorHAnsi" w:cstheme="minorHAnsi"/>
        </w:rPr>
        <w:t>Žled v občini Horjul 2014</w:t>
      </w:r>
      <w:bookmarkEnd w:id="4"/>
    </w:p>
    <w:p w14:paraId="29AC0C41" w14:textId="77777777" w:rsidR="001F6973" w:rsidRPr="002112B4" w:rsidRDefault="001F6973" w:rsidP="001F6973">
      <w:pPr>
        <w:pStyle w:val="Standard"/>
        <w:jc w:val="both"/>
        <w:rPr>
          <w:rFonts w:asciiTheme="minorHAnsi" w:hAnsiTheme="minorHAnsi" w:cstheme="minorHAnsi"/>
        </w:rPr>
      </w:pPr>
      <w:bookmarkStart w:id="5" w:name="_Hlk209527749"/>
      <w:r w:rsidRPr="002112B4">
        <w:rPr>
          <w:rFonts w:asciiTheme="minorHAnsi" w:hAnsiTheme="minorHAnsi" w:cstheme="minorHAnsi"/>
        </w:rPr>
        <w:t>S</w:t>
      </w:r>
      <w:r w:rsidR="00D807AE" w:rsidRPr="002112B4">
        <w:rPr>
          <w:rFonts w:asciiTheme="minorHAnsi" w:hAnsiTheme="minorHAnsi" w:cstheme="minorHAnsi"/>
        </w:rPr>
        <w:t>premenljivo padavinsko obdobje med koncem januarja in prvim tednom februarja leta 2014</w:t>
      </w:r>
      <w:r w:rsidRPr="002112B4">
        <w:rPr>
          <w:rFonts w:asciiTheme="minorHAnsi" w:hAnsiTheme="minorHAnsi" w:cstheme="minorHAnsi"/>
        </w:rPr>
        <w:t xml:space="preserve"> je povzročilo ledeno ujmo. </w:t>
      </w:r>
      <w:r w:rsidR="00D807AE" w:rsidRPr="002112B4">
        <w:rPr>
          <w:rFonts w:asciiTheme="minorHAnsi" w:hAnsiTheme="minorHAnsi" w:cstheme="minorHAnsi"/>
        </w:rPr>
        <w:t xml:space="preserve">Glavna krivda za leden dež v tem času je bil topel in vlažen zrak, ki je od juga in jugozahoda dotekal nad hladnejšega, ki je nad naše kraje pri tleh pritekal od severovzhoda. </w:t>
      </w:r>
      <w:r w:rsidRPr="002112B4">
        <w:rPr>
          <w:rFonts w:asciiTheme="minorHAnsi" w:hAnsiTheme="minorHAnsi" w:cstheme="minorHAnsi"/>
        </w:rPr>
        <w:t xml:space="preserve">Zaradi na novo zapadlega snega, so bile razmere v občini Horjul </w:t>
      </w:r>
      <w:r w:rsidR="00D807AE" w:rsidRPr="002112B4">
        <w:rPr>
          <w:rFonts w:asciiTheme="minorHAnsi" w:hAnsiTheme="minorHAnsi" w:cstheme="minorHAnsi"/>
        </w:rPr>
        <w:t xml:space="preserve">iz dneva v dan hujše. Po 3. februarju ni bilo več novih padavin, vendar pa se nikjer na območjih, ki jih je prizadela žledna ujma, temperatura preko dneva ni ogrela nad nič stopinj, zato žled ni popuščal in se ni pričel topiti. Posledice žledoloma so bile vidne na gozdovih in objektih. V ospredju so zagotovo poškodovana električna omrežja, poškodovane ceste, hiše, zaprte in neprevozne ceste ter predvsem poškodovan gozd. </w:t>
      </w:r>
      <w:r w:rsidRPr="002112B4">
        <w:rPr>
          <w:rStyle w:val="fontstyle01"/>
          <w:rFonts w:asciiTheme="minorHAnsi" w:hAnsiTheme="minorHAnsi" w:cstheme="minorHAnsi"/>
          <w:color w:val="000000" w:themeColor="text1"/>
          <w:sz w:val="24"/>
          <w:szCs w:val="24"/>
        </w:rPr>
        <w:t>Zaradi obsežnega izpada električnega omrežja,</w:t>
      </w:r>
      <w:r w:rsidRPr="002112B4">
        <w:rPr>
          <w:rFonts w:asciiTheme="minorHAnsi" w:hAnsiTheme="minorHAnsi" w:cstheme="minorHAnsi"/>
          <w:color w:val="000000" w:themeColor="text1"/>
        </w:rPr>
        <w:t xml:space="preserve"> </w:t>
      </w:r>
      <w:r w:rsidRPr="002112B4">
        <w:rPr>
          <w:rStyle w:val="fontstyle01"/>
          <w:rFonts w:asciiTheme="minorHAnsi" w:hAnsiTheme="minorHAnsi" w:cstheme="minorHAnsi"/>
          <w:color w:val="000000" w:themeColor="text1"/>
          <w:sz w:val="24"/>
          <w:szCs w:val="24"/>
        </w:rPr>
        <w:t>je bilo prizadetih veliko število gospodinjstev oziroma prebivalcev.</w:t>
      </w:r>
      <w:r w:rsidRPr="002112B4">
        <w:rPr>
          <w:rFonts w:asciiTheme="minorHAnsi" w:hAnsiTheme="minorHAnsi" w:cstheme="minorHAnsi"/>
        </w:rPr>
        <w:t xml:space="preserve"> </w:t>
      </w:r>
      <w:r w:rsidRPr="002112B4">
        <w:rPr>
          <w:rFonts w:asciiTheme="minorHAnsi" w:hAnsiTheme="minorHAnsi" w:cstheme="minorHAnsi"/>
          <w:color w:val="000000" w:themeColor="text1"/>
          <w:spacing w:val="5"/>
          <w:shd w:val="clear" w:color="auto" w:fill="FFFFFF"/>
        </w:rPr>
        <w:t>Občina je zaradi motenih telefonskih zvez šele po nekaj dneh prišla v stik z upravo za zaščito in reševanje.</w:t>
      </w:r>
      <w:r w:rsidRPr="002112B4">
        <w:rPr>
          <w:rFonts w:asciiTheme="minorHAnsi" w:hAnsiTheme="minorHAnsi" w:cstheme="minorHAnsi"/>
          <w:color w:val="000000" w:themeColor="text1"/>
        </w:rPr>
        <w:t xml:space="preserve"> </w:t>
      </w:r>
      <w:r w:rsidRPr="002112B4">
        <w:rPr>
          <w:rFonts w:asciiTheme="minorHAnsi" w:hAnsiTheme="minorHAnsi" w:cstheme="minorHAnsi"/>
          <w:color w:val="000000" w:themeColor="text1"/>
          <w:spacing w:val="5"/>
          <w:shd w:val="clear" w:color="auto" w:fill="FFFFFF"/>
        </w:rPr>
        <w:t xml:space="preserve">Zaradi izpada elektrike je v horjulski občini prišlo tudi do težav pri zagotavljanju pitne vode. </w:t>
      </w:r>
      <w:r w:rsidRPr="002112B4">
        <w:rPr>
          <w:rFonts w:asciiTheme="minorHAnsi" w:hAnsiTheme="minorHAnsi" w:cstheme="minorHAnsi"/>
          <w:color w:val="000000" w:themeColor="text1"/>
          <w:spacing w:val="5"/>
          <w:shd w:val="clear" w:color="auto" w:fill="FFFFFF"/>
        </w:rPr>
        <w:lastRenderedPageBreak/>
        <w:t>Občina je zagotovila agregate, prebivalcem smo svetovali, da vodo do</w:t>
      </w:r>
      <w:r w:rsidR="00E31ED9" w:rsidRPr="002112B4">
        <w:rPr>
          <w:rFonts w:asciiTheme="minorHAnsi" w:hAnsiTheme="minorHAnsi" w:cstheme="minorHAnsi"/>
          <w:color w:val="000000" w:themeColor="text1"/>
          <w:spacing w:val="5"/>
          <w:shd w:val="clear" w:color="auto" w:fill="FFFFFF"/>
        </w:rPr>
        <w:t xml:space="preserve"> preklica</w:t>
      </w:r>
      <w:r w:rsidRPr="002112B4">
        <w:rPr>
          <w:rFonts w:asciiTheme="minorHAnsi" w:hAnsiTheme="minorHAnsi" w:cstheme="minorHAnsi"/>
          <w:color w:val="000000" w:themeColor="text1"/>
          <w:spacing w:val="5"/>
          <w:shd w:val="clear" w:color="auto" w:fill="FFFFFF"/>
        </w:rPr>
        <w:t xml:space="preserve"> prekuhavajo.</w:t>
      </w:r>
    </w:p>
    <w:p w14:paraId="485EED75" w14:textId="77777777" w:rsidR="001F6973" w:rsidRPr="002112B4" w:rsidRDefault="001F6973" w:rsidP="001F6973">
      <w:pPr>
        <w:pStyle w:val="Standard"/>
        <w:jc w:val="both"/>
        <w:rPr>
          <w:rFonts w:asciiTheme="minorHAnsi" w:hAnsiTheme="minorHAnsi" w:cstheme="minorHAnsi"/>
        </w:rPr>
      </w:pPr>
    </w:p>
    <w:p w14:paraId="7CC88528" w14:textId="77777777" w:rsidR="00D807AE" w:rsidRPr="002112B4" w:rsidRDefault="00D807AE" w:rsidP="001F6973">
      <w:pPr>
        <w:pStyle w:val="Standard"/>
        <w:jc w:val="both"/>
        <w:rPr>
          <w:rFonts w:asciiTheme="minorHAnsi" w:hAnsiTheme="minorHAnsi" w:cstheme="minorHAnsi"/>
        </w:rPr>
      </w:pPr>
      <w:r w:rsidRPr="002112B4">
        <w:rPr>
          <w:rFonts w:asciiTheme="minorHAnsi" w:hAnsiTheme="minorHAnsi" w:cstheme="minorHAnsi"/>
        </w:rPr>
        <w:t>Poškodbe so nastale predvsem na gozdnih cestah, kjer so drevesa onemogočila prevoznost cest. Na predelih občine, kjer je bilo žledenje zmerno, so bile poškodbe omejene predvsem na lomljenje posameznih vej, kjer pa je bilo žledenje intenzivno, pa je prihajalo do veliko površinskih poškodb drevja. Drevesa so bila v večini primerov izruvana skupaj s koreninami, kar kaže na tanko podrast. Večji problem se je kazal v tem, da prebivalci niso mogli zapuščati svojih domov, saj je bila ogrožena njihova varnost, poleg tega pa tudi niso mogli opravljati vsakodnevnih aktivnosti. Promet je bil ohromljen, zato niso mogli oditi v službe ter po nakupih, kot bi to naredili ob normalnih razmerah</w:t>
      </w:r>
      <w:r w:rsidR="001F6973" w:rsidRPr="002112B4">
        <w:rPr>
          <w:rFonts w:asciiTheme="minorHAnsi" w:hAnsiTheme="minorHAnsi" w:cstheme="minorHAnsi"/>
        </w:rPr>
        <w:t>.</w:t>
      </w:r>
    </w:p>
    <w:p w14:paraId="30CB6713" w14:textId="77777777" w:rsidR="0067246B" w:rsidRPr="002112B4" w:rsidRDefault="0067246B" w:rsidP="001F6973">
      <w:pPr>
        <w:pStyle w:val="Standard"/>
        <w:jc w:val="both"/>
        <w:rPr>
          <w:rFonts w:asciiTheme="minorHAnsi" w:hAnsiTheme="minorHAnsi" w:cstheme="minorHAnsi"/>
        </w:rPr>
      </w:pPr>
    </w:p>
    <w:p w14:paraId="33A93FB3" w14:textId="0D8BAA34" w:rsidR="0025319C" w:rsidRPr="002112B4" w:rsidRDefault="0067246B" w:rsidP="001F6973">
      <w:pPr>
        <w:pStyle w:val="Standard"/>
        <w:jc w:val="both"/>
        <w:rPr>
          <w:rFonts w:asciiTheme="minorHAnsi" w:hAnsiTheme="minorHAnsi" w:cstheme="minorHAnsi"/>
          <w:color w:val="000000" w:themeColor="text1"/>
        </w:rPr>
      </w:pPr>
      <w:r w:rsidRPr="002112B4">
        <w:rPr>
          <w:rFonts w:asciiTheme="minorHAnsi" w:hAnsiTheme="minorHAnsi" w:cstheme="minorHAnsi"/>
          <w:color w:val="000000" w:themeColor="text1"/>
        </w:rPr>
        <w:t>Na intervencijah so zaradi posledic žledoloma sodelovala gasilska društva PGD Horjul, PGD Vrzdenec, PGD Žažar, PGD Podolnica in PGD Zaklanec, izvajalci javnih služb in občani. Intervencijski stroški so brez DDV znašali 90.000 €.</w:t>
      </w:r>
      <w:bookmarkEnd w:id="5"/>
    </w:p>
    <w:p w14:paraId="7EFD8CB7" w14:textId="77777777" w:rsidR="0025319C" w:rsidRPr="002112B4" w:rsidRDefault="0025319C" w:rsidP="003F14F1">
      <w:pPr>
        <w:pStyle w:val="Naslov2"/>
        <w:rPr>
          <w:rFonts w:asciiTheme="minorHAnsi" w:hAnsiTheme="minorHAnsi" w:cstheme="minorHAnsi"/>
        </w:rPr>
      </w:pPr>
      <w:bookmarkStart w:id="6" w:name="_Toc210309122"/>
      <w:r w:rsidRPr="002112B4">
        <w:rPr>
          <w:rFonts w:asciiTheme="minorHAnsi" w:hAnsiTheme="minorHAnsi" w:cstheme="minorHAnsi"/>
        </w:rPr>
        <w:t>Verjetnost nastanka verižnih nesreč</w:t>
      </w:r>
      <w:bookmarkEnd w:id="6"/>
    </w:p>
    <w:p w14:paraId="0A052F0F" w14:textId="77777777" w:rsidR="0067246B" w:rsidRPr="002112B4" w:rsidRDefault="0067246B" w:rsidP="0067246B">
      <w:pPr>
        <w:pStyle w:val="Standard"/>
        <w:jc w:val="both"/>
        <w:rPr>
          <w:rFonts w:asciiTheme="minorHAnsi" w:hAnsiTheme="minorHAnsi" w:cstheme="minorHAnsi"/>
          <w:color w:val="000000"/>
        </w:rPr>
      </w:pPr>
      <w:bookmarkStart w:id="7" w:name="_Hlk43285319"/>
      <w:r w:rsidRPr="002112B4">
        <w:rPr>
          <w:rFonts w:asciiTheme="minorHAnsi" w:hAnsiTheme="minorHAnsi" w:cstheme="minorHAnsi"/>
          <w:color w:val="000000"/>
        </w:rPr>
        <w:t>Verižne nesreče zaradi žleda so kompleksni dogodki, ki nastanejo, ko padanje dreves ali vej zaradi težkega žleda povzroči domino učinke na ceste, vozila in infrastrukturo. Če bi v občini Horjul nastal žled, ki bi povzročil verižne nesreče, bi lahko te nesreče potekale na različne načine, odvisno od intenzivnosti žleda, stanja na cestah in zgoščenosti prometa. Tukaj so možni scenariji verižnih nesreč, ki bi se lahko pojavile:</w:t>
      </w:r>
    </w:p>
    <w:p w14:paraId="03EB1703" w14:textId="77777777" w:rsidR="0067246B" w:rsidRPr="002112B4" w:rsidRDefault="0067246B" w:rsidP="0067246B">
      <w:pPr>
        <w:pStyle w:val="Standard"/>
        <w:jc w:val="both"/>
        <w:rPr>
          <w:rFonts w:asciiTheme="minorHAnsi" w:hAnsiTheme="minorHAnsi" w:cstheme="minorHAnsi"/>
          <w:color w:val="000000"/>
        </w:rPr>
      </w:pPr>
    </w:p>
    <w:p w14:paraId="6CDE8948" w14:textId="77777777" w:rsidR="0067246B" w:rsidRPr="002112B4" w:rsidRDefault="0067246B" w:rsidP="0067246B">
      <w:pPr>
        <w:pStyle w:val="Standard"/>
        <w:ind w:left="432"/>
        <w:jc w:val="both"/>
        <w:rPr>
          <w:rFonts w:asciiTheme="minorHAnsi" w:hAnsiTheme="minorHAnsi" w:cstheme="minorHAnsi"/>
          <w:b/>
          <w:bCs/>
          <w:color w:val="000000"/>
        </w:rPr>
      </w:pPr>
      <w:r w:rsidRPr="002112B4">
        <w:rPr>
          <w:rFonts w:asciiTheme="minorHAnsi" w:hAnsiTheme="minorHAnsi" w:cstheme="minorHAnsi"/>
          <w:b/>
          <w:bCs/>
          <w:color w:val="000000"/>
        </w:rPr>
        <w:t>1. Zagozdene ceste zaradi padlih dreves ali vej</w:t>
      </w:r>
    </w:p>
    <w:p w14:paraId="30457C07" w14:textId="77777777" w:rsidR="0067246B" w:rsidRPr="002112B4" w:rsidRDefault="0067246B" w:rsidP="0067246B">
      <w:pPr>
        <w:pStyle w:val="Standard"/>
        <w:jc w:val="both"/>
        <w:rPr>
          <w:rFonts w:asciiTheme="minorHAnsi" w:hAnsiTheme="minorHAnsi" w:cstheme="minorHAnsi"/>
          <w:color w:val="000000"/>
        </w:rPr>
      </w:pPr>
      <w:r w:rsidRPr="002112B4">
        <w:rPr>
          <w:rFonts w:asciiTheme="minorHAnsi" w:hAnsiTheme="minorHAnsi" w:cstheme="minorHAnsi"/>
          <w:color w:val="000000"/>
        </w:rPr>
        <w:t xml:space="preserve">Najpogostejši scenarij verižne nesreče zaradi žleda je, da žled obteži drevesne veje, ki se zlome in padejo na ceste. To lahko povzroči popolne zapore cest ali blokade prometnih pasov, kar poveča verjetnost naletov, saj vozniki niso vedno pripravljeni na nenadne ovire. </w:t>
      </w:r>
    </w:p>
    <w:p w14:paraId="74B3EF88" w14:textId="77777777" w:rsidR="0067246B" w:rsidRPr="002112B4" w:rsidRDefault="0067246B" w:rsidP="00CF10B2">
      <w:pPr>
        <w:pStyle w:val="Standard"/>
        <w:numPr>
          <w:ilvl w:val="0"/>
          <w:numId w:val="42"/>
        </w:numPr>
        <w:jc w:val="both"/>
        <w:rPr>
          <w:rFonts w:asciiTheme="minorHAnsi" w:hAnsiTheme="minorHAnsi" w:cstheme="minorHAnsi"/>
          <w:color w:val="000000"/>
        </w:rPr>
      </w:pPr>
      <w:r w:rsidRPr="002112B4">
        <w:rPr>
          <w:rFonts w:asciiTheme="minorHAnsi" w:hAnsiTheme="minorHAnsi" w:cstheme="minorHAnsi"/>
          <w:color w:val="000000"/>
        </w:rPr>
        <w:t>Padanje dreves na cesto: Žled lahko povzroči zlom dreves ali vej, ki padejo na cesto in blokirajo promet. Vozniki, ki se peljejo po cesti, ne bodo imeli časa pravočasno ustaviti ali se izogniti oviri.</w:t>
      </w:r>
    </w:p>
    <w:p w14:paraId="35F93030" w14:textId="77777777" w:rsidR="0067246B" w:rsidRPr="002112B4" w:rsidRDefault="0067246B" w:rsidP="00CF10B2">
      <w:pPr>
        <w:pStyle w:val="Standard"/>
        <w:numPr>
          <w:ilvl w:val="0"/>
          <w:numId w:val="42"/>
        </w:numPr>
        <w:jc w:val="both"/>
        <w:rPr>
          <w:rFonts w:asciiTheme="minorHAnsi" w:hAnsiTheme="minorHAnsi" w:cstheme="minorHAnsi"/>
          <w:color w:val="000000"/>
        </w:rPr>
      </w:pPr>
      <w:r w:rsidRPr="002112B4">
        <w:rPr>
          <w:rFonts w:asciiTheme="minorHAnsi" w:hAnsiTheme="minorHAnsi" w:cstheme="minorHAnsi"/>
          <w:color w:val="000000"/>
        </w:rPr>
        <w:t>Vozniki naletijo drug na drugega: Ker so ceste lahko spolzke zaradi žleda na drevesih ali na tleh (zamrznjen dež), se vozila morda ne bodo mogla pravočasno ustaviti. Vozila bodo trčila v tista, ki so že trčila v ovire ali v druga vozila, kar ustvarja verižni učinek.</w:t>
      </w:r>
    </w:p>
    <w:p w14:paraId="33BA7DFA" w14:textId="77777777" w:rsidR="0067246B" w:rsidRPr="002112B4" w:rsidRDefault="0067246B" w:rsidP="00CF10B2">
      <w:pPr>
        <w:pStyle w:val="Standard"/>
        <w:numPr>
          <w:ilvl w:val="0"/>
          <w:numId w:val="42"/>
        </w:numPr>
        <w:jc w:val="both"/>
        <w:rPr>
          <w:rFonts w:asciiTheme="minorHAnsi" w:hAnsiTheme="minorHAnsi" w:cstheme="minorHAnsi"/>
          <w:color w:val="000000"/>
        </w:rPr>
      </w:pPr>
      <w:r w:rsidRPr="002112B4">
        <w:rPr>
          <w:rFonts w:asciiTheme="minorHAnsi" w:hAnsiTheme="minorHAnsi" w:cstheme="minorHAnsi"/>
          <w:color w:val="000000"/>
        </w:rPr>
        <w:t>Izguba nadzora nad vozili: Zmrznjene ceste in slaba vidljivost zaradi dežja ali snega povečajo tveganje za zdrse vozil. Pri nenadnem naletu vozil, ki niso pripravljena na zagozdene ceste, se povečuje verjetnost za večkratne trke, predvsem pri večji gostoti prometa.</w:t>
      </w:r>
    </w:p>
    <w:p w14:paraId="147F9FD0" w14:textId="77777777" w:rsidR="0067246B" w:rsidRPr="002112B4" w:rsidRDefault="0067246B" w:rsidP="0067246B">
      <w:pPr>
        <w:pStyle w:val="Standard"/>
        <w:ind w:left="720"/>
        <w:jc w:val="both"/>
        <w:rPr>
          <w:rFonts w:asciiTheme="minorHAnsi" w:hAnsiTheme="minorHAnsi" w:cstheme="minorHAnsi"/>
          <w:color w:val="000000"/>
        </w:rPr>
      </w:pPr>
    </w:p>
    <w:p w14:paraId="7F22A6AE" w14:textId="77777777" w:rsidR="0067246B" w:rsidRPr="002112B4" w:rsidRDefault="0067246B" w:rsidP="0067246B">
      <w:pPr>
        <w:pStyle w:val="Standard"/>
        <w:ind w:left="720"/>
        <w:jc w:val="both"/>
        <w:rPr>
          <w:rFonts w:asciiTheme="minorHAnsi" w:hAnsiTheme="minorHAnsi" w:cstheme="minorHAnsi"/>
          <w:b/>
          <w:bCs/>
          <w:color w:val="000000"/>
        </w:rPr>
      </w:pPr>
      <w:r w:rsidRPr="002112B4">
        <w:rPr>
          <w:rFonts w:asciiTheme="minorHAnsi" w:hAnsiTheme="minorHAnsi" w:cstheme="minorHAnsi"/>
          <w:b/>
          <w:bCs/>
          <w:color w:val="000000"/>
        </w:rPr>
        <w:t>2. Nalet vozil zaradi slabe vidljivosti</w:t>
      </w:r>
    </w:p>
    <w:p w14:paraId="6F616349" w14:textId="77777777" w:rsidR="0067246B" w:rsidRPr="002112B4" w:rsidRDefault="0067246B" w:rsidP="0067246B">
      <w:pPr>
        <w:pStyle w:val="Standard"/>
        <w:jc w:val="both"/>
        <w:rPr>
          <w:rFonts w:asciiTheme="minorHAnsi" w:hAnsiTheme="minorHAnsi" w:cstheme="minorHAnsi"/>
          <w:color w:val="000000"/>
        </w:rPr>
      </w:pPr>
      <w:r w:rsidRPr="002112B4">
        <w:rPr>
          <w:rFonts w:asciiTheme="minorHAnsi" w:hAnsiTheme="minorHAnsi" w:cstheme="minorHAnsi"/>
          <w:color w:val="000000"/>
        </w:rPr>
        <w:t>Pri žledu, ki vključuje tudi močne padavine in nizke temperature, lahko nastane slaba vidljivost na cestišču. Kombinacija zamegljenih vetrobranskih stekel in nevarnosti, ki jo povzročajo led in mokra cestišča, povečuje tveganje za nalete in verižne nesreče:</w:t>
      </w:r>
    </w:p>
    <w:p w14:paraId="062ACDF3" w14:textId="77777777" w:rsidR="0067246B" w:rsidRPr="002112B4" w:rsidRDefault="0067246B" w:rsidP="00CF10B2">
      <w:pPr>
        <w:pStyle w:val="Standard"/>
        <w:numPr>
          <w:ilvl w:val="0"/>
          <w:numId w:val="43"/>
        </w:numPr>
        <w:jc w:val="both"/>
        <w:rPr>
          <w:rFonts w:asciiTheme="minorHAnsi" w:hAnsiTheme="minorHAnsi" w:cstheme="minorHAnsi"/>
          <w:color w:val="000000"/>
        </w:rPr>
      </w:pPr>
      <w:r w:rsidRPr="002112B4">
        <w:rPr>
          <w:rFonts w:asciiTheme="minorHAnsi" w:hAnsiTheme="minorHAnsi" w:cstheme="minorHAnsi"/>
          <w:color w:val="000000"/>
        </w:rPr>
        <w:t>Zamegljena in zamrznjena stekla: Vozniki pogosto ne morejo pravočasno videti, kaj se dogaja na cesti, saj so vetrobranska stekla zaledena ali zamegljena zaradi nizkih temperatur. Tako lahko spregledajo padle veje ali druge ovire na cesti, kar povečuje tveganje za nalet.</w:t>
      </w:r>
    </w:p>
    <w:p w14:paraId="332BA271" w14:textId="77777777" w:rsidR="0067246B" w:rsidRPr="002112B4" w:rsidRDefault="0067246B" w:rsidP="00CF10B2">
      <w:pPr>
        <w:pStyle w:val="Standard"/>
        <w:numPr>
          <w:ilvl w:val="0"/>
          <w:numId w:val="43"/>
        </w:numPr>
        <w:jc w:val="both"/>
        <w:rPr>
          <w:rFonts w:asciiTheme="minorHAnsi" w:hAnsiTheme="minorHAnsi" w:cstheme="minorHAnsi"/>
          <w:color w:val="000000"/>
        </w:rPr>
      </w:pPr>
      <w:r w:rsidRPr="002112B4">
        <w:rPr>
          <w:rFonts w:asciiTheme="minorHAnsi" w:hAnsiTheme="minorHAnsi" w:cstheme="minorHAnsi"/>
          <w:color w:val="000000"/>
        </w:rPr>
        <w:lastRenderedPageBreak/>
        <w:t>Neopazne ovire na cesti: Vozila, ki pridejo v območje žleda, lahko naletijo na velike snežne nanose ali padec dreves na cestišču, ki ga zaradi slabe vidljivosti niso opazili. Vozniki, ki se za njimi vozijo, bodo zaradi ledu in slabe vidljivosti naleteli drug v drugega.</w:t>
      </w:r>
    </w:p>
    <w:p w14:paraId="2C03A79D" w14:textId="77777777" w:rsidR="0067246B" w:rsidRPr="002112B4" w:rsidRDefault="0067246B" w:rsidP="0067246B">
      <w:pPr>
        <w:pStyle w:val="Standard"/>
        <w:ind w:left="720"/>
        <w:jc w:val="both"/>
        <w:rPr>
          <w:rFonts w:asciiTheme="minorHAnsi" w:hAnsiTheme="minorHAnsi" w:cstheme="minorHAnsi"/>
          <w:color w:val="000000"/>
        </w:rPr>
      </w:pPr>
    </w:p>
    <w:p w14:paraId="2341EE5B" w14:textId="77777777" w:rsidR="0067246B" w:rsidRPr="002112B4" w:rsidRDefault="0067246B" w:rsidP="0067246B">
      <w:pPr>
        <w:pStyle w:val="Standard"/>
        <w:ind w:left="720"/>
        <w:jc w:val="both"/>
        <w:rPr>
          <w:rFonts w:asciiTheme="minorHAnsi" w:hAnsiTheme="minorHAnsi" w:cstheme="minorHAnsi"/>
          <w:b/>
          <w:bCs/>
          <w:color w:val="000000"/>
        </w:rPr>
      </w:pPr>
      <w:r w:rsidRPr="002112B4">
        <w:rPr>
          <w:rFonts w:asciiTheme="minorHAnsi" w:hAnsiTheme="minorHAnsi" w:cstheme="minorHAnsi"/>
          <w:b/>
          <w:bCs/>
          <w:color w:val="000000"/>
        </w:rPr>
        <w:t>3. Prekinitve električnega omrežja</w:t>
      </w:r>
    </w:p>
    <w:p w14:paraId="3361D501" w14:textId="77777777" w:rsidR="0067246B" w:rsidRPr="002112B4" w:rsidRDefault="0067246B" w:rsidP="0067246B">
      <w:pPr>
        <w:pStyle w:val="Standard"/>
        <w:jc w:val="both"/>
        <w:rPr>
          <w:rFonts w:asciiTheme="minorHAnsi" w:hAnsiTheme="minorHAnsi" w:cstheme="minorHAnsi"/>
          <w:color w:val="000000"/>
        </w:rPr>
      </w:pPr>
      <w:r w:rsidRPr="002112B4">
        <w:rPr>
          <w:rFonts w:asciiTheme="minorHAnsi" w:hAnsiTheme="minorHAnsi" w:cstheme="minorHAnsi"/>
          <w:color w:val="000000"/>
        </w:rPr>
        <w:t>Močan žled lahko povzroči tudi poškodbe infrastrukture, kot so električne žice, ki se zlomijo in padejo na ceste. To lahko privede do dodatnih nevarnosti za voznike:</w:t>
      </w:r>
    </w:p>
    <w:p w14:paraId="4B3546D4" w14:textId="77777777" w:rsidR="0067246B" w:rsidRPr="002112B4" w:rsidRDefault="0067246B" w:rsidP="00CF10B2">
      <w:pPr>
        <w:pStyle w:val="Standard"/>
        <w:numPr>
          <w:ilvl w:val="0"/>
          <w:numId w:val="44"/>
        </w:numPr>
        <w:jc w:val="both"/>
        <w:rPr>
          <w:rFonts w:asciiTheme="minorHAnsi" w:hAnsiTheme="minorHAnsi" w:cstheme="minorHAnsi"/>
          <w:color w:val="000000"/>
        </w:rPr>
      </w:pPr>
      <w:r w:rsidRPr="002112B4">
        <w:rPr>
          <w:rFonts w:asciiTheme="minorHAnsi" w:hAnsiTheme="minorHAnsi" w:cstheme="minorHAnsi"/>
          <w:color w:val="000000"/>
        </w:rPr>
        <w:t>Prekinitve električnega omrežja: Zlomljene električne žice lahko padejo na cesto in povzročijo električne udare, požare ali le električno nevarnost. Vozniki, ki naletijo na take ovire, se lahko poškodujejo ali povzročijo še več nesreč zaradi šoka in panike.</w:t>
      </w:r>
    </w:p>
    <w:p w14:paraId="55EB0716" w14:textId="77777777" w:rsidR="0067246B" w:rsidRPr="002112B4" w:rsidRDefault="0067246B" w:rsidP="00CF10B2">
      <w:pPr>
        <w:pStyle w:val="Standard"/>
        <w:numPr>
          <w:ilvl w:val="0"/>
          <w:numId w:val="44"/>
        </w:numPr>
        <w:jc w:val="both"/>
        <w:rPr>
          <w:rFonts w:asciiTheme="minorHAnsi" w:hAnsiTheme="minorHAnsi" w:cstheme="minorHAnsi"/>
          <w:color w:val="000000"/>
        </w:rPr>
      </w:pPr>
      <w:r w:rsidRPr="002112B4">
        <w:rPr>
          <w:rFonts w:asciiTheme="minorHAnsi" w:hAnsiTheme="minorHAnsi" w:cstheme="minorHAnsi"/>
          <w:color w:val="000000"/>
        </w:rPr>
        <w:t>Nenadni prehodi skozi nevarne predelke: Če so električne žice poškodovane in padejo čez cesto, lahko vozniki, ki prečkajo območje, pridejo v nevarno območje, kjer so izpostavljeni električnemu udaru, kar povečuje verjetnost verižne nesreče.</w:t>
      </w:r>
    </w:p>
    <w:p w14:paraId="347BA931" w14:textId="77777777" w:rsidR="0067246B" w:rsidRPr="002112B4" w:rsidRDefault="0067246B" w:rsidP="0067246B">
      <w:pPr>
        <w:pStyle w:val="Standard"/>
        <w:ind w:left="720"/>
        <w:jc w:val="both"/>
        <w:rPr>
          <w:rFonts w:asciiTheme="minorHAnsi" w:hAnsiTheme="minorHAnsi" w:cstheme="minorHAnsi"/>
          <w:color w:val="000000"/>
        </w:rPr>
      </w:pPr>
    </w:p>
    <w:p w14:paraId="07167A3F" w14:textId="77777777" w:rsidR="0067246B" w:rsidRPr="002112B4" w:rsidRDefault="0067246B" w:rsidP="0067246B">
      <w:pPr>
        <w:pStyle w:val="Standard"/>
        <w:ind w:left="720"/>
        <w:jc w:val="both"/>
        <w:rPr>
          <w:rFonts w:asciiTheme="minorHAnsi" w:hAnsiTheme="minorHAnsi" w:cstheme="minorHAnsi"/>
          <w:b/>
          <w:bCs/>
          <w:color w:val="000000"/>
        </w:rPr>
      </w:pPr>
      <w:r w:rsidRPr="002112B4">
        <w:rPr>
          <w:rFonts w:asciiTheme="minorHAnsi" w:hAnsiTheme="minorHAnsi" w:cstheme="minorHAnsi"/>
          <w:b/>
          <w:bCs/>
          <w:color w:val="000000"/>
        </w:rPr>
        <w:t>4. Trki zaradi ovir na cesti in slabe zavore</w:t>
      </w:r>
    </w:p>
    <w:p w14:paraId="045C7445" w14:textId="77777777" w:rsidR="0067246B" w:rsidRPr="002112B4" w:rsidRDefault="0067246B" w:rsidP="0067246B">
      <w:pPr>
        <w:pStyle w:val="Standard"/>
        <w:jc w:val="both"/>
        <w:rPr>
          <w:rFonts w:asciiTheme="minorHAnsi" w:hAnsiTheme="minorHAnsi" w:cstheme="minorHAnsi"/>
          <w:color w:val="000000"/>
        </w:rPr>
      </w:pPr>
      <w:r w:rsidRPr="002112B4">
        <w:rPr>
          <w:rFonts w:asciiTheme="minorHAnsi" w:hAnsiTheme="minorHAnsi" w:cstheme="minorHAnsi"/>
          <w:color w:val="000000"/>
        </w:rPr>
        <w:t>Ko so ceste pokrite z ledom, je zaviranje zelo oteženo, zato lahko vozniki zlahka izgubijo nadzor nad vozilom. V primeru žleda bi lahko tudi dolgotrajna obremenitev vozil na cesti povečala tveganje za verižne nesreče:</w:t>
      </w:r>
    </w:p>
    <w:p w14:paraId="69E52313" w14:textId="77777777" w:rsidR="0067246B" w:rsidRPr="002112B4" w:rsidRDefault="0067246B" w:rsidP="00CF10B2">
      <w:pPr>
        <w:pStyle w:val="Standard"/>
        <w:numPr>
          <w:ilvl w:val="0"/>
          <w:numId w:val="45"/>
        </w:numPr>
        <w:jc w:val="both"/>
        <w:rPr>
          <w:rFonts w:asciiTheme="minorHAnsi" w:hAnsiTheme="minorHAnsi" w:cstheme="minorHAnsi"/>
          <w:color w:val="000000"/>
        </w:rPr>
      </w:pPr>
      <w:r w:rsidRPr="002112B4">
        <w:rPr>
          <w:rFonts w:asciiTheme="minorHAnsi" w:hAnsiTheme="minorHAnsi" w:cstheme="minorHAnsi"/>
          <w:color w:val="000000"/>
        </w:rPr>
        <w:t>Natančno zaviranje ni možno: Žled na cesti naredi površino spolzko, kar zmanjša trenje med gumami in cestiščem. Vozniki, ki ne upošteva previdnostnih ukrepov ali vozijo prehitro, ne bodo mogli pravočasno zavirati, ko naletijo na oviro.</w:t>
      </w:r>
    </w:p>
    <w:p w14:paraId="167F8FF5" w14:textId="77777777" w:rsidR="0067246B" w:rsidRPr="002112B4" w:rsidRDefault="0067246B" w:rsidP="00CF10B2">
      <w:pPr>
        <w:pStyle w:val="Standard"/>
        <w:numPr>
          <w:ilvl w:val="0"/>
          <w:numId w:val="45"/>
        </w:numPr>
        <w:jc w:val="both"/>
        <w:rPr>
          <w:rFonts w:asciiTheme="minorHAnsi" w:hAnsiTheme="minorHAnsi" w:cstheme="minorHAnsi"/>
          <w:color w:val="000000"/>
        </w:rPr>
      </w:pPr>
      <w:r w:rsidRPr="002112B4">
        <w:rPr>
          <w:rFonts w:asciiTheme="minorHAnsi" w:hAnsiTheme="minorHAnsi" w:cstheme="minorHAnsi"/>
          <w:color w:val="000000"/>
        </w:rPr>
        <w:t>Oslabljena vozila: Ceste, ki niso redno vzdrževane ali očiščene, so lahko še bolj nevarne. Če se vozilo zaleti v padlo drevo ali vejo, lahko to povzroči poškodbe avtomobila, pri čemer lahko sledi serija trkov, ko vozila ne morejo pravočasno ustaviti.</w:t>
      </w:r>
    </w:p>
    <w:p w14:paraId="36C26DBD" w14:textId="77777777" w:rsidR="0067246B" w:rsidRPr="002112B4" w:rsidRDefault="0067246B" w:rsidP="0067246B">
      <w:pPr>
        <w:pStyle w:val="Standard"/>
        <w:ind w:left="720"/>
        <w:jc w:val="both"/>
        <w:rPr>
          <w:rFonts w:asciiTheme="minorHAnsi" w:hAnsiTheme="minorHAnsi" w:cstheme="minorHAnsi"/>
          <w:color w:val="000000"/>
        </w:rPr>
      </w:pPr>
    </w:p>
    <w:p w14:paraId="5BF8CD4A" w14:textId="77777777" w:rsidR="0067246B" w:rsidRPr="002112B4" w:rsidRDefault="0067246B" w:rsidP="0067246B">
      <w:pPr>
        <w:pStyle w:val="Standard"/>
        <w:ind w:left="720"/>
        <w:jc w:val="both"/>
        <w:rPr>
          <w:rFonts w:asciiTheme="minorHAnsi" w:hAnsiTheme="minorHAnsi" w:cstheme="minorHAnsi"/>
          <w:b/>
          <w:bCs/>
          <w:color w:val="000000"/>
        </w:rPr>
      </w:pPr>
      <w:r w:rsidRPr="002112B4">
        <w:rPr>
          <w:rFonts w:asciiTheme="minorHAnsi" w:hAnsiTheme="minorHAnsi" w:cstheme="minorHAnsi"/>
          <w:b/>
          <w:bCs/>
          <w:color w:val="000000"/>
        </w:rPr>
        <w:t>5. Zmrznjene ceste in poškodbe vozil</w:t>
      </w:r>
    </w:p>
    <w:p w14:paraId="72E883B8" w14:textId="77777777" w:rsidR="0067246B" w:rsidRPr="002112B4" w:rsidRDefault="0067246B" w:rsidP="0067246B">
      <w:pPr>
        <w:pStyle w:val="Standard"/>
        <w:jc w:val="both"/>
        <w:rPr>
          <w:rFonts w:asciiTheme="minorHAnsi" w:hAnsiTheme="minorHAnsi" w:cstheme="minorHAnsi"/>
          <w:color w:val="000000"/>
        </w:rPr>
      </w:pPr>
      <w:r w:rsidRPr="002112B4">
        <w:rPr>
          <w:rFonts w:asciiTheme="minorHAnsi" w:hAnsiTheme="minorHAnsi" w:cstheme="minorHAnsi"/>
          <w:color w:val="000000"/>
        </w:rPr>
        <w:t>Na cestah lahko nastane tudi led, ki poveča tveganje za zdrse. Poleg tega, da so ceste nevarne za voznike, to lahko pripelje do poškodb vozil in povzročanja novih nesreč:</w:t>
      </w:r>
    </w:p>
    <w:p w14:paraId="5D122300" w14:textId="77777777" w:rsidR="0067246B" w:rsidRPr="002112B4" w:rsidRDefault="0067246B" w:rsidP="00CF10B2">
      <w:pPr>
        <w:pStyle w:val="Standard"/>
        <w:numPr>
          <w:ilvl w:val="0"/>
          <w:numId w:val="46"/>
        </w:numPr>
        <w:jc w:val="both"/>
        <w:rPr>
          <w:rFonts w:asciiTheme="minorHAnsi" w:hAnsiTheme="minorHAnsi" w:cstheme="minorHAnsi"/>
          <w:color w:val="000000"/>
        </w:rPr>
      </w:pPr>
      <w:r w:rsidRPr="002112B4">
        <w:rPr>
          <w:rFonts w:asciiTheme="minorHAnsi" w:hAnsiTheme="minorHAnsi" w:cstheme="minorHAnsi"/>
          <w:color w:val="000000"/>
        </w:rPr>
        <w:t>Zdrsi na zamrznjenih cestah: Kadar žled zamrzne površine cest, so zdrsi praktično neizogibni. Vozila, ki začnejo drseti, bodo naletela v druge, s tem pa ustvarila verižni učinek, ki se bo stopnjeval, dokler se vsi avtomobili ne zaustavijo ali ne pridejo do nesreče.</w:t>
      </w:r>
    </w:p>
    <w:p w14:paraId="1BD5AC44" w14:textId="77777777" w:rsidR="0067246B" w:rsidRPr="002112B4" w:rsidRDefault="0067246B" w:rsidP="00CF10B2">
      <w:pPr>
        <w:pStyle w:val="Standard"/>
        <w:numPr>
          <w:ilvl w:val="0"/>
          <w:numId w:val="46"/>
        </w:numPr>
        <w:jc w:val="both"/>
        <w:rPr>
          <w:rFonts w:asciiTheme="minorHAnsi" w:hAnsiTheme="minorHAnsi" w:cstheme="minorHAnsi"/>
          <w:color w:val="000000"/>
        </w:rPr>
      </w:pPr>
      <w:r w:rsidRPr="002112B4">
        <w:rPr>
          <w:rFonts w:asciiTheme="minorHAnsi" w:hAnsiTheme="minorHAnsi" w:cstheme="minorHAnsi"/>
          <w:color w:val="000000"/>
        </w:rPr>
        <w:t>Težave z zaviranjem: Vozniki, ki nimajo ustreznih pnevmatik za led in sneg, se bodo težje ustavili in povečali tveganje za verižne nesreče, saj ne bodo mogli pravočasno reagirati.</w:t>
      </w:r>
    </w:p>
    <w:p w14:paraId="6F3E6A71" w14:textId="77777777" w:rsidR="0067246B" w:rsidRPr="002112B4" w:rsidRDefault="0067246B" w:rsidP="0067246B">
      <w:pPr>
        <w:pStyle w:val="Standard"/>
        <w:ind w:left="720"/>
        <w:jc w:val="both"/>
        <w:rPr>
          <w:rFonts w:asciiTheme="minorHAnsi" w:hAnsiTheme="minorHAnsi" w:cstheme="minorHAnsi"/>
          <w:color w:val="000000"/>
        </w:rPr>
      </w:pPr>
    </w:p>
    <w:p w14:paraId="488664AA" w14:textId="77777777" w:rsidR="0067246B" w:rsidRPr="002112B4" w:rsidRDefault="0067246B" w:rsidP="0067246B">
      <w:pPr>
        <w:pStyle w:val="Standard"/>
        <w:ind w:left="720"/>
        <w:jc w:val="both"/>
        <w:rPr>
          <w:rFonts w:asciiTheme="minorHAnsi" w:hAnsiTheme="minorHAnsi" w:cstheme="minorHAnsi"/>
          <w:b/>
          <w:bCs/>
          <w:color w:val="000000"/>
        </w:rPr>
      </w:pPr>
      <w:r w:rsidRPr="002112B4">
        <w:rPr>
          <w:rFonts w:asciiTheme="minorHAnsi" w:hAnsiTheme="minorHAnsi" w:cstheme="minorHAnsi"/>
          <w:b/>
          <w:bCs/>
          <w:color w:val="000000"/>
        </w:rPr>
        <w:t>6. Trčenje v komponente infrastrukture (ograje, svetilke)</w:t>
      </w:r>
    </w:p>
    <w:p w14:paraId="66D0B216" w14:textId="77777777" w:rsidR="0067246B" w:rsidRPr="002112B4" w:rsidRDefault="0067246B" w:rsidP="0067246B">
      <w:pPr>
        <w:pStyle w:val="Standard"/>
        <w:jc w:val="both"/>
        <w:rPr>
          <w:rFonts w:asciiTheme="minorHAnsi" w:hAnsiTheme="minorHAnsi" w:cstheme="minorHAnsi"/>
          <w:color w:val="000000"/>
        </w:rPr>
      </w:pPr>
      <w:r w:rsidRPr="002112B4">
        <w:rPr>
          <w:rFonts w:asciiTheme="minorHAnsi" w:hAnsiTheme="minorHAnsi" w:cstheme="minorHAnsi"/>
          <w:color w:val="000000"/>
        </w:rPr>
        <w:t>Padanje dreves ali vej lahko poškoduje tudi infrastrukturne komponente, kot so ograje, signalizacijo in cestne svetilke. To lahko povzroči nadaljnje nevarnosti za voznike.</w:t>
      </w:r>
    </w:p>
    <w:p w14:paraId="6F4CD825" w14:textId="77777777" w:rsidR="0067246B" w:rsidRPr="002112B4" w:rsidRDefault="0067246B" w:rsidP="0067246B">
      <w:pPr>
        <w:pStyle w:val="Standard"/>
        <w:jc w:val="both"/>
        <w:rPr>
          <w:rStyle w:val="fontstyle01"/>
          <w:rFonts w:asciiTheme="minorHAnsi" w:hAnsiTheme="minorHAnsi" w:cstheme="minorHAnsi"/>
        </w:rPr>
      </w:pPr>
    </w:p>
    <w:p w14:paraId="720D01B1" w14:textId="77777777" w:rsidR="0067246B" w:rsidRPr="002112B4" w:rsidRDefault="0067246B" w:rsidP="0067246B">
      <w:pPr>
        <w:pStyle w:val="Standard"/>
        <w:jc w:val="both"/>
        <w:rPr>
          <w:rStyle w:val="fontstyle01"/>
          <w:rFonts w:asciiTheme="minorHAnsi" w:hAnsiTheme="minorHAnsi" w:cstheme="minorHAnsi"/>
        </w:rPr>
      </w:pPr>
      <w:r w:rsidRPr="002112B4">
        <w:rPr>
          <w:rStyle w:val="fontstyle01"/>
          <w:rFonts w:asciiTheme="minorHAnsi" w:hAnsiTheme="minorHAnsi" w:cstheme="minorHAnsi"/>
        </w:rPr>
        <w:t>Pogosto žledenju sledijo snežne padavine ali obratno. Posledice so najhujše takrat, ko</w:t>
      </w:r>
      <w:r w:rsidRPr="002112B4">
        <w:rPr>
          <w:rFonts w:asciiTheme="minorHAnsi" w:hAnsiTheme="minorHAnsi" w:cstheme="minorHAnsi"/>
          <w:color w:val="000000"/>
        </w:rPr>
        <w:br/>
      </w:r>
      <w:r w:rsidRPr="002112B4">
        <w:rPr>
          <w:rStyle w:val="fontstyle01"/>
          <w:rFonts w:asciiTheme="minorHAnsi" w:hAnsiTheme="minorHAnsi" w:cstheme="minorHAnsi"/>
        </w:rPr>
        <w:t>ledene obloge ali sneg še ne odpadejo z dreves in predmetov. V takih primerih se</w:t>
      </w:r>
      <w:r w:rsidRPr="002112B4">
        <w:rPr>
          <w:rFonts w:asciiTheme="minorHAnsi" w:hAnsiTheme="minorHAnsi" w:cstheme="minorHAnsi"/>
          <w:color w:val="000000"/>
        </w:rPr>
        <w:br/>
      </w:r>
      <w:r w:rsidRPr="002112B4">
        <w:rPr>
          <w:rStyle w:val="fontstyle01"/>
          <w:rFonts w:asciiTheme="minorHAnsi" w:hAnsiTheme="minorHAnsi" w:cstheme="minorHAnsi"/>
        </w:rPr>
        <w:t>škoda ob dogodku, ki sledi prvemu, lahko izredno poveča.</w:t>
      </w:r>
    </w:p>
    <w:p w14:paraId="7806E60C" w14:textId="77777777" w:rsidR="0067246B" w:rsidRPr="002112B4" w:rsidRDefault="0067246B" w:rsidP="0067246B">
      <w:pPr>
        <w:pStyle w:val="Standard"/>
        <w:jc w:val="both"/>
        <w:rPr>
          <w:rStyle w:val="fontstyle01"/>
          <w:rFonts w:asciiTheme="minorHAnsi" w:hAnsiTheme="minorHAnsi" w:cstheme="minorHAnsi"/>
        </w:rPr>
      </w:pPr>
    </w:p>
    <w:p w14:paraId="3BB45937" w14:textId="77777777" w:rsidR="0067246B" w:rsidRPr="002112B4" w:rsidRDefault="0067246B" w:rsidP="0067246B">
      <w:pPr>
        <w:pStyle w:val="Standard"/>
        <w:jc w:val="both"/>
        <w:rPr>
          <w:rStyle w:val="fontstyle01"/>
          <w:rFonts w:asciiTheme="minorHAnsi" w:hAnsiTheme="minorHAnsi" w:cstheme="minorHAnsi"/>
        </w:rPr>
      </w:pPr>
      <w:r w:rsidRPr="002112B4">
        <w:rPr>
          <w:rStyle w:val="fontstyle01"/>
          <w:rFonts w:asciiTheme="minorHAnsi" w:hAnsiTheme="minorHAnsi" w:cstheme="minorHAnsi"/>
        </w:rPr>
        <w:t>Ne smemo pa pozabiti tudi na pretirano množitev insektov in bolezni gozdnega drevja v času po žledu. Slednjemu (smrekovemu lubadarju) smo po najhujšem pojavu žleda v Sloveniji leta</w:t>
      </w:r>
      <w:r w:rsidRPr="002112B4">
        <w:rPr>
          <w:rFonts w:asciiTheme="minorHAnsi" w:hAnsiTheme="minorHAnsi" w:cstheme="minorHAnsi"/>
          <w:color w:val="000000"/>
        </w:rPr>
        <w:br/>
      </w:r>
      <w:r w:rsidRPr="002112B4">
        <w:rPr>
          <w:rStyle w:val="fontstyle01"/>
          <w:rFonts w:asciiTheme="minorHAnsi" w:hAnsiTheme="minorHAnsi" w:cstheme="minorHAnsi"/>
        </w:rPr>
        <w:t>2014 še vedno priča.</w:t>
      </w:r>
    </w:p>
    <w:p w14:paraId="7695BF70" w14:textId="77777777" w:rsidR="003F14F1" w:rsidRPr="002112B4" w:rsidRDefault="003F14F1" w:rsidP="003F14F1">
      <w:pPr>
        <w:pStyle w:val="Naslov2"/>
        <w:rPr>
          <w:rStyle w:val="fontstyle01"/>
          <w:rFonts w:asciiTheme="minorHAnsi" w:hAnsiTheme="minorHAnsi" w:cstheme="minorHAnsi"/>
          <w:sz w:val="24"/>
          <w:szCs w:val="24"/>
        </w:rPr>
      </w:pPr>
      <w:bookmarkStart w:id="8" w:name="_Toc210309123"/>
      <w:r w:rsidRPr="002112B4">
        <w:rPr>
          <w:rStyle w:val="fontstyle01"/>
          <w:rFonts w:asciiTheme="minorHAnsi" w:hAnsiTheme="minorHAnsi" w:cstheme="minorHAnsi"/>
          <w:color w:val="auto"/>
          <w:sz w:val="24"/>
          <w:szCs w:val="28"/>
        </w:rPr>
        <w:lastRenderedPageBreak/>
        <w:t>Stopnja</w:t>
      </w:r>
      <w:r w:rsidRPr="002112B4">
        <w:rPr>
          <w:rStyle w:val="fontstyle01"/>
          <w:rFonts w:asciiTheme="minorHAnsi" w:hAnsiTheme="minorHAnsi" w:cstheme="minorHAnsi"/>
          <w:sz w:val="24"/>
          <w:szCs w:val="24"/>
        </w:rPr>
        <w:t xml:space="preserve"> </w:t>
      </w:r>
      <w:r w:rsidRPr="002112B4">
        <w:rPr>
          <w:rStyle w:val="fontstyle01"/>
          <w:rFonts w:asciiTheme="minorHAnsi" w:hAnsiTheme="minorHAnsi" w:cstheme="minorHAnsi"/>
          <w:color w:val="auto"/>
          <w:sz w:val="24"/>
          <w:szCs w:val="28"/>
        </w:rPr>
        <w:t>ogroženosti</w:t>
      </w:r>
      <w:r w:rsidRPr="002112B4">
        <w:rPr>
          <w:rStyle w:val="fontstyle01"/>
          <w:rFonts w:asciiTheme="minorHAnsi" w:hAnsiTheme="minorHAnsi" w:cstheme="minorHAnsi"/>
          <w:sz w:val="24"/>
          <w:szCs w:val="24"/>
        </w:rPr>
        <w:t xml:space="preserve"> </w:t>
      </w:r>
      <w:r w:rsidRPr="002112B4">
        <w:rPr>
          <w:rStyle w:val="fontstyle01"/>
          <w:rFonts w:asciiTheme="minorHAnsi" w:hAnsiTheme="minorHAnsi" w:cstheme="minorHAnsi"/>
          <w:color w:val="auto"/>
          <w:sz w:val="24"/>
          <w:szCs w:val="28"/>
        </w:rPr>
        <w:t>občine</w:t>
      </w:r>
      <w:r w:rsidRPr="002112B4">
        <w:rPr>
          <w:rStyle w:val="fontstyle01"/>
          <w:rFonts w:asciiTheme="minorHAnsi" w:hAnsiTheme="minorHAnsi" w:cstheme="minorHAnsi"/>
          <w:sz w:val="24"/>
          <w:szCs w:val="24"/>
        </w:rPr>
        <w:t xml:space="preserve"> </w:t>
      </w:r>
      <w:r w:rsidRPr="002112B4">
        <w:rPr>
          <w:rStyle w:val="fontstyle01"/>
          <w:rFonts w:asciiTheme="minorHAnsi" w:hAnsiTheme="minorHAnsi" w:cstheme="minorHAnsi"/>
          <w:color w:val="auto"/>
          <w:sz w:val="24"/>
          <w:szCs w:val="28"/>
        </w:rPr>
        <w:t>Horjul</w:t>
      </w:r>
      <w:r w:rsidRPr="002112B4">
        <w:rPr>
          <w:rStyle w:val="fontstyle01"/>
          <w:rFonts w:asciiTheme="minorHAnsi" w:hAnsiTheme="minorHAnsi" w:cstheme="minorHAnsi"/>
          <w:sz w:val="24"/>
          <w:szCs w:val="24"/>
        </w:rPr>
        <w:t xml:space="preserve"> </w:t>
      </w:r>
      <w:r w:rsidRPr="002112B4">
        <w:rPr>
          <w:rStyle w:val="fontstyle01"/>
          <w:rFonts w:asciiTheme="minorHAnsi" w:hAnsiTheme="minorHAnsi" w:cstheme="minorHAnsi"/>
          <w:color w:val="auto"/>
          <w:sz w:val="24"/>
          <w:szCs w:val="28"/>
        </w:rPr>
        <w:t>zaradi</w:t>
      </w:r>
      <w:r w:rsidRPr="002112B4">
        <w:rPr>
          <w:rStyle w:val="fontstyle01"/>
          <w:rFonts w:asciiTheme="minorHAnsi" w:hAnsiTheme="minorHAnsi" w:cstheme="minorHAnsi"/>
          <w:sz w:val="24"/>
          <w:szCs w:val="24"/>
        </w:rPr>
        <w:t xml:space="preserve"> </w:t>
      </w:r>
      <w:r w:rsidRPr="002112B4">
        <w:rPr>
          <w:rStyle w:val="fontstyle01"/>
          <w:rFonts w:asciiTheme="minorHAnsi" w:hAnsiTheme="minorHAnsi" w:cstheme="minorHAnsi"/>
          <w:color w:val="auto"/>
          <w:sz w:val="24"/>
          <w:szCs w:val="28"/>
        </w:rPr>
        <w:t>žleda</w:t>
      </w:r>
      <w:bookmarkEnd w:id="8"/>
    </w:p>
    <w:p w14:paraId="69DE3375" w14:textId="77777777" w:rsidR="00DA4B59" w:rsidRPr="002112B4" w:rsidRDefault="003F14F1" w:rsidP="00DA4B59">
      <w:pPr>
        <w:pStyle w:val="Standard"/>
        <w:jc w:val="both"/>
        <w:rPr>
          <w:rFonts w:asciiTheme="minorHAnsi" w:hAnsiTheme="minorHAnsi" w:cstheme="minorHAnsi"/>
          <w:color w:val="000000"/>
        </w:rPr>
      </w:pPr>
      <w:r w:rsidRPr="002112B4">
        <w:rPr>
          <w:rStyle w:val="fontstyle01"/>
          <w:rFonts w:asciiTheme="minorHAnsi" w:hAnsiTheme="minorHAnsi" w:cstheme="minorHAnsi"/>
          <w:sz w:val="24"/>
          <w:szCs w:val="24"/>
        </w:rPr>
        <w:t>V četrti razred ogroženosti so uvrščene občine, ki ležijo v tako imenovanih žlednih</w:t>
      </w:r>
      <w:r w:rsidRPr="002112B4">
        <w:rPr>
          <w:rFonts w:asciiTheme="minorHAnsi" w:hAnsiTheme="minorHAnsi" w:cstheme="minorHAnsi"/>
          <w:color w:val="000000"/>
        </w:rPr>
        <w:t xml:space="preserve"> </w:t>
      </w:r>
      <w:r w:rsidRPr="002112B4">
        <w:rPr>
          <w:rStyle w:val="fontstyle01"/>
          <w:rFonts w:asciiTheme="minorHAnsi" w:hAnsiTheme="minorHAnsi" w:cstheme="minorHAnsi"/>
          <w:sz w:val="24"/>
          <w:szCs w:val="24"/>
        </w:rPr>
        <w:t>pokrajinah, kjer je žled najpogostejši, najdebelejši in tudi povzroča največ škode.</w:t>
      </w:r>
      <w:r w:rsidRPr="002112B4">
        <w:rPr>
          <w:rFonts w:asciiTheme="minorHAnsi" w:hAnsiTheme="minorHAnsi" w:cstheme="minorHAnsi"/>
          <w:color w:val="000000"/>
        </w:rPr>
        <w:t xml:space="preserve"> </w:t>
      </w:r>
      <w:r w:rsidRPr="002112B4">
        <w:rPr>
          <w:rStyle w:val="fontstyle01"/>
          <w:rFonts w:asciiTheme="minorHAnsi" w:hAnsiTheme="minorHAnsi" w:cstheme="minorHAnsi"/>
          <w:sz w:val="24"/>
          <w:szCs w:val="24"/>
        </w:rPr>
        <w:t>Gre za skupno 10 občin, med katere je uvrščena tudi občina Horjul.</w:t>
      </w:r>
    </w:p>
    <w:p w14:paraId="0C68EE71" w14:textId="77777777" w:rsidR="00DA4B59" w:rsidRPr="002112B4" w:rsidRDefault="00DA4B59" w:rsidP="00DA4B59">
      <w:pPr>
        <w:autoSpaceDE w:val="0"/>
        <w:adjustRightInd w:val="0"/>
        <w:jc w:val="center"/>
        <w:rPr>
          <w:rFonts w:asciiTheme="minorHAnsi" w:hAnsiTheme="minorHAnsi" w:cstheme="minorHAnsi"/>
          <w:bCs/>
          <w:sz w:val="20"/>
          <w:szCs w:val="20"/>
        </w:rPr>
      </w:pPr>
      <w:r w:rsidRPr="002112B4">
        <w:rPr>
          <w:rFonts w:asciiTheme="minorHAnsi" w:hAnsiTheme="minorHAnsi" w:cstheme="minorHAnsi"/>
          <w:noProof/>
        </w:rPr>
        <w:drawing>
          <wp:inline distT="0" distB="0" distL="0" distR="0" wp14:anchorId="67A6C4D3" wp14:editId="03D9B26A">
            <wp:extent cx="3210439" cy="2800350"/>
            <wp:effectExtent l="0" t="0" r="9525"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52558" cy="2924315"/>
                    </a:xfrm>
                    <a:prstGeom prst="rect">
                      <a:avLst/>
                    </a:prstGeom>
                    <a:noFill/>
                    <a:ln>
                      <a:noFill/>
                    </a:ln>
                  </pic:spPr>
                </pic:pic>
              </a:graphicData>
            </a:graphic>
          </wp:inline>
        </w:drawing>
      </w:r>
    </w:p>
    <w:p w14:paraId="30901DD9" w14:textId="77777777" w:rsidR="003F3A28" w:rsidRPr="002112B4" w:rsidRDefault="003F3A28" w:rsidP="00DA4B59">
      <w:pPr>
        <w:autoSpaceDE w:val="0"/>
        <w:adjustRightInd w:val="0"/>
        <w:jc w:val="center"/>
        <w:rPr>
          <w:rFonts w:asciiTheme="minorHAnsi" w:hAnsiTheme="minorHAnsi" w:cstheme="minorHAnsi"/>
          <w:bCs/>
          <w:sz w:val="20"/>
          <w:szCs w:val="20"/>
        </w:rPr>
      </w:pPr>
    </w:p>
    <w:p w14:paraId="23D5DB89" w14:textId="677E44FE" w:rsidR="00DA4B59" w:rsidRPr="002112B4" w:rsidRDefault="00DA4B59" w:rsidP="00790AD0">
      <w:pPr>
        <w:autoSpaceDE w:val="0"/>
        <w:adjustRightInd w:val="0"/>
        <w:jc w:val="center"/>
        <w:rPr>
          <w:rFonts w:asciiTheme="minorHAnsi" w:hAnsiTheme="minorHAnsi" w:cstheme="minorHAnsi"/>
          <w:bCs/>
          <w:color w:val="000000"/>
          <w:sz w:val="20"/>
          <w:szCs w:val="20"/>
        </w:rPr>
      </w:pPr>
      <w:r w:rsidRPr="002112B4">
        <w:rPr>
          <w:rFonts w:asciiTheme="minorHAnsi" w:hAnsiTheme="minorHAnsi" w:cstheme="minorHAnsi"/>
          <w:bCs/>
          <w:sz w:val="20"/>
          <w:szCs w:val="20"/>
        </w:rPr>
        <w:t xml:space="preserve">Slika 1: </w:t>
      </w:r>
      <w:r w:rsidRPr="002112B4">
        <w:rPr>
          <w:rFonts w:asciiTheme="minorHAnsi" w:hAnsiTheme="minorHAnsi" w:cstheme="minorHAnsi"/>
          <w:sz w:val="20"/>
          <w:szCs w:val="20"/>
        </w:rPr>
        <w:t>Razvrstitev slovenskih občin v razrede ogroženosti zaradi žleda</w:t>
      </w:r>
    </w:p>
    <w:p w14:paraId="5E53D81B" w14:textId="5697C32B" w:rsidR="00DA4B59" w:rsidRPr="002112B4" w:rsidRDefault="00DA4B59" w:rsidP="00790AD0">
      <w:pPr>
        <w:pStyle w:val="Telobesedila"/>
        <w:widowControl/>
        <w:suppressAutoHyphens w:val="0"/>
        <w:autoSpaceDN/>
        <w:spacing w:after="0"/>
        <w:ind w:left="720"/>
        <w:jc w:val="center"/>
        <w:textAlignment w:val="auto"/>
        <w:rPr>
          <w:rFonts w:asciiTheme="minorHAnsi" w:hAnsiTheme="minorHAnsi" w:cstheme="minorHAnsi"/>
          <w:color w:val="000000" w:themeColor="text1"/>
          <w:sz w:val="20"/>
          <w:szCs w:val="20"/>
        </w:rPr>
      </w:pPr>
      <w:r w:rsidRPr="002112B4">
        <w:rPr>
          <w:rFonts w:asciiTheme="minorHAnsi" w:hAnsiTheme="minorHAnsi" w:cstheme="minorHAnsi"/>
          <w:color w:val="000000"/>
          <w:sz w:val="20"/>
          <w:szCs w:val="20"/>
        </w:rPr>
        <w:t>(Vir:</w:t>
      </w:r>
      <w:r w:rsidR="00790AD0" w:rsidRPr="002112B4">
        <w:rPr>
          <w:rFonts w:asciiTheme="minorHAnsi" w:hAnsiTheme="minorHAnsi" w:cstheme="minorHAnsi"/>
          <w:color w:val="000000"/>
          <w:sz w:val="20"/>
          <w:szCs w:val="20"/>
        </w:rPr>
        <w:t xml:space="preserve"> </w:t>
      </w:r>
      <w:r w:rsidR="00790AD0" w:rsidRPr="002112B4">
        <w:rPr>
          <w:rFonts w:asciiTheme="minorHAnsi" w:hAnsiTheme="minorHAnsi" w:cstheme="minorHAnsi"/>
          <w:color w:val="000000" w:themeColor="text1"/>
          <w:sz w:val="20"/>
          <w:szCs w:val="20"/>
        </w:rPr>
        <w:t>Ocene ogroženosti zaradi žleda v ljubljanski regiji, verzija 1.0, številka 8421-9/2020-1-DGZR, z dne 15.6.2020)</w:t>
      </w:r>
    </w:p>
    <w:p w14:paraId="060963FF" w14:textId="77777777" w:rsidR="000819F0" w:rsidRDefault="000819F0">
      <w:pPr>
        <w:widowControl/>
        <w:suppressAutoHyphens w:val="0"/>
        <w:autoSpaceDN/>
        <w:spacing w:after="160" w:line="259" w:lineRule="auto"/>
        <w:textAlignment w:val="auto"/>
        <w:rPr>
          <w:rFonts w:asciiTheme="minorHAnsi" w:eastAsia="Tahoma" w:hAnsiTheme="minorHAnsi" w:cstheme="minorHAnsi"/>
          <w:b/>
          <w:bCs/>
          <w:sz w:val="28"/>
          <w:szCs w:val="32"/>
          <w:lang w:bidi="ar-SA"/>
        </w:rPr>
      </w:pPr>
      <w:bookmarkStart w:id="9" w:name="_Toc42002678"/>
      <w:bookmarkStart w:id="10" w:name="_Toc210309124"/>
      <w:bookmarkEnd w:id="7"/>
      <w:r>
        <w:rPr>
          <w:rFonts w:asciiTheme="minorHAnsi" w:hAnsiTheme="minorHAnsi" w:cstheme="minorHAnsi"/>
        </w:rPr>
        <w:br w:type="page"/>
      </w:r>
    </w:p>
    <w:p w14:paraId="51966CA2" w14:textId="2BEEDFB8" w:rsidR="00175AFD" w:rsidRPr="002112B4" w:rsidRDefault="00175AFD" w:rsidP="00175AFD">
      <w:pPr>
        <w:pStyle w:val="Naslov1"/>
        <w:rPr>
          <w:rFonts w:asciiTheme="minorHAnsi" w:hAnsiTheme="minorHAnsi" w:cstheme="minorHAnsi"/>
        </w:rPr>
      </w:pPr>
      <w:r w:rsidRPr="002112B4">
        <w:rPr>
          <w:rFonts w:asciiTheme="minorHAnsi" w:hAnsiTheme="minorHAnsi" w:cstheme="minorHAnsi"/>
        </w:rPr>
        <w:lastRenderedPageBreak/>
        <w:t>OBSEG NAČRTOVANJA</w:t>
      </w:r>
      <w:bookmarkEnd w:id="9"/>
      <w:bookmarkEnd w:id="10"/>
    </w:p>
    <w:p w14:paraId="12D2611D" w14:textId="77777777" w:rsidR="00175AFD" w:rsidRPr="002112B4" w:rsidRDefault="00175AFD" w:rsidP="003A761F">
      <w:pPr>
        <w:pStyle w:val="Naslov2"/>
        <w:rPr>
          <w:rFonts w:asciiTheme="minorHAnsi" w:hAnsiTheme="minorHAnsi" w:cstheme="minorHAnsi"/>
        </w:rPr>
      </w:pPr>
      <w:bookmarkStart w:id="11" w:name="_Toc42002679"/>
      <w:bookmarkStart w:id="12" w:name="_Toc210309125"/>
      <w:r w:rsidRPr="002112B4">
        <w:rPr>
          <w:rFonts w:asciiTheme="minorHAnsi" w:hAnsiTheme="minorHAnsi" w:cstheme="minorHAnsi"/>
        </w:rPr>
        <w:t>Temeljne ravni načrtovanja</w:t>
      </w:r>
      <w:bookmarkEnd w:id="11"/>
      <w:bookmarkEnd w:id="12"/>
    </w:p>
    <w:p w14:paraId="2BE45C58" w14:textId="77777777" w:rsidR="00175AFD" w:rsidRPr="002112B4" w:rsidRDefault="00175AFD" w:rsidP="00175AFD">
      <w:pPr>
        <w:jc w:val="both"/>
        <w:rPr>
          <w:rFonts w:asciiTheme="minorHAnsi" w:hAnsiTheme="minorHAnsi" w:cstheme="minorHAnsi"/>
          <w:color w:val="000000" w:themeColor="text1"/>
        </w:rPr>
      </w:pPr>
      <w:r w:rsidRPr="002112B4">
        <w:rPr>
          <w:rFonts w:asciiTheme="minorHAnsi" w:hAnsiTheme="minorHAnsi" w:cstheme="minorHAnsi"/>
          <w:color w:val="000000" w:themeColor="text1"/>
        </w:rPr>
        <w:t xml:space="preserve">Obveznost izdelave načrta zaščite in reševanja ob </w:t>
      </w:r>
      <w:r w:rsidR="00436C70" w:rsidRPr="002112B4">
        <w:rPr>
          <w:rFonts w:asciiTheme="minorHAnsi" w:hAnsiTheme="minorHAnsi" w:cstheme="minorHAnsi"/>
          <w:color w:val="000000" w:themeColor="text1"/>
        </w:rPr>
        <w:t>žledu</w:t>
      </w:r>
      <w:r w:rsidRPr="002112B4">
        <w:rPr>
          <w:rFonts w:asciiTheme="minorHAnsi" w:hAnsiTheme="minorHAnsi" w:cstheme="minorHAnsi"/>
          <w:color w:val="000000" w:themeColor="text1"/>
        </w:rPr>
        <w:t xml:space="preserve"> je opredeljena glede na Oceno ogroženosti </w:t>
      </w:r>
      <w:r w:rsidR="00340EF2" w:rsidRPr="002112B4">
        <w:rPr>
          <w:rFonts w:asciiTheme="minorHAnsi" w:hAnsiTheme="minorHAnsi" w:cstheme="minorHAnsi"/>
          <w:color w:val="000000" w:themeColor="text1"/>
        </w:rPr>
        <w:t>zaradi žleda</w:t>
      </w:r>
      <w:r w:rsidRPr="002112B4">
        <w:rPr>
          <w:rFonts w:asciiTheme="minorHAnsi" w:hAnsiTheme="minorHAnsi" w:cstheme="minorHAnsi"/>
          <w:color w:val="000000" w:themeColor="text1"/>
        </w:rPr>
        <w:t xml:space="preserve"> v Republiki Sloveniji, </w:t>
      </w:r>
      <w:r w:rsidR="00431803" w:rsidRPr="002112B4">
        <w:rPr>
          <w:rFonts w:asciiTheme="minorHAnsi" w:hAnsiTheme="minorHAnsi" w:cstheme="minorHAnsi"/>
          <w:color w:val="000000" w:themeColor="text1"/>
        </w:rPr>
        <w:t>verzija</w:t>
      </w:r>
      <w:r w:rsidR="00B0056B" w:rsidRPr="002112B4">
        <w:rPr>
          <w:rFonts w:asciiTheme="minorHAnsi" w:hAnsiTheme="minorHAnsi" w:cstheme="minorHAnsi"/>
          <w:color w:val="000000" w:themeColor="text1"/>
        </w:rPr>
        <w:t xml:space="preserve"> 1.0, številka 842-11/2017-4-DGZR, z dne 19.10.2018</w:t>
      </w:r>
      <w:r w:rsidR="00431803" w:rsidRPr="002112B4">
        <w:rPr>
          <w:rFonts w:asciiTheme="minorHAnsi" w:hAnsiTheme="minorHAnsi" w:cstheme="minorHAnsi"/>
          <w:color w:val="000000" w:themeColor="text1"/>
        </w:rPr>
        <w:t xml:space="preserve">, </w:t>
      </w:r>
      <w:r w:rsidRPr="002112B4">
        <w:rPr>
          <w:rFonts w:asciiTheme="minorHAnsi" w:hAnsiTheme="minorHAnsi" w:cstheme="minorHAnsi"/>
          <w:color w:val="000000" w:themeColor="text1"/>
        </w:rPr>
        <w:t xml:space="preserve">glede na Oceno ogroženosti </w:t>
      </w:r>
      <w:r w:rsidR="00431803" w:rsidRPr="002112B4">
        <w:rPr>
          <w:rFonts w:asciiTheme="minorHAnsi" w:hAnsiTheme="minorHAnsi" w:cstheme="minorHAnsi"/>
          <w:color w:val="000000" w:themeColor="text1"/>
        </w:rPr>
        <w:t>zaradi žleda</w:t>
      </w:r>
      <w:r w:rsidRPr="002112B4">
        <w:rPr>
          <w:rFonts w:asciiTheme="minorHAnsi" w:hAnsiTheme="minorHAnsi" w:cstheme="minorHAnsi"/>
          <w:color w:val="000000" w:themeColor="text1"/>
        </w:rPr>
        <w:t xml:space="preserve"> v ljubljanski regiji, </w:t>
      </w:r>
      <w:r w:rsidR="00431803" w:rsidRPr="002112B4">
        <w:rPr>
          <w:rFonts w:asciiTheme="minorHAnsi" w:hAnsiTheme="minorHAnsi" w:cstheme="minorHAnsi"/>
          <w:color w:val="000000" w:themeColor="text1"/>
        </w:rPr>
        <w:t xml:space="preserve">verzija 1.0, številka 8421-9/2020-1-DGZR, z dne 15.6.2020 </w:t>
      </w:r>
      <w:r w:rsidRPr="002112B4">
        <w:rPr>
          <w:rFonts w:asciiTheme="minorHAnsi" w:hAnsiTheme="minorHAnsi" w:cstheme="minorHAnsi"/>
          <w:color w:val="000000" w:themeColor="text1"/>
        </w:rPr>
        <w:t xml:space="preserve">in glede na končno uvrstitev nosilca načrtovanja v določen razred ogroženosti. </w:t>
      </w:r>
    </w:p>
    <w:p w14:paraId="72B76865" w14:textId="77777777" w:rsidR="00340EF2" w:rsidRPr="002112B4" w:rsidRDefault="00340EF2" w:rsidP="00175AFD">
      <w:pPr>
        <w:jc w:val="both"/>
        <w:rPr>
          <w:rFonts w:asciiTheme="minorHAnsi" w:hAnsiTheme="minorHAnsi" w:cstheme="minorHAnsi"/>
        </w:rPr>
      </w:pPr>
    </w:p>
    <w:p w14:paraId="012CCF06" w14:textId="77777777" w:rsidR="003A761F" w:rsidRPr="002112B4" w:rsidRDefault="00175AFD" w:rsidP="00175AFD">
      <w:pPr>
        <w:autoSpaceDE w:val="0"/>
        <w:adjustRightInd w:val="0"/>
        <w:jc w:val="both"/>
        <w:rPr>
          <w:rFonts w:asciiTheme="minorHAnsi" w:hAnsiTheme="minorHAnsi" w:cstheme="minorHAnsi"/>
        </w:rPr>
      </w:pPr>
      <w:r w:rsidRPr="002112B4">
        <w:rPr>
          <w:rFonts w:asciiTheme="minorHAnsi" w:hAnsiTheme="minorHAnsi" w:cstheme="minorHAnsi"/>
        </w:rPr>
        <w:t xml:space="preserve">Temeljni načrt zaščite in reševanja (ZIR) </w:t>
      </w:r>
      <w:r w:rsidR="00431803" w:rsidRPr="002112B4">
        <w:rPr>
          <w:rFonts w:asciiTheme="minorHAnsi" w:hAnsiTheme="minorHAnsi" w:cstheme="minorHAnsi"/>
        </w:rPr>
        <w:t>zaradi žleda</w:t>
      </w:r>
      <w:r w:rsidRPr="002112B4">
        <w:rPr>
          <w:rFonts w:asciiTheme="minorHAnsi" w:hAnsiTheme="minorHAnsi" w:cstheme="minorHAnsi"/>
        </w:rPr>
        <w:t xml:space="preserve"> je </w:t>
      </w:r>
      <w:r w:rsidR="003A761F" w:rsidRPr="002112B4">
        <w:rPr>
          <w:rFonts w:asciiTheme="minorHAnsi" w:hAnsiTheme="minorHAnsi" w:cstheme="minorHAnsi"/>
        </w:rPr>
        <w:t>občinski</w:t>
      </w:r>
      <w:r w:rsidRPr="002112B4">
        <w:rPr>
          <w:rFonts w:asciiTheme="minorHAnsi" w:hAnsiTheme="minorHAnsi" w:cstheme="minorHAnsi"/>
        </w:rPr>
        <w:t xml:space="preserve"> načrt. </w:t>
      </w:r>
    </w:p>
    <w:p w14:paraId="2F0ED50C" w14:textId="77777777" w:rsidR="003A761F" w:rsidRPr="002112B4" w:rsidRDefault="003A761F" w:rsidP="00175AFD">
      <w:pPr>
        <w:autoSpaceDE w:val="0"/>
        <w:adjustRightInd w:val="0"/>
        <w:jc w:val="both"/>
        <w:rPr>
          <w:rFonts w:asciiTheme="minorHAnsi" w:hAnsiTheme="minorHAnsi" w:cstheme="minorHAnsi"/>
        </w:rPr>
      </w:pPr>
    </w:p>
    <w:p w14:paraId="6DB1A409" w14:textId="314DF26C" w:rsidR="00175AFD" w:rsidRPr="002112B4" w:rsidRDefault="00175AFD" w:rsidP="000819F0">
      <w:pPr>
        <w:autoSpaceDE w:val="0"/>
        <w:adjustRightInd w:val="0"/>
        <w:jc w:val="both"/>
        <w:rPr>
          <w:rFonts w:asciiTheme="minorHAnsi" w:hAnsiTheme="minorHAnsi" w:cstheme="minorHAnsi"/>
        </w:rPr>
      </w:pPr>
      <w:r w:rsidRPr="002112B4">
        <w:rPr>
          <w:rFonts w:asciiTheme="minorHAnsi" w:hAnsiTheme="minorHAnsi" w:cstheme="minorHAnsi"/>
        </w:rPr>
        <w:t xml:space="preserve">Z načrtom </w:t>
      </w:r>
      <w:r w:rsidR="008B53D1" w:rsidRPr="002112B4">
        <w:rPr>
          <w:rFonts w:asciiTheme="minorHAnsi" w:hAnsiTheme="minorHAnsi" w:cstheme="minorHAnsi"/>
        </w:rPr>
        <w:t xml:space="preserve">Občina Horjul načrtuje </w:t>
      </w:r>
      <w:r w:rsidRPr="002112B4">
        <w:rPr>
          <w:rFonts w:asciiTheme="minorHAnsi" w:hAnsiTheme="minorHAnsi" w:cstheme="minorHAnsi"/>
        </w:rPr>
        <w:t>ukrep</w:t>
      </w:r>
      <w:r w:rsidR="008B53D1" w:rsidRPr="002112B4">
        <w:rPr>
          <w:rFonts w:asciiTheme="minorHAnsi" w:hAnsiTheme="minorHAnsi" w:cstheme="minorHAnsi"/>
        </w:rPr>
        <w:t>e</w:t>
      </w:r>
      <w:r w:rsidRPr="002112B4">
        <w:rPr>
          <w:rFonts w:asciiTheme="minorHAnsi" w:hAnsiTheme="minorHAnsi" w:cstheme="minorHAnsi"/>
        </w:rPr>
        <w:t xml:space="preserve"> in dejavnosti za zaščito, reševanje in pomoč ter zagotavlja osnovn</w:t>
      </w:r>
      <w:r w:rsidR="008B53D1" w:rsidRPr="002112B4">
        <w:rPr>
          <w:rFonts w:asciiTheme="minorHAnsi" w:hAnsiTheme="minorHAnsi" w:cstheme="minorHAnsi"/>
        </w:rPr>
        <w:t>e</w:t>
      </w:r>
      <w:r w:rsidRPr="002112B4">
        <w:rPr>
          <w:rFonts w:asciiTheme="minorHAnsi" w:hAnsiTheme="minorHAnsi" w:cstheme="minorHAnsi"/>
        </w:rPr>
        <w:t xml:space="preserve"> pogoj</w:t>
      </w:r>
      <w:r w:rsidR="008B53D1" w:rsidRPr="002112B4">
        <w:rPr>
          <w:rFonts w:asciiTheme="minorHAnsi" w:hAnsiTheme="minorHAnsi" w:cstheme="minorHAnsi"/>
        </w:rPr>
        <w:t>e</w:t>
      </w:r>
      <w:r w:rsidRPr="002112B4">
        <w:rPr>
          <w:rFonts w:asciiTheme="minorHAnsi" w:hAnsiTheme="minorHAnsi" w:cstheme="minorHAnsi"/>
        </w:rPr>
        <w:t xml:space="preserve"> za življenje, ki so v občinski pristojnosti. </w:t>
      </w:r>
    </w:p>
    <w:p w14:paraId="52EECDC7" w14:textId="77777777" w:rsidR="00175AFD" w:rsidRPr="000819F0" w:rsidRDefault="00175AFD" w:rsidP="000819F0">
      <w:pPr>
        <w:pStyle w:val="Naslov2"/>
        <w:rPr>
          <w:rFonts w:asciiTheme="minorHAnsi" w:hAnsiTheme="minorHAnsi" w:cstheme="minorHAnsi"/>
        </w:rPr>
      </w:pPr>
      <w:bookmarkStart w:id="13" w:name="_Toc42002680"/>
      <w:bookmarkStart w:id="14" w:name="_Toc210309126"/>
      <w:r w:rsidRPr="000819F0">
        <w:rPr>
          <w:rFonts w:asciiTheme="minorHAnsi" w:hAnsiTheme="minorHAnsi" w:cstheme="minorHAnsi"/>
        </w:rPr>
        <w:t>Načela zaščite, reševanja in pomoči</w:t>
      </w:r>
      <w:bookmarkEnd w:id="13"/>
      <w:bookmarkEnd w:id="14"/>
    </w:p>
    <w:p w14:paraId="2E592356" w14:textId="77777777" w:rsidR="00175AFD" w:rsidRPr="002112B4" w:rsidRDefault="00175AFD" w:rsidP="00175AFD">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 xml:space="preserve">Zaščita, reševanje in pomoč ob </w:t>
      </w:r>
      <w:r w:rsidR="00436C70" w:rsidRPr="002112B4">
        <w:rPr>
          <w:rFonts w:asciiTheme="minorHAnsi" w:hAnsiTheme="minorHAnsi" w:cstheme="minorHAnsi"/>
          <w:color w:val="000000"/>
          <w:szCs w:val="28"/>
        </w:rPr>
        <w:t>žledu</w:t>
      </w:r>
      <w:r w:rsidRPr="002112B4">
        <w:rPr>
          <w:rFonts w:asciiTheme="minorHAnsi" w:hAnsiTheme="minorHAnsi" w:cstheme="minorHAnsi"/>
          <w:color w:val="000000"/>
          <w:szCs w:val="28"/>
        </w:rPr>
        <w:t xml:space="preserve"> se organizirajo v skladu z načeli, ki jih določa Zakon o varstvu pred naravnimi in drugimi nesrečami:</w:t>
      </w:r>
    </w:p>
    <w:p w14:paraId="2CAD5E21" w14:textId="77777777" w:rsidR="00175AFD" w:rsidRPr="002112B4" w:rsidRDefault="00175AFD" w:rsidP="00175AFD">
      <w:pPr>
        <w:autoSpaceDE w:val="0"/>
        <w:adjustRightInd w:val="0"/>
        <w:jc w:val="both"/>
        <w:rPr>
          <w:rFonts w:asciiTheme="minorHAnsi" w:hAnsiTheme="minorHAnsi" w:cstheme="minorHAnsi"/>
          <w:color w:val="000000"/>
          <w:szCs w:val="28"/>
        </w:rPr>
      </w:pPr>
    </w:p>
    <w:p w14:paraId="1200E132" w14:textId="77777777" w:rsidR="00175AFD" w:rsidRPr="002112B4" w:rsidRDefault="00175AFD" w:rsidP="00175AFD">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Načelo pravice do varstva pred naravnimi in drugimi nesrečami:</w:t>
      </w:r>
    </w:p>
    <w:p w14:paraId="46CC0066" w14:textId="77777777" w:rsidR="00175AFD" w:rsidRPr="002112B4" w:rsidRDefault="00175AFD" w:rsidP="00175AFD">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 xml:space="preserve">Po zakonu ima vsakdo zagotovljeno pravico do varstva pred naravnimi in drugimi nesrečami oziroma pravico do zaščite, reševanja in pomoči, če je zaradi nesreče ogroženo njegovo življenje, zdravje ali premoženje. Tudi pri </w:t>
      </w:r>
      <w:r w:rsidR="00436C70" w:rsidRPr="002112B4">
        <w:rPr>
          <w:rFonts w:asciiTheme="minorHAnsi" w:hAnsiTheme="minorHAnsi" w:cstheme="minorHAnsi"/>
          <w:color w:val="000000"/>
          <w:szCs w:val="28"/>
        </w:rPr>
        <w:t>žledu</w:t>
      </w:r>
      <w:r w:rsidRPr="002112B4">
        <w:rPr>
          <w:rFonts w:asciiTheme="minorHAnsi" w:hAnsiTheme="minorHAnsi" w:cstheme="minorHAnsi"/>
          <w:color w:val="000000"/>
          <w:szCs w:val="28"/>
        </w:rPr>
        <w:t xml:space="preserve"> imata zaščita in reševanje človeških življenj prednost pred vsemi drugimi ukrepi.</w:t>
      </w:r>
    </w:p>
    <w:p w14:paraId="1B381C9A" w14:textId="77777777" w:rsidR="00175AFD" w:rsidRPr="002112B4" w:rsidRDefault="00175AFD" w:rsidP="00175AFD">
      <w:pPr>
        <w:autoSpaceDE w:val="0"/>
        <w:adjustRightInd w:val="0"/>
        <w:jc w:val="both"/>
        <w:rPr>
          <w:rFonts w:asciiTheme="minorHAnsi" w:hAnsiTheme="minorHAnsi" w:cstheme="minorHAnsi"/>
          <w:color w:val="000000"/>
          <w:szCs w:val="28"/>
        </w:rPr>
      </w:pPr>
    </w:p>
    <w:p w14:paraId="52AE07BA" w14:textId="77777777" w:rsidR="00175AFD" w:rsidRPr="002112B4" w:rsidRDefault="00175AFD" w:rsidP="00175AFD">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Načelo pomoči:</w:t>
      </w:r>
    </w:p>
    <w:p w14:paraId="796B44DB" w14:textId="77777777" w:rsidR="00175AFD" w:rsidRPr="002112B4" w:rsidRDefault="00175AFD" w:rsidP="00175AFD">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 xml:space="preserve">Ob </w:t>
      </w:r>
      <w:r w:rsidR="00436C70" w:rsidRPr="002112B4">
        <w:rPr>
          <w:rFonts w:asciiTheme="minorHAnsi" w:hAnsiTheme="minorHAnsi" w:cstheme="minorHAnsi"/>
          <w:color w:val="000000"/>
          <w:szCs w:val="28"/>
        </w:rPr>
        <w:t>žledu</w:t>
      </w:r>
      <w:r w:rsidRPr="002112B4">
        <w:rPr>
          <w:rFonts w:asciiTheme="minorHAnsi" w:hAnsiTheme="minorHAnsi" w:cstheme="minorHAnsi"/>
          <w:color w:val="000000"/>
          <w:szCs w:val="28"/>
        </w:rPr>
        <w:t xml:space="preserve"> je vsakdo dolžan pomagati po svojih močeh in sposobnostih. Vsaka pomoč je načeloma brezplačna.</w:t>
      </w:r>
    </w:p>
    <w:p w14:paraId="233D810B" w14:textId="77777777" w:rsidR="00175AFD" w:rsidRPr="002112B4" w:rsidRDefault="00175AFD" w:rsidP="00175AFD">
      <w:pPr>
        <w:autoSpaceDE w:val="0"/>
        <w:adjustRightInd w:val="0"/>
        <w:jc w:val="both"/>
        <w:rPr>
          <w:rFonts w:asciiTheme="minorHAnsi" w:hAnsiTheme="minorHAnsi" w:cstheme="minorHAnsi"/>
          <w:color w:val="000000"/>
          <w:szCs w:val="28"/>
        </w:rPr>
      </w:pPr>
    </w:p>
    <w:p w14:paraId="098C43AA" w14:textId="77777777" w:rsidR="00175AFD" w:rsidRPr="002112B4" w:rsidRDefault="00175AFD" w:rsidP="00175AFD">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Načelo javnosti:</w:t>
      </w:r>
    </w:p>
    <w:p w14:paraId="650C7ADE" w14:textId="77777777" w:rsidR="00175AFD" w:rsidRPr="002112B4" w:rsidRDefault="00175AFD" w:rsidP="00175AFD">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 xml:space="preserve">Občina je dolžna, da v okviru svojih pristojnosti seznanja prebivalce z nevarnostjo </w:t>
      </w:r>
      <w:r w:rsidR="00436C70" w:rsidRPr="002112B4">
        <w:rPr>
          <w:rFonts w:asciiTheme="minorHAnsi" w:hAnsiTheme="minorHAnsi" w:cstheme="minorHAnsi"/>
          <w:color w:val="000000"/>
          <w:szCs w:val="28"/>
        </w:rPr>
        <w:t>žled</w:t>
      </w:r>
      <w:r w:rsidRPr="002112B4">
        <w:rPr>
          <w:rFonts w:asciiTheme="minorHAnsi" w:hAnsiTheme="minorHAnsi" w:cstheme="minorHAnsi"/>
          <w:color w:val="000000"/>
          <w:szCs w:val="28"/>
        </w:rPr>
        <w:t xml:space="preserve">a in tudi z ukrepi, ki so predvideni za preprečevanje ter za odpravljanje posledic </w:t>
      </w:r>
      <w:r w:rsidR="00436C70" w:rsidRPr="002112B4">
        <w:rPr>
          <w:rFonts w:asciiTheme="minorHAnsi" w:hAnsiTheme="minorHAnsi" w:cstheme="minorHAnsi"/>
          <w:color w:val="000000"/>
          <w:szCs w:val="28"/>
        </w:rPr>
        <w:t xml:space="preserve">žleda </w:t>
      </w:r>
      <w:r w:rsidRPr="002112B4">
        <w:rPr>
          <w:rFonts w:asciiTheme="minorHAnsi" w:hAnsiTheme="minorHAnsi" w:cstheme="minorHAnsi"/>
          <w:color w:val="000000"/>
          <w:szCs w:val="28"/>
        </w:rPr>
        <w:t>in drugih nesreč. V tem okviru so vsi podatki in dejavnosti javni.</w:t>
      </w:r>
    </w:p>
    <w:p w14:paraId="2AD273A3" w14:textId="77777777" w:rsidR="00175AFD" w:rsidRPr="002112B4" w:rsidRDefault="00175AFD" w:rsidP="00175AFD">
      <w:pPr>
        <w:autoSpaceDE w:val="0"/>
        <w:adjustRightInd w:val="0"/>
        <w:ind w:left="360"/>
        <w:jc w:val="both"/>
        <w:rPr>
          <w:rFonts w:asciiTheme="minorHAnsi" w:hAnsiTheme="minorHAnsi" w:cstheme="minorHAnsi"/>
          <w:color w:val="000000"/>
          <w:szCs w:val="28"/>
        </w:rPr>
      </w:pPr>
    </w:p>
    <w:p w14:paraId="66AAF7A6" w14:textId="77777777" w:rsidR="00175AFD" w:rsidRPr="002112B4" w:rsidRDefault="00175AFD" w:rsidP="00175AFD">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Načelo preventive:</w:t>
      </w:r>
    </w:p>
    <w:p w14:paraId="47EB876D" w14:textId="77777777" w:rsidR="00175AFD" w:rsidRPr="002112B4" w:rsidRDefault="00175AFD" w:rsidP="00175AFD">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 xml:space="preserve">Občina v okviru svojih pristojnosti izvaja preventivne ukrepe varstva pred </w:t>
      </w:r>
      <w:r w:rsidR="00436C70" w:rsidRPr="002112B4">
        <w:rPr>
          <w:rFonts w:asciiTheme="minorHAnsi" w:hAnsiTheme="minorHAnsi" w:cstheme="minorHAnsi"/>
          <w:color w:val="000000"/>
          <w:szCs w:val="28"/>
        </w:rPr>
        <w:t>žledom</w:t>
      </w:r>
      <w:r w:rsidRPr="002112B4">
        <w:rPr>
          <w:rFonts w:asciiTheme="minorHAnsi" w:hAnsiTheme="minorHAnsi" w:cstheme="minorHAnsi"/>
          <w:color w:val="000000"/>
          <w:szCs w:val="28"/>
        </w:rPr>
        <w:t>, aktivnosti, s katerimi spremlja stanje na ogroženem območju in izvaja ukrepe, ki zmanjšujejo posledice.</w:t>
      </w:r>
    </w:p>
    <w:p w14:paraId="31B73E8F" w14:textId="77777777" w:rsidR="00175AFD" w:rsidRPr="002112B4" w:rsidRDefault="00175AFD" w:rsidP="00175AFD">
      <w:pPr>
        <w:autoSpaceDE w:val="0"/>
        <w:adjustRightInd w:val="0"/>
        <w:ind w:left="360"/>
        <w:jc w:val="both"/>
        <w:rPr>
          <w:rFonts w:asciiTheme="minorHAnsi" w:hAnsiTheme="minorHAnsi" w:cstheme="minorHAnsi"/>
          <w:color w:val="000000"/>
          <w:szCs w:val="28"/>
        </w:rPr>
      </w:pPr>
    </w:p>
    <w:p w14:paraId="5DE7C53F" w14:textId="77777777" w:rsidR="00175AFD" w:rsidRPr="002112B4" w:rsidRDefault="00175AFD" w:rsidP="00175AFD">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Načelo postopnosti pri uporabi sil in sredstev:</w:t>
      </w:r>
    </w:p>
    <w:p w14:paraId="1F86DECD" w14:textId="77777777" w:rsidR="00175AFD" w:rsidRPr="002112B4" w:rsidRDefault="00175AFD" w:rsidP="00175AFD">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Pri zaščiti in reševanju je občina dolžna uporabiti najprej svoje sile in sredstva, če te ne zadoščajo, niti ni zadostno vključev</w:t>
      </w:r>
      <w:r w:rsidR="008B53D1" w:rsidRPr="002112B4">
        <w:rPr>
          <w:rFonts w:asciiTheme="minorHAnsi" w:hAnsiTheme="minorHAnsi" w:cstheme="minorHAnsi"/>
          <w:color w:val="000000"/>
          <w:szCs w:val="28"/>
        </w:rPr>
        <w:t>an</w:t>
      </w:r>
      <w:r w:rsidRPr="002112B4">
        <w:rPr>
          <w:rFonts w:asciiTheme="minorHAnsi" w:hAnsiTheme="minorHAnsi" w:cstheme="minorHAnsi"/>
          <w:color w:val="000000"/>
          <w:szCs w:val="28"/>
        </w:rPr>
        <w:t>je sil in sredstev sosednjih občin, se vključi v pomoč in reševanje država.</w:t>
      </w:r>
    </w:p>
    <w:p w14:paraId="141E1AF1" w14:textId="77777777" w:rsidR="00175AFD" w:rsidRPr="002112B4" w:rsidRDefault="00175AFD" w:rsidP="00175AFD">
      <w:pPr>
        <w:autoSpaceDE w:val="0"/>
        <w:adjustRightInd w:val="0"/>
        <w:ind w:left="360"/>
        <w:jc w:val="both"/>
        <w:rPr>
          <w:rFonts w:asciiTheme="minorHAnsi" w:hAnsiTheme="minorHAnsi" w:cstheme="minorHAnsi"/>
          <w:color w:val="000000"/>
          <w:szCs w:val="28"/>
        </w:rPr>
      </w:pPr>
    </w:p>
    <w:p w14:paraId="61FC596E" w14:textId="77777777" w:rsidR="00175AFD" w:rsidRPr="002112B4" w:rsidRDefault="00175AFD" w:rsidP="00175AFD">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 xml:space="preserve">Načelo obveznega izvajanja odločitev: </w:t>
      </w:r>
    </w:p>
    <w:p w14:paraId="28FFAE8C" w14:textId="77777777" w:rsidR="00175AFD" w:rsidRPr="002112B4" w:rsidRDefault="00175AFD" w:rsidP="00175AFD">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Vodenje zaščite, reševanja in pomoči temelji na obveznem izvajanju odločitev organov, pristojnih za vodenje Civilne zaščite in drugih sil za zaščito, reševanje in pomoč.</w:t>
      </w:r>
    </w:p>
    <w:p w14:paraId="73D805AD" w14:textId="77777777" w:rsidR="008B53D1" w:rsidRPr="002112B4" w:rsidRDefault="008B53D1" w:rsidP="00175AFD">
      <w:pPr>
        <w:autoSpaceDE w:val="0"/>
        <w:adjustRightInd w:val="0"/>
        <w:jc w:val="both"/>
        <w:rPr>
          <w:rFonts w:asciiTheme="minorHAnsi" w:hAnsiTheme="minorHAnsi" w:cstheme="minorHAnsi"/>
          <w:color w:val="000000"/>
          <w:szCs w:val="28"/>
        </w:rPr>
      </w:pPr>
    </w:p>
    <w:p w14:paraId="415EAF5D" w14:textId="77777777" w:rsidR="008B53D1" w:rsidRPr="002112B4" w:rsidRDefault="008B53D1" w:rsidP="008B53D1">
      <w:pPr>
        <w:autoSpaceDE w:val="0"/>
        <w:adjustRightInd w:val="0"/>
        <w:jc w:val="both"/>
        <w:rPr>
          <w:rFonts w:asciiTheme="minorHAnsi" w:hAnsiTheme="minorHAnsi" w:cstheme="minorHAnsi"/>
          <w:b/>
          <w:bCs/>
        </w:rPr>
      </w:pPr>
      <w:r w:rsidRPr="002112B4">
        <w:rPr>
          <w:rFonts w:asciiTheme="minorHAnsi" w:hAnsiTheme="minorHAnsi" w:cstheme="minorHAnsi"/>
          <w:b/>
          <w:bCs/>
        </w:rPr>
        <w:t>Načelo hitre intervencije</w:t>
      </w:r>
    </w:p>
    <w:p w14:paraId="687A63D1" w14:textId="77777777" w:rsidR="008B53D1" w:rsidRPr="002112B4" w:rsidRDefault="008B53D1" w:rsidP="008B53D1">
      <w:pPr>
        <w:autoSpaceDE w:val="0"/>
        <w:adjustRightInd w:val="0"/>
        <w:jc w:val="both"/>
        <w:rPr>
          <w:rFonts w:asciiTheme="minorHAnsi" w:hAnsiTheme="minorHAnsi" w:cstheme="minorHAnsi"/>
        </w:rPr>
      </w:pPr>
      <w:r w:rsidRPr="002112B4">
        <w:rPr>
          <w:rFonts w:asciiTheme="minorHAnsi" w:hAnsiTheme="minorHAnsi" w:cstheme="minorHAnsi"/>
        </w:rPr>
        <w:lastRenderedPageBreak/>
        <w:t xml:space="preserve">Da bi preprečili ali vsaj ublažili posledice nesreče, je treba ukrepati hitro in učinkovito. Zato morajo biti sile za ZRP organizirane, opremljene in usposobljene tako, da se lahko odzovejo v najkrajšem času. </w:t>
      </w:r>
    </w:p>
    <w:p w14:paraId="3A542B62" w14:textId="77777777" w:rsidR="008B53D1" w:rsidRPr="002112B4" w:rsidRDefault="008B53D1" w:rsidP="008B53D1">
      <w:pPr>
        <w:autoSpaceDE w:val="0"/>
        <w:adjustRightInd w:val="0"/>
        <w:jc w:val="both"/>
        <w:rPr>
          <w:rFonts w:asciiTheme="minorHAnsi" w:hAnsiTheme="minorHAnsi" w:cstheme="minorHAnsi"/>
        </w:rPr>
      </w:pPr>
    </w:p>
    <w:p w14:paraId="4A111C01" w14:textId="77777777" w:rsidR="008B53D1" w:rsidRPr="002112B4" w:rsidRDefault="008B53D1" w:rsidP="008B53D1">
      <w:pPr>
        <w:autoSpaceDE w:val="0"/>
        <w:adjustRightInd w:val="0"/>
        <w:jc w:val="both"/>
        <w:rPr>
          <w:rFonts w:asciiTheme="minorHAnsi" w:hAnsiTheme="minorHAnsi" w:cstheme="minorHAnsi"/>
          <w:b/>
          <w:bCs/>
        </w:rPr>
      </w:pPr>
      <w:r w:rsidRPr="002112B4">
        <w:rPr>
          <w:rFonts w:asciiTheme="minorHAnsi" w:hAnsiTheme="minorHAnsi" w:cstheme="minorHAnsi"/>
          <w:b/>
          <w:bCs/>
        </w:rPr>
        <w:t>Načelo humanosti</w:t>
      </w:r>
    </w:p>
    <w:p w14:paraId="0D6C1E32" w14:textId="77777777" w:rsidR="008B53D1" w:rsidRPr="002112B4" w:rsidRDefault="008B53D1" w:rsidP="008B53D1">
      <w:pPr>
        <w:autoSpaceDE w:val="0"/>
        <w:adjustRightInd w:val="0"/>
        <w:jc w:val="both"/>
        <w:rPr>
          <w:rFonts w:asciiTheme="minorHAnsi" w:hAnsiTheme="minorHAnsi" w:cstheme="minorHAnsi"/>
        </w:rPr>
      </w:pPr>
      <w:r w:rsidRPr="002112B4">
        <w:rPr>
          <w:rFonts w:asciiTheme="minorHAnsi" w:hAnsiTheme="minorHAnsi" w:cstheme="minorHAnsi"/>
        </w:rPr>
        <w:t xml:space="preserve">Vse dejavnosti ZRP so človekoljubna narave. </w:t>
      </w:r>
    </w:p>
    <w:p w14:paraId="07CF10C0" w14:textId="77777777" w:rsidR="008B53D1" w:rsidRPr="002112B4" w:rsidRDefault="008B53D1" w:rsidP="008B53D1">
      <w:pPr>
        <w:autoSpaceDE w:val="0"/>
        <w:adjustRightInd w:val="0"/>
        <w:jc w:val="both"/>
        <w:rPr>
          <w:rFonts w:asciiTheme="minorHAnsi" w:hAnsiTheme="minorHAnsi" w:cstheme="minorHAnsi"/>
        </w:rPr>
      </w:pPr>
    </w:p>
    <w:p w14:paraId="2DC24C26" w14:textId="77777777" w:rsidR="008B53D1" w:rsidRPr="002112B4" w:rsidRDefault="008B53D1" w:rsidP="008B53D1">
      <w:pPr>
        <w:autoSpaceDE w:val="0"/>
        <w:adjustRightInd w:val="0"/>
        <w:jc w:val="both"/>
        <w:rPr>
          <w:rFonts w:asciiTheme="minorHAnsi" w:hAnsiTheme="minorHAnsi" w:cstheme="minorHAnsi"/>
          <w:b/>
          <w:bCs/>
        </w:rPr>
      </w:pPr>
      <w:r w:rsidRPr="002112B4">
        <w:rPr>
          <w:rFonts w:asciiTheme="minorHAnsi" w:hAnsiTheme="minorHAnsi" w:cstheme="minorHAnsi"/>
          <w:b/>
          <w:bCs/>
        </w:rPr>
        <w:t>Načelo obveznega izvajanja odločitev</w:t>
      </w:r>
    </w:p>
    <w:p w14:paraId="11F022B4" w14:textId="77777777" w:rsidR="008B53D1" w:rsidRPr="002112B4" w:rsidRDefault="008B53D1" w:rsidP="008B53D1">
      <w:pPr>
        <w:autoSpaceDE w:val="0"/>
        <w:adjustRightInd w:val="0"/>
        <w:jc w:val="both"/>
        <w:rPr>
          <w:rFonts w:asciiTheme="minorHAnsi" w:hAnsiTheme="minorHAnsi" w:cstheme="minorHAnsi"/>
          <w:color w:val="000000"/>
          <w:szCs w:val="28"/>
        </w:rPr>
      </w:pPr>
      <w:r w:rsidRPr="002112B4">
        <w:rPr>
          <w:rFonts w:asciiTheme="minorHAnsi" w:hAnsiTheme="minorHAnsi" w:cstheme="minorHAnsi"/>
        </w:rPr>
        <w:t>Vodenje zaščite, reševanja in pomoči temelji na obveznem izvajanju odločitev organov, prisotnih za vodenje Civilne zaščite in drugih sil za zaščito, reševanje in pomoč.</w:t>
      </w:r>
    </w:p>
    <w:p w14:paraId="446FFF26" w14:textId="77777777" w:rsidR="00175AFD" w:rsidRPr="002112B4" w:rsidRDefault="00175AFD" w:rsidP="00175AFD">
      <w:pPr>
        <w:autoSpaceDE w:val="0"/>
        <w:adjustRightInd w:val="0"/>
        <w:jc w:val="both"/>
        <w:rPr>
          <w:rFonts w:asciiTheme="minorHAnsi" w:hAnsiTheme="minorHAnsi" w:cstheme="minorHAnsi"/>
          <w:color w:val="000000"/>
          <w:szCs w:val="28"/>
        </w:rPr>
      </w:pPr>
    </w:p>
    <w:p w14:paraId="179C31A5" w14:textId="77777777" w:rsidR="00175AFD" w:rsidRPr="002112B4" w:rsidRDefault="00175AFD" w:rsidP="00175AFD">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P-P-</w:t>
      </w:r>
      <w:r w:rsidR="00A8527D" w:rsidRPr="002112B4">
        <w:rPr>
          <w:rFonts w:asciiTheme="minorHAnsi" w:hAnsiTheme="minorHAnsi" w:cstheme="minorHAnsi"/>
          <w:color w:val="FF0000"/>
        </w:rPr>
        <w:t>44</w:t>
      </w:r>
      <w:r w:rsidRPr="002112B4">
        <w:rPr>
          <w:rFonts w:asciiTheme="minorHAnsi" w:hAnsiTheme="minorHAnsi" w:cstheme="minorHAnsi"/>
          <w:color w:val="FF0000"/>
        </w:rPr>
        <w:t xml:space="preserve"> Evidenčni list o vzdrževanju načrta ZiR ob </w:t>
      </w:r>
      <w:r w:rsidR="00436C70" w:rsidRPr="002112B4">
        <w:rPr>
          <w:rFonts w:asciiTheme="minorHAnsi" w:hAnsiTheme="minorHAnsi" w:cstheme="minorHAnsi"/>
          <w:color w:val="FF0000"/>
        </w:rPr>
        <w:t>žledu</w:t>
      </w:r>
    </w:p>
    <w:p w14:paraId="5E293C70" w14:textId="77777777" w:rsidR="00175AFD" w:rsidRPr="002112B4" w:rsidRDefault="00175AFD" w:rsidP="00175AFD">
      <w:pPr>
        <w:pStyle w:val="Standard"/>
        <w:rPr>
          <w:rFonts w:asciiTheme="minorHAnsi" w:hAnsiTheme="minorHAnsi" w:cstheme="minorHAnsi"/>
        </w:rPr>
      </w:pPr>
    </w:p>
    <w:p w14:paraId="6F00890C" w14:textId="77777777" w:rsidR="00175AFD" w:rsidRPr="002112B4" w:rsidRDefault="00175AFD">
      <w:pPr>
        <w:widowControl/>
        <w:suppressAutoHyphens w:val="0"/>
        <w:autoSpaceDN/>
        <w:spacing w:after="160" w:line="259" w:lineRule="auto"/>
        <w:textAlignment w:val="auto"/>
        <w:rPr>
          <w:rFonts w:asciiTheme="minorHAnsi" w:eastAsia="Times New Roman" w:hAnsiTheme="minorHAnsi" w:cstheme="minorHAnsi"/>
          <w:lang w:bidi="ar-SA"/>
        </w:rPr>
      </w:pPr>
      <w:r w:rsidRPr="002112B4">
        <w:rPr>
          <w:rFonts w:asciiTheme="minorHAnsi" w:hAnsiTheme="minorHAnsi" w:cstheme="minorHAnsi"/>
        </w:rPr>
        <w:br w:type="page"/>
      </w:r>
    </w:p>
    <w:p w14:paraId="029694F0" w14:textId="77777777" w:rsidR="00175AFD" w:rsidRPr="002112B4" w:rsidRDefault="00175AFD" w:rsidP="00175AFD">
      <w:pPr>
        <w:pStyle w:val="Naslov1"/>
        <w:rPr>
          <w:rFonts w:asciiTheme="minorHAnsi" w:hAnsiTheme="minorHAnsi" w:cstheme="minorHAnsi"/>
        </w:rPr>
      </w:pPr>
      <w:bookmarkStart w:id="15" w:name="_Toc42002681"/>
      <w:bookmarkStart w:id="16" w:name="_Toc210309127"/>
      <w:r w:rsidRPr="002112B4">
        <w:rPr>
          <w:rFonts w:asciiTheme="minorHAnsi" w:hAnsiTheme="minorHAnsi" w:cstheme="minorHAnsi"/>
        </w:rPr>
        <w:lastRenderedPageBreak/>
        <w:t xml:space="preserve">ZAMISEL ZAŠČITE, REŠEVANJA IN POMOČI </w:t>
      </w:r>
      <w:bookmarkEnd w:id="15"/>
      <w:r w:rsidR="000543EE" w:rsidRPr="002112B4">
        <w:rPr>
          <w:rFonts w:asciiTheme="minorHAnsi" w:hAnsiTheme="minorHAnsi" w:cstheme="minorHAnsi"/>
        </w:rPr>
        <w:t>ZARADI ŽLEDA</w:t>
      </w:r>
      <w:bookmarkEnd w:id="16"/>
    </w:p>
    <w:p w14:paraId="65DC6D2A" w14:textId="77777777" w:rsidR="00175AFD" w:rsidRPr="002112B4" w:rsidRDefault="00175AFD" w:rsidP="00175AFD">
      <w:pPr>
        <w:pStyle w:val="Naslov2"/>
        <w:rPr>
          <w:rFonts w:asciiTheme="minorHAnsi" w:hAnsiTheme="minorHAnsi" w:cstheme="minorHAnsi"/>
        </w:rPr>
      </w:pPr>
      <w:bookmarkStart w:id="17" w:name="_Toc42002682"/>
      <w:bookmarkStart w:id="18" w:name="_Toc210309128"/>
      <w:r w:rsidRPr="002112B4">
        <w:rPr>
          <w:rFonts w:asciiTheme="minorHAnsi" w:hAnsiTheme="minorHAnsi" w:cstheme="minorHAnsi"/>
        </w:rPr>
        <w:t>Temeljne podmene načrta</w:t>
      </w:r>
      <w:bookmarkEnd w:id="17"/>
      <w:bookmarkEnd w:id="18"/>
    </w:p>
    <w:p w14:paraId="52F0C38A" w14:textId="21587EDE" w:rsidR="00ED7959" w:rsidRPr="002112B4" w:rsidRDefault="000543EE" w:rsidP="000543EE">
      <w:pPr>
        <w:pStyle w:val="Standard"/>
        <w:jc w:val="both"/>
        <w:rPr>
          <w:rFonts w:asciiTheme="minorHAnsi" w:hAnsiTheme="minorHAnsi" w:cstheme="minorHAnsi"/>
        </w:rPr>
      </w:pPr>
      <w:r w:rsidRPr="002112B4">
        <w:rPr>
          <w:rFonts w:asciiTheme="minorHAnsi" w:hAnsiTheme="minorHAnsi" w:cstheme="minorHAnsi"/>
        </w:rPr>
        <w:t>Žled ali sneg lahko ogroža človeška življenja, živali in materialne dobrine neposredno zaradi njunega delovanja, zaradi poškodb objektov in naprav v zavezi z nevarnimi snovmi, poškodbami infrastrukture itd. Varstvo pred temi nesrečami v okviru svojih pristojnosti zagotavljajo gospodarske javne službe, občine, državni organi ter vsi dejavniki, ki se ukvarjajo z zaščito, reševanjem in pomočjo.</w:t>
      </w:r>
    </w:p>
    <w:p w14:paraId="798A6929" w14:textId="77777777" w:rsidR="00175AFD" w:rsidRPr="002112B4" w:rsidRDefault="00ED7959" w:rsidP="00ED7959">
      <w:pPr>
        <w:pStyle w:val="Naslov2"/>
        <w:rPr>
          <w:rFonts w:asciiTheme="minorHAnsi" w:hAnsiTheme="minorHAnsi" w:cstheme="minorHAnsi"/>
        </w:rPr>
      </w:pPr>
      <w:bookmarkStart w:id="19" w:name="_Toc210309129"/>
      <w:r w:rsidRPr="002112B4">
        <w:rPr>
          <w:rFonts w:asciiTheme="minorHAnsi" w:hAnsiTheme="minorHAnsi" w:cstheme="minorHAnsi"/>
        </w:rPr>
        <w:t>Zamisel izvedbe zaščite in reševanja</w:t>
      </w:r>
      <w:bookmarkEnd w:id="19"/>
    </w:p>
    <w:p w14:paraId="4DF1368A" w14:textId="77777777" w:rsidR="00175AFD" w:rsidRPr="002112B4" w:rsidRDefault="00175AFD" w:rsidP="0072607E">
      <w:pPr>
        <w:widowControl/>
        <w:numPr>
          <w:ilvl w:val="0"/>
          <w:numId w:val="19"/>
        </w:numPr>
        <w:suppressAutoHyphens w:val="0"/>
        <w:autoSpaceDE w:val="0"/>
        <w:adjustRightInd w:val="0"/>
        <w:jc w:val="both"/>
        <w:textAlignment w:val="auto"/>
        <w:rPr>
          <w:rFonts w:asciiTheme="minorHAnsi" w:hAnsiTheme="minorHAnsi" w:cstheme="minorHAnsi"/>
          <w:color w:val="000000"/>
          <w:szCs w:val="28"/>
        </w:rPr>
      </w:pPr>
      <w:r w:rsidRPr="002112B4">
        <w:rPr>
          <w:rFonts w:asciiTheme="minorHAnsi" w:hAnsiTheme="minorHAnsi" w:cstheme="minorHAnsi"/>
          <w:color w:val="000000"/>
          <w:szCs w:val="28"/>
        </w:rPr>
        <w:t xml:space="preserve">Varstvo pred </w:t>
      </w:r>
      <w:r w:rsidR="000543EE" w:rsidRPr="002112B4">
        <w:rPr>
          <w:rFonts w:asciiTheme="minorHAnsi" w:hAnsiTheme="minorHAnsi" w:cstheme="minorHAnsi"/>
          <w:color w:val="000000"/>
          <w:szCs w:val="28"/>
        </w:rPr>
        <w:t>žledom</w:t>
      </w:r>
      <w:r w:rsidRPr="002112B4">
        <w:rPr>
          <w:rFonts w:asciiTheme="minorHAnsi" w:hAnsiTheme="minorHAnsi" w:cstheme="minorHAnsi"/>
          <w:color w:val="000000"/>
          <w:szCs w:val="28"/>
        </w:rPr>
        <w:t xml:space="preserve"> zagotavljajo v okviru svojih pravic in dolžnosti oziroma pristojnosti prebivalci kot posamezniki, prebivalci prostovoljno organizirani v raznih društvih (PGD Horjul, PGD Zaklanec, PGD Podolnica, PGD Vrzdenec, PGD Žažar, GZ Horjul, PD Horjul) in drugih nevladnih organizacijah, ki se ukvarjajo z zaščito in reševanjem, javne reševalne službe, podjetja, zavodi in druge organizacije in pogodbena podjetja, katerih dejavnost je pomembna za zaščito in reševanje ter občine in državni organi.</w:t>
      </w:r>
    </w:p>
    <w:p w14:paraId="39C634A9" w14:textId="77777777" w:rsidR="00175AFD" w:rsidRPr="002112B4" w:rsidRDefault="00175AFD" w:rsidP="00175AFD">
      <w:pPr>
        <w:autoSpaceDE w:val="0"/>
        <w:adjustRightInd w:val="0"/>
        <w:jc w:val="both"/>
        <w:rPr>
          <w:rFonts w:asciiTheme="minorHAnsi" w:hAnsiTheme="minorHAnsi" w:cstheme="minorHAnsi"/>
          <w:color w:val="000000"/>
          <w:szCs w:val="28"/>
        </w:rPr>
      </w:pPr>
    </w:p>
    <w:p w14:paraId="03DEF9C9" w14:textId="77777777" w:rsidR="00175AFD" w:rsidRPr="002112B4" w:rsidRDefault="00175AFD" w:rsidP="0072607E">
      <w:pPr>
        <w:widowControl/>
        <w:numPr>
          <w:ilvl w:val="0"/>
          <w:numId w:val="19"/>
        </w:numPr>
        <w:suppressAutoHyphens w:val="0"/>
        <w:autoSpaceDE w:val="0"/>
        <w:adjustRightInd w:val="0"/>
        <w:jc w:val="both"/>
        <w:textAlignment w:val="auto"/>
        <w:rPr>
          <w:rFonts w:asciiTheme="minorHAnsi" w:hAnsiTheme="minorHAnsi" w:cstheme="minorHAnsi"/>
          <w:color w:val="000000"/>
          <w:szCs w:val="28"/>
        </w:rPr>
      </w:pPr>
      <w:r w:rsidRPr="002112B4">
        <w:rPr>
          <w:rFonts w:asciiTheme="minorHAnsi" w:hAnsiTheme="minorHAnsi" w:cstheme="minorHAnsi"/>
          <w:color w:val="000000"/>
          <w:szCs w:val="28"/>
        </w:rPr>
        <w:t xml:space="preserve">Življenja ljudi so </w:t>
      </w:r>
      <w:r w:rsidR="000543EE" w:rsidRPr="002112B4">
        <w:rPr>
          <w:rFonts w:asciiTheme="minorHAnsi" w:hAnsiTheme="minorHAnsi" w:cstheme="minorHAnsi"/>
          <w:color w:val="000000"/>
          <w:szCs w:val="28"/>
        </w:rPr>
        <w:t>ob žledu</w:t>
      </w:r>
      <w:r w:rsidRPr="002112B4">
        <w:rPr>
          <w:rFonts w:asciiTheme="minorHAnsi" w:hAnsiTheme="minorHAnsi" w:cstheme="minorHAnsi"/>
          <w:color w:val="000000"/>
          <w:szCs w:val="28"/>
        </w:rPr>
        <w:t xml:space="preserve"> ogrožena zaradi poškodb objektov</w:t>
      </w:r>
      <w:r w:rsidR="00ED7959" w:rsidRPr="002112B4">
        <w:rPr>
          <w:rFonts w:asciiTheme="minorHAnsi" w:hAnsiTheme="minorHAnsi" w:cstheme="minorHAnsi"/>
          <w:color w:val="000000"/>
          <w:szCs w:val="28"/>
        </w:rPr>
        <w:t xml:space="preserve">. </w:t>
      </w:r>
      <w:r w:rsidRPr="002112B4">
        <w:rPr>
          <w:rFonts w:asciiTheme="minorHAnsi" w:hAnsiTheme="minorHAnsi" w:cstheme="minorHAnsi"/>
          <w:color w:val="000000"/>
          <w:szCs w:val="28"/>
        </w:rPr>
        <w:t>Nevarnost za občane pomenijo tudi poškodbe na komunalni infrastrukturi (porušitve mostov in druge prometne infrastrukture, poškodbe na električnih, plinskih in drugih napeljavah itd.)</w:t>
      </w:r>
      <w:r w:rsidR="00ED7959" w:rsidRPr="002112B4">
        <w:rPr>
          <w:rFonts w:asciiTheme="minorHAnsi" w:hAnsiTheme="minorHAnsi" w:cstheme="minorHAnsi"/>
          <w:color w:val="000000"/>
          <w:szCs w:val="28"/>
        </w:rPr>
        <w:t>.</w:t>
      </w:r>
    </w:p>
    <w:p w14:paraId="1C2144F3" w14:textId="77777777" w:rsidR="00175AFD" w:rsidRPr="002112B4" w:rsidRDefault="00175AFD" w:rsidP="00175AFD">
      <w:pPr>
        <w:autoSpaceDE w:val="0"/>
        <w:adjustRightInd w:val="0"/>
        <w:ind w:left="360"/>
        <w:jc w:val="both"/>
        <w:rPr>
          <w:rFonts w:asciiTheme="minorHAnsi" w:hAnsiTheme="minorHAnsi" w:cstheme="minorHAnsi"/>
          <w:color w:val="000000"/>
          <w:szCs w:val="28"/>
        </w:rPr>
      </w:pPr>
    </w:p>
    <w:p w14:paraId="435EE935" w14:textId="77777777" w:rsidR="00175AFD" w:rsidRPr="002112B4" w:rsidRDefault="00175AFD" w:rsidP="0072607E">
      <w:pPr>
        <w:widowControl/>
        <w:numPr>
          <w:ilvl w:val="0"/>
          <w:numId w:val="19"/>
        </w:numPr>
        <w:suppressAutoHyphens w:val="0"/>
        <w:autoSpaceDE w:val="0"/>
        <w:adjustRightInd w:val="0"/>
        <w:jc w:val="both"/>
        <w:textAlignment w:val="auto"/>
        <w:rPr>
          <w:rFonts w:asciiTheme="minorHAnsi" w:hAnsiTheme="minorHAnsi" w:cstheme="minorHAnsi"/>
          <w:color w:val="000000"/>
          <w:szCs w:val="28"/>
        </w:rPr>
      </w:pPr>
      <w:r w:rsidRPr="002112B4">
        <w:rPr>
          <w:rFonts w:asciiTheme="minorHAnsi" w:hAnsiTheme="minorHAnsi" w:cstheme="minorHAnsi"/>
          <w:color w:val="000000"/>
          <w:szCs w:val="28"/>
        </w:rPr>
        <w:t xml:space="preserve">Prebivalci občine morajo biti o nevarnosti </w:t>
      </w:r>
      <w:r w:rsidR="00436C70" w:rsidRPr="002112B4">
        <w:rPr>
          <w:rFonts w:asciiTheme="minorHAnsi" w:hAnsiTheme="minorHAnsi" w:cstheme="minorHAnsi"/>
          <w:color w:val="000000"/>
          <w:szCs w:val="28"/>
        </w:rPr>
        <w:t>žleda</w:t>
      </w:r>
      <w:r w:rsidRPr="002112B4">
        <w:rPr>
          <w:rFonts w:asciiTheme="minorHAnsi" w:hAnsiTheme="minorHAnsi" w:cstheme="minorHAnsi"/>
          <w:color w:val="000000"/>
          <w:szCs w:val="28"/>
        </w:rPr>
        <w:t xml:space="preserve"> in o posledicah pravočasno in objektivno obveščeni. Občane je potrebno obveščati tudi o ukrepih za odpravo posledic </w:t>
      </w:r>
      <w:r w:rsidR="00436C70" w:rsidRPr="002112B4">
        <w:rPr>
          <w:rFonts w:asciiTheme="minorHAnsi" w:hAnsiTheme="minorHAnsi" w:cstheme="minorHAnsi"/>
          <w:color w:val="000000"/>
          <w:szCs w:val="28"/>
        </w:rPr>
        <w:t>žleda</w:t>
      </w:r>
      <w:r w:rsidRPr="002112B4">
        <w:rPr>
          <w:rFonts w:asciiTheme="minorHAnsi" w:hAnsiTheme="minorHAnsi" w:cstheme="minorHAnsi"/>
          <w:color w:val="000000"/>
          <w:szCs w:val="28"/>
        </w:rPr>
        <w:t>. Obveščanje občanov se izvaja na krajevno običajen način preko lokalnega časopisa, s plakati na za to določenih plakatnih mestih, z raznosom obvestil po gospodinjstvih, na občinski spletni strani.</w:t>
      </w:r>
    </w:p>
    <w:p w14:paraId="2B25624F" w14:textId="77777777" w:rsidR="00175AFD" w:rsidRPr="002112B4" w:rsidRDefault="00175AFD" w:rsidP="00175AFD">
      <w:pPr>
        <w:autoSpaceDE w:val="0"/>
        <w:adjustRightInd w:val="0"/>
        <w:jc w:val="both"/>
        <w:rPr>
          <w:rFonts w:asciiTheme="minorHAnsi" w:hAnsiTheme="minorHAnsi" w:cstheme="minorHAnsi"/>
          <w:color w:val="000000"/>
          <w:szCs w:val="28"/>
        </w:rPr>
      </w:pPr>
    </w:p>
    <w:p w14:paraId="54393230" w14:textId="77777777" w:rsidR="00175AFD" w:rsidRPr="002112B4" w:rsidRDefault="00175AFD" w:rsidP="0072607E">
      <w:pPr>
        <w:widowControl/>
        <w:numPr>
          <w:ilvl w:val="0"/>
          <w:numId w:val="19"/>
        </w:numPr>
        <w:suppressAutoHyphens w:val="0"/>
        <w:autoSpaceDE w:val="0"/>
        <w:adjustRightInd w:val="0"/>
        <w:jc w:val="both"/>
        <w:textAlignment w:val="auto"/>
        <w:rPr>
          <w:rFonts w:asciiTheme="minorHAnsi" w:hAnsiTheme="minorHAnsi" w:cstheme="minorHAnsi"/>
          <w:color w:val="000000"/>
          <w:szCs w:val="28"/>
        </w:rPr>
      </w:pPr>
      <w:r w:rsidRPr="002112B4">
        <w:rPr>
          <w:rFonts w:asciiTheme="minorHAnsi" w:hAnsiTheme="minorHAnsi" w:cstheme="minorHAnsi"/>
          <w:color w:val="000000"/>
          <w:szCs w:val="28"/>
        </w:rPr>
        <w:t xml:space="preserve">Če lokalni viri na prizadetem območju ne zadoščajo za učinkovito zaščito, reševanje in pomoč, se zaprosi za pomoč sosednje občine (Vrhnika, Dobrova – Polhov Gradec), ljubljansko regijo oziroma državo. </w:t>
      </w:r>
    </w:p>
    <w:p w14:paraId="31472BD6" w14:textId="77777777" w:rsidR="00175AFD" w:rsidRPr="002112B4" w:rsidRDefault="00175AFD" w:rsidP="00175AFD">
      <w:pPr>
        <w:autoSpaceDE w:val="0"/>
        <w:adjustRightInd w:val="0"/>
        <w:jc w:val="both"/>
        <w:rPr>
          <w:rFonts w:asciiTheme="minorHAnsi" w:hAnsiTheme="minorHAnsi" w:cstheme="minorHAnsi"/>
          <w:color w:val="000000"/>
          <w:szCs w:val="28"/>
        </w:rPr>
      </w:pPr>
    </w:p>
    <w:p w14:paraId="126986C3" w14:textId="77777777" w:rsidR="00175AFD" w:rsidRPr="002112B4" w:rsidRDefault="00175AFD" w:rsidP="0072607E">
      <w:pPr>
        <w:pStyle w:val="Telobesedila2"/>
        <w:widowControl/>
        <w:numPr>
          <w:ilvl w:val="0"/>
          <w:numId w:val="19"/>
        </w:numPr>
        <w:suppressAutoHyphens w:val="0"/>
        <w:autoSpaceDN/>
        <w:spacing w:after="0" w:line="240" w:lineRule="auto"/>
        <w:jc w:val="both"/>
        <w:textAlignment w:val="auto"/>
        <w:rPr>
          <w:rFonts w:asciiTheme="minorHAnsi" w:hAnsiTheme="minorHAnsi" w:cstheme="minorHAnsi"/>
        </w:rPr>
      </w:pPr>
      <w:r w:rsidRPr="002112B4">
        <w:rPr>
          <w:rFonts w:asciiTheme="minorHAnsi" w:hAnsiTheme="minorHAnsi" w:cstheme="minorHAnsi"/>
        </w:rPr>
        <w:t xml:space="preserve">Zagotavljanje osnovnih pogojev za življenje ob </w:t>
      </w:r>
      <w:r w:rsidR="00436C70" w:rsidRPr="002112B4">
        <w:rPr>
          <w:rFonts w:asciiTheme="minorHAnsi" w:hAnsiTheme="minorHAnsi" w:cstheme="minorHAnsi"/>
        </w:rPr>
        <w:t>žledu</w:t>
      </w:r>
      <w:r w:rsidRPr="002112B4">
        <w:rPr>
          <w:rFonts w:asciiTheme="minorHAnsi" w:hAnsiTheme="minorHAnsi" w:cstheme="minorHAnsi"/>
        </w:rPr>
        <w:t xml:space="preserve"> obsega nujno zdravstveno oskrbo ljudi in živali, nastanitev in oskrbo s pitno vodo, hrano, zdravili in drugimi osnovnimi življenjskimi potrebščinami, oskrbo z električno energijo, zagotavljanje nujnih prometnih povezav in nujne komunalne infrastrukture.</w:t>
      </w:r>
    </w:p>
    <w:p w14:paraId="7563AE65" w14:textId="77777777" w:rsidR="004408E4" w:rsidRPr="002112B4" w:rsidRDefault="004408E4" w:rsidP="004408E4">
      <w:pPr>
        <w:pStyle w:val="Odstavekseznama"/>
        <w:rPr>
          <w:rFonts w:asciiTheme="minorHAnsi" w:hAnsiTheme="minorHAnsi" w:cstheme="minorHAnsi"/>
        </w:rPr>
      </w:pPr>
    </w:p>
    <w:p w14:paraId="331C5E52" w14:textId="54B390AC" w:rsidR="00ED7959" w:rsidRPr="000819F0" w:rsidRDefault="004408E4" w:rsidP="000819F0">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92D050"/>
        </w:rPr>
        <w:t>D-23 Prošnja za pomoč</w:t>
      </w:r>
    </w:p>
    <w:p w14:paraId="625B3D43" w14:textId="77777777" w:rsidR="00175AFD" w:rsidRPr="002112B4" w:rsidRDefault="00175AFD" w:rsidP="00175AFD">
      <w:pPr>
        <w:pStyle w:val="Naslov2"/>
        <w:rPr>
          <w:rFonts w:asciiTheme="minorHAnsi" w:hAnsiTheme="minorHAnsi" w:cstheme="minorHAnsi"/>
        </w:rPr>
      </w:pPr>
      <w:bookmarkStart w:id="20" w:name="_Toc42002683"/>
      <w:bookmarkStart w:id="21" w:name="_Toc210309130"/>
      <w:r w:rsidRPr="002112B4">
        <w:rPr>
          <w:rFonts w:asciiTheme="minorHAnsi" w:hAnsiTheme="minorHAnsi" w:cstheme="minorHAnsi"/>
        </w:rPr>
        <w:t xml:space="preserve">Koncept odziva </w:t>
      </w:r>
      <w:bookmarkEnd w:id="20"/>
      <w:r w:rsidR="00ED7959" w:rsidRPr="002112B4">
        <w:rPr>
          <w:rFonts w:asciiTheme="minorHAnsi" w:hAnsiTheme="minorHAnsi" w:cstheme="minorHAnsi"/>
        </w:rPr>
        <w:t>ob žledu</w:t>
      </w:r>
      <w:bookmarkEnd w:id="21"/>
    </w:p>
    <w:p w14:paraId="614A2C7F" w14:textId="77777777" w:rsidR="00ED7959" w:rsidRPr="002112B4" w:rsidRDefault="00ED7959" w:rsidP="00ED7959">
      <w:pPr>
        <w:pStyle w:val="Telobesedila2"/>
        <w:spacing w:after="0" w:line="240" w:lineRule="auto"/>
        <w:jc w:val="both"/>
        <w:rPr>
          <w:rFonts w:asciiTheme="minorHAnsi" w:hAnsiTheme="minorHAnsi" w:cstheme="minorHAnsi"/>
        </w:rPr>
      </w:pPr>
      <w:r w:rsidRPr="002112B4">
        <w:rPr>
          <w:rFonts w:asciiTheme="minorHAnsi" w:hAnsiTheme="minorHAnsi" w:cstheme="minorHAnsi"/>
        </w:rPr>
        <w:t xml:space="preserve">Koncept odziva ob žledu temelji na posledicah, ki jih povzroči žled na ljudeh, naravi in na objektih. </w:t>
      </w:r>
    </w:p>
    <w:p w14:paraId="7599F952" w14:textId="77777777" w:rsidR="00ED7959" w:rsidRPr="002112B4" w:rsidRDefault="00ED7959" w:rsidP="00ED7959">
      <w:pPr>
        <w:pStyle w:val="Standard"/>
        <w:rPr>
          <w:rFonts w:asciiTheme="minorHAnsi" w:hAnsiTheme="minorHAnsi" w:cstheme="minorHAnsi"/>
        </w:rPr>
      </w:pPr>
    </w:p>
    <w:p w14:paraId="2EFEC24A" w14:textId="77777777" w:rsidR="00ED7959" w:rsidRPr="002112B4" w:rsidRDefault="00ED7959" w:rsidP="00ED7959">
      <w:pPr>
        <w:pStyle w:val="Standard"/>
        <w:jc w:val="center"/>
        <w:rPr>
          <w:rFonts w:asciiTheme="minorHAnsi" w:hAnsiTheme="minorHAnsi" w:cstheme="minorHAnsi"/>
        </w:rPr>
      </w:pPr>
      <w:r w:rsidRPr="002112B4">
        <w:rPr>
          <w:rFonts w:asciiTheme="minorHAnsi" w:hAnsiTheme="minorHAnsi" w:cstheme="minorHAnsi"/>
          <w:noProof/>
        </w:rPr>
        <w:lastRenderedPageBreak/>
        <w:drawing>
          <wp:inline distT="0" distB="0" distL="0" distR="0" wp14:anchorId="519E453A" wp14:editId="3FD2AF2B">
            <wp:extent cx="5743575" cy="461962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43575" cy="4619625"/>
                    </a:xfrm>
                    <a:prstGeom prst="rect">
                      <a:avLst/>
                    </a:prstGeom>
                    <a:noFill/>
                    <a:ln>
                      <a:noFill/>
                    </a:ln>
                  </pic:spPr>
                </pic:pic>
              </a:graphicData>
            </a:graphic>
          </wp:inline>
        </w:drawing>
      </w:r>
    </w:p>
    <w:p w14:paraId="7E706254" w14:textId="77777777" w:rsidR="00ED7959" w:rsidRPr="002112B4" w:rsidRDefault="00ED7959" w:rsidP="00175AFD">
      <w:pPr>
        <w:pStyle w:val="Telobesedila2"/>
        <w:spacing w:after="0" w:line="240" w:lineRule="auto"/>
        <w:rPr>
          <w:rFonts w:asciiTheme="minorHAnsi" w:hAnsiTheme="minorHAnsi" w:cstheme="minorHAnsi"/>
        </w:rPr>
      </w:pPr>
      <w:bookmarkStart w:id="22" w:name="_Hlk40181223"/>
    </w:p>
    <w:p w14:paraId="38791B5D" w14:textId="52FF5994" w:rsidR="00175AFD" w:rsidRPr="002112B4" w:rsidRDefault="00ED7959" w:rsidP="00ED7959">
      <w:pPr>
        <w:pStyle w:val="Telobesedila2"/>
        <w:spacing w:after="0" w:line="240" w:lineRule="auto"/>
        <w:jc w:val="center"/>
        <w:rPr>
          <w:rFonts w:asciiTheme="minorHAnsi" w:hAnsiTheme="minorHAnsi" w:cstheme="minorHAnsi"/>
          <w:sz w:val="20"/>
          <w:szCs w:val="20"/>
        </w:rPr>
      </w:pPr>
      <w:r w:rsidRPr="002112B4">
        <w:rPr>
          <w:rFonts w:asciiTheme="minorHAnsi" w:hAnsiTheme="minorHAnsi" w:cstheme="minorHAnsi"/>
          <w:sz w:val="20"/>
          <w:szCs w:val="20"/>
        </w:rPr>
        <w:t xml:space="preserve">Shema </w:t>
      </w:r>
      <w:r w:rsidR="00790AD0" w:rsidRPr="002112B4">
        <w:rPr>
          <w:rFonts w:asciiTheme="minorHAnsi" w:hAnsiTheme="minorHAnsi" w:cstheme="minorHAnsi"/>
          <w:sz w:val="20"/>
          <w:szCs w:val="20"/>
        </w:rPr>
        <w:t>1</w:t>
      </w:r>
      <w:r w:rsidRPr="002112B4">
        <w:rPr>
          <w:rFonts w:asciiTheme="minorHAnsi" w:hAnsiTheme="minorHAnsi" w:cstheme="minorHAnsi"/>
          <w:sz w:val="20"/>
          <w:szCs w:val="20"/>
        </w:rPr>
        <w:t>: Koncept odziva ob žledu</w:t>
      </w:r>
    </w:p>
    <w:p w14:paraId="52DD823E" w14:textId="5B07C8EA" w:rsidR="0009146B" w:rsidRPr="002112B4" w:rsidRDefault="00ED7959" w:rsidP="000819F0">
      <w:pPr>
        <w:pStyle w:val="Telobesedila2"/>
        <w:spacing w:after="0" w:line="240" w:lineRule="auto"/>
        <w:jc w:val="center"/>
        <w:rPr>
          <w:rFonts w:asciiTheme="minorHAnsi" w:hAnsiTheme="minorHAnsi" w:cstheme="minorHAnsi"/>
          <w:sz w:val="20"/>
          <w:szCs w:val="20"/>
        </w:rPr>
      </w:pPr>
      <w:r w:rsidRPr="002112B4">
        <w:rPr>
          <w:rFonts w:asciiTheme="minorHAnsi" w:hAnsiTheme="minorHAnsi" w:cstheme="minorHAnsi"/>
          <w:sz w:val="20"/>
          <w:szCs w:val="20"/>
        </w:rPr>
        <w:t>(Vir: lasten)</w:t>
      </w:r>
      <w:bookmarkEnd w:id="22"/>
    </w:p>
    <w:p w14:paraId="16DA7931" w14:textId="77777777" w:rsidR="00175AFD" w:rsidRPr="002112B4" w:rsidRDefault="00175AFD" w:rsidP="00175AFD">
      <w:pPr>
        <w:pStyle w:val="Naslov2"/>
        <w:rPr>
          <w:rFonts w:asciiTheme="minorHAnsi" w:hAnsiTheme="minorHAnsi" w:cstheme="minorHAnsi"/>
        </w:rPr>
      </w:pPr>
      <w:bookmarkStart w:id="23" w:name="_Toc42002684"/>
      <w:bookmarkStart w:id="24" w:name="_Toc210309131"/>
      <w:r w:rsidRPr="002112B4">
        <w:rPr>
          <w:rFonts w:asciiTheme="minorHAnsi" w:hAnsiTheme="minorHAnsi" w:cstheme="minorHAnsi"/>
        </w:rPr>
        <w:t>Uporaba načrta</w:t>
      </w:r>
      <w:bookmarkEnd w:id="23"/>
      <w:bookmarkEnd w:id="24"/>
    </w:p>
    <w:p w14:paraId="4FAEFAE6" w14:textId="77777777" w:rsidR="00790AD0" w:rsidRPr="002112B4" w:rsidRDefault="00ED7959" w:rsidP="00ED7959">
      <w:pPr>
        <w:pStyle w:val="Standard"/>
        <w:jc w:val="both"/>
        <w:rPr>
          <w:rFonts w:asciiTheme="minorHAnsi" w:hAnsiTheme="minorHAnsi" w:cstheme="minorHAnsi"/>
        </w:rPr>
      </w:pPr>
      <w:r w:rsidRPr="002112B4">
        <w:rPr>
          <w:rFonts w:asciiTheme="minorHAnsi" w:hAnsiTheme="minorHAnsi" w:cstheme="minorHAnsi"/>
        </w:rPr>
        <w:t xml:space="preserve">Načrt zaščite in reševanja se aktivira, ko pride do manjše ali zelo velike nesreče. </w:t>
      </w:r>
    </w:p>
    <w:p w14:paraId="4685E885" w14:textId="77777777" w:rsidR="00790AD0" w:rsidRPr="002112B4" w:rsidRDefault="00790AD0" w:rsidP="00ED7959">
      <w:pPr>
        <w:pStyle w:val="Standard"/>
        <w:jc w:val="both"/>
        <w:rPr>
          <w:rFonts w:asciiTheme="minorHAnsi" w:hAnsiTheme="minorHAnsi" w:cstheme="minorHAnsi"/>
        </w:rPr>
      </w:pPr>
    </w:p>
    <w:p w14:paraId="27561082" w14:textId="77777777" w:rsidR="00790AD0" w:rsidRPr="002112B4" w:rsidRDefault="00790AD0" w:rsidP="00790AD0">
      <w:pPr>
        <w:jc w:val="both"/>
        <w:rPr>
          <w:rFonts w:asciiTheme="minorHAnsi" w:hAnsiTheme="minorHAnsi" w:cstheme="minorHAnsi"/>
        </w:rPr>
      </w:pPr>
      <w:r w:rsidRPr="002112B4">
        <w:rPr>
          <w:rFonts w:asciiTheme="minorHAnsi" w:hAnsiTheme="minorHAnsi" w:cstheme="minorHAnsi"/>
        </w:rPr>
        <w:t xml:space="preserve">Na podlagi ocene nesreče in posledic, se poveljnik CZ občine Horjul oz. njegov namestnik ali  župan odloči o aktiviranju načrta delno ali v celoti, s sklepom. </w:t>
      </w:r>
      <w:r w:rsidRPr="002112B4">
        <w:rPr>
          <w:rFonts w:asciiTheme="minorHAnsi" w:hAnsiTheme="minorHAnsi" w:cstheme="minorHAnsi"/>
          <w:color w:val="000000" w:themeColor="text1"/>
        </w:rPr>
        <w:t>V kolikor pride do aktiviranja načrta ustno, je potrebno sklep dopolniti tudi pisno.</w:t>
      </w:r>
    </w:p>
    <w:p w14:paraId="4D96A573" w14:textId="77777777" w:rsidR="00790AD0" w:rsidRPr="002112B4" w:rsidRDefault="00790AD0" w:rsidP="00ED7959">
      <w:pPr>
        <w:pStyle w:val="Standard"/>
        <w:jc w:val="both"/>
        <w:rPr>
          <w:rFonts w:asciiTheme="minorHAnsi" w:hAnsiTheme="minorHAnsi" w:cstheme="minorHAnsi"/>
        </w:rPr>
      </w:pPr>
    </w:p>
    <w:p w14:paraId="4A11BD4D" w14:textId="77777777" w:rsidR="00790AD0" w:rsidRPr="002112B4" w:rsidRDefault="00ED7959" w:rsidP="00ED7959">
      <w:pPr>
        <w:pStyle w:val="Standard"/>
        <w:jc w:val="both"/>
        <w:rPr>
          <w:rFonts w:asciiTheme="minorHAnsi" w:hAnsiTheme="minorHAnsi" w:cstheme="minorHAnsi"/>
        </w:rPr>
      </w:pPr>
      <w:r w:rsidRPr="002112B4">
        <w:rPr>
          <w:rFonts w:asciiTheme="minorHAnsi" w:hAnsiTheme="minorHAnsi" w:cstheme="minorHAnsi"/>
        </w:rPr>
        <w:t>Če lokalni viri na prizadetem območju občine ne zadoščajo za učinkovito zaščito, reševanje in pomoč, poveljnik CZ občine postopno, glede na posledice in potrebe, zaprosi najprej za pomoč sosednje občine, nato pa regijske</w:t>
      </w:r>
      <w:r w:rsidR="004408E4" w:rsidRPr="002112B4">
        <w:rPr>
          <w:rFonts w:asciiTheme="minorHAnsi" w:hAnsiTheme="minorHAnsi" w:cstheme="minorHAnsi"/>
        </w:rPr>
        <w:t xml:space="preserve"> oz.</w:t>
      </w:r>
      <w:r w:rsidRPr="002112B4">
        <w:rPr>
          <w:rFonts w:asciiTheme="minorHAnsi" w:hAnsiTheme="minorHAnsi" w:cstheme="minorHAnsi"/>
        </w:rPr>
        <w:t xml:space="preserve"> državne sile in sredstva, ki so na voljo. </w:t>
      </w:r>
    </w:p>
    <w:p w14:paraId="56F684CD" w14:textId="77777777" w:rsidR="00790AD0" w:rsidRPr="002112B4" w:rsidRDefault="00790AD0" w:rsidP="00ED7959">
      <w:pPr>
        <w:pStyle w:val="Standard"/>
        <w:jc w:val="both"/>
        <w:rPr>
          <w:rFonts w:asciiTheme="minorHAnsi" w:hAnsiTheme="minorHAnsi" w:cstheme="minorHAnsi"/>
        </w:rPr>
      </w:pPr>
    </w:p>
    <w:p w14:paraId="5667F928" w14:textId="0995D089" w:rsidR="00ED7959" w:rsidRPr="002112B4" w:rsidRDefault="00ED7959" w:rsidP="00ED7959">
      <w:pPr>
        <w:pStyle w:val="Standard"/>
        <w:jc w:val="both"/>
        <w:rPr>
          <w:rFonts w:asciiTheme="minorHAnsi" w:hAnsiTheme="minorHAnsi" w:cstheme="minorHAnsi"/>
        </w:rPr>
      </w:pPr>
      <w:r w:rsidRPr="002112B4">
        <w:rPr>
          <w:rFonts w:asciiTheme="minorHAnsi" w:hAnsiTheme="minorHAnsi" w:cstheme="minorHAnsi"/>
        </w:rPr>
        <w:t xml:space="preserve">Sklep o preklicu izvajanja posameznih zaščitnih ukrepov in nalog sprejme poveljnik CZ </w:t>
      </w:r>
      <w:r w:rsidR="00790AD0" w:rsidRPr="002112B4">
        <w:rPr>
          <w:rFonts w:asciiTheme="minorHAnsi" w:hAnsiTheme="minorHAnsi" w:cstheme="minorHAnsi"/>
        </w:rPr>
        <w:t>občine Horjul.</w:t>
      </w:r>
    </w:p>
    <w:p w14:paraId="6DCE61C0" w14:textId="77777777" w:rsidR="00175AFD" w:rsidRPr="002112B4" w:rsidRDefault="00175AFD" w:rsidP="00175AFD">
      <w:pPr>
        <w:jc w:val="both"/>
        <w:rPr>
          <w:rFonts w:asciiTheme="minorHAnsi" w:hAnsiTheme="minorHAnsi" w:cstheme="minorHAnsi"/>
          <w:iCs/>
          <w:color w:val="000000"/>
        </w:rPr>
      </w:pPr>
    </w:p>
    <w:p w14:paraId="2188E402" w14:textId="77777777" w:rsidR="00175AFD" w:rsidRPr="002112B4" w:rsidRDefault="00175AFD" w:rsidP="00175AFD">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bookmarkStart w:id="25" w:name="_Hlk39064727"/>
      <w:r w:rsidRPr="002112B4">
        <w:rPr>
          <w:rFonts w:asciiTheme="minorHAnsi" w:hAnsiTheme="minorHAnsi" w:cstheme="minorHAnsi"/>
          <w:color w:val="92D050"/>
        </w:rPr>
        <w:t>D-19 Vzorec sklepa o aktiviranju načrta ZiR ob nesreči</w:t>
      </w:r>
    </w:p>
    <w:p w14:paraId="1B9FF1E0" w14:textId="77777777" w:rsidR="00175AFD" w:rsidRPr="002112B4" w:rsidRDefault="00175AFD" w:rsidP="00175AFD">
      <w:pPr>
        <w:pBdr>
          <w:top w:val="single" w:sz="4" w:space="1" w:color="auto"/>
          <w:left w:val="single" w:sz="4" w:space="4" w:color="auto"/>
          <w:bottom w:val="single" w:sz="4" w:space="1" w:color="auto"/>
          <w:right w:val="single" w:sz="4" w:space="4" w:color="auto"/>
        </w:pBdr>
        <w:jc w:val="both"/>
        <w:rPr>
          <w:rFonts w:asciiTheme="minorHAnsi" w:hAnsiTheme="minorHAnsi" w:cstheme="minorHAnsi"/>
          <w:iCs/>
          <w:color w:val="92D050"/>
        </w:rPr>
      </w:pPr>
      <w:r w:rsidRPr="002112B4">
        <w:rPr>
          <w:rFonts w:asciiTheme="minorHAnsi" w:hAnsiTheme="minorHAnsi" w:cstheme="minorHAnsi"/>
          <w:color w:val="92D050"/>
        </w:rPr>
        <w:t>D-20 Vzorec sklepa o preklicu izvajanja zaščitnih ukrepov in nalog ZRP</w:t>
      </w:r>
    </w:p>
    <w:p w14:paraId="620EED59" w14:textId="77777777" w:rsidR="00175AFD" w:rsidRPr="002112B4" w:rsidRDefault="00175AFD" w:rsidP="00175AFD">
      <w:pPr>
        <w:jc w:val="both"/>
        <w:rPr>
          <w:rFonts w:asciiTheme="minorHAnsi" w:hAnsiTheme="minorHAnsi" w:cstheme="minorHAnsi"/>
        </w:rPr>
      </w:pPr>
    </w:p>
    <w:bookmarkEnd w:id="25"/>
    <w:p w14:paraId="71B45A67" w14:textId="77777777" w:rsidR="00175AFD" w:rsidRPr="002112B4" w:rsidRDefault="00175AFD">
      <w:pPr>
        <w:widowControl/>
        <w:suppressAutoHyphens w:val="0"/>
        <w:autoSpaceDN/>
        <w:spacing w:after="160" w:line="259" w:lineRule="auto"/>
        <w:textAlignment w:val="auto"/>
        <w:rPr>
          <w:rFonts w:asciiTheme="minorHAnsi" w:hAnsiTheme="minorHAnsi" w:cstheme="minorHAnsi"/>
        </w:rPr>
      </w:pPr>
      <w:r w:rsidRPr="002112B4">
        <w:rPr>
          <w:rFonts w:asciiTheme="minorHAnsi" w:hAnsiTheme="minorHAnsi" w:cstheme="minorHAnsi"/>
        </w:rPr>
        <w:br w:type="page"/>
      </w:r>
    </w:p>
    <w:p w14:paraId="2EFD10EA" w14:textId="77777777" w:rsidR="00175AFD" w:rsidRPr="002112B4" w:rsidRDefault="00175AFD" w:rsidP="00175AFD">
      <w:pPr>
        <w:pStyle w:val="Naslov1"/>
        <w:rPr>
          <w:rFonts w:asciiTheme="minorHAnsi" w:hAnsiTheme="minorHAnsi" w:cstheme="minorHAnsi"/>
        </w:rPr>
      </w:pPr>
      <w:bookmarkStart w:id="26" w:name="_Toc42002685"/>
      <w:bookmarkStart w:id="27" w:name="_Toc210309132"/>
      <w:r w:rsidRPr="002112B4">
        <w:rPr>
          <w:rFonts w:asciiTheme="minorHAnsi" w:hAnsiTheme="minorHAnsi" w:cstheme="minorHAnsi"/>
        </w:rPr>
        <w:lastRenderedPageBreak/>
        <w:t>SILE SREDSTVA ZA ZAŠČITO, REŠEVANJE IN POMOČ TER VIRI ZA IZVAJANJE NAČRTA</w:t>
      </w:r>
      <w:bookmarkEnd w:id="26"/>
      <w:bookmarkEnd w:id="27"/>
    </w:p>
    <w:p w14:paraId="3D7E9F46" w14:textId="77777777" w:rsidR="00175AFD" w:rsidRPr="002112B4" w:rsidRDefault="00175AFD" w:rsidP="00175AFD">
      <w:pPr>
        <w:pStyle w:val="Naslov2"/>
        <w:rPr>
          <w:rFonts w:asciiTheme="minorHAnsi" w:hAnsiTheme="minorHAnsi" w:cstheme="minorHAnsi"/>
        </w:rPr>
      </w:pPr>
      <w:bookmarkStart w:id="28" w:name="_Toc42002686"/>
      <w:bookmarkStart w:id="29" w:name="_Toc210309133"/>
      <w:r w:rsidRPr="002112B4">
        <w:rPr>
          <w:rFonts w:asciiTheme="minorHAnsi" w:hAnsiTheme="minorHAnsi" w:cstheme="minorHAnsi"/>
        </w:rPr>
        <w:t>Pregled organov in organizacij, ki sodelujejo pri izvedbi nalog iz občinske pristojnosti</w:t>
      </w:r>
      <w:bookmarkEnd w:id="28"/>
      <w:bookmarkEnd w:id="29"/>
    </w:p>
    <w:p w14:paraId="3DB11819" w14:textId="77777777" w:rsidR="00175AFD" w:rsidRPr="002112B4" w:rsidRDefault="005E3DCD" w:rsidP="00175AFD">
      <w:pPr>
        <w:pStyle w:val="Naslov3"/>
        <w:rPr>
          <w:rFonts w:asciiTheme="minorHAnsi" w:hAnsiTheme="minorHAnsi" w:cstheme="minorHAnsi"/>
        </w:rPr>
      </w:pPr>
      <w:bookmarkStart w:id="30" w:name="_Toc42002687"/>
      <w:bookmarkStart w:id="31" w:name="_Toc210309134"/>
      <w:r w:rsidRPr="002112B4">
        <w:rPr>
          <w:rFonts w:asciiTheme="minorHAnsi" w:hAnsiTheme="minorHAnsi" w:cstheme="minorHAnsi"/>
        </w:rPr>
        <w:t>Občina</w:t>
      </w:r>
      <w:bookmarkEnd w:id="30"/>
      <w:bookmarkEnd w:id="31"/>
      <w:r w:rsidR="00175AFD" w:rsidRPr="002112B4">
        <w:rPr>
          <w:rFonts w:asciiTheme="minorHAnsi" w:hAnsiTheme="minorHAnsi" w:cstheme="minorHAnsi"/>
        </w:rPr>
        <w:t xml:space="preserve"> </w:t>
      </w:r>
    </w:p>
    <w:p w14:paraId="4DF63E7D" w14:textId="77777777" w:rsidR="00C54C79" w:rsidRPr="002112B4" w:rsidRDefault="00C54C79" w:rsidP="0072607E">
      <w:pPr>
        <w:widowControl/>
        <w:numPr>
          <w:ilvl w:val="0"/>
          <w:numId w:val="20"/>
        </w:numPr>
        <w:suppressAutoHyphens w:val="0"/>
        <w:autoSpaceDN/>
        <w:textAlignment w:val="auto"/>
        <w:rPr>
          <w:rFonts w:asciiTheme="minorHAnsi" w:hAnsiTheme="minorHAnsi" w:cstheme="minorHAnsi"/>
          <w:u w:val="single"/>
        </w:rPr>
      </w:pPr>
      <w:bookmarkStart w:id="32" w:name="_Hlk39064882"/>
      <w:r w:rsidRPr="002112B4">
        <w:rPr>
          <w:rFonts w:asciiTheme="minorHAnsi" w:hAnsiTheme="minorHAnsi" w:cstheme="minorHAnsi"/>
          <w:u w:val="single"/>
        </w:rPr>
        <w:t>Župan in občinska uprava</w:t>
      </w:r>
    </w:p>
    <w:p w14:paraId="7AC81F38" w14:textId="77777777" w:rsidR="00C54C79" w:rsidRPr="002112B4" w:rsidRDefault="00C54C79" w:rsidP="00C54C79">
      <w:pPr>
        <w:pStyle w:val="Standard"/>
        <w:jc w:val="both"/>
        <w:rPr>
          <w:rFonts w:asciiTheme="minorHAnsi" w:hAnsiTheme="minorHAnsi" w:cstheme="minorHAnsi"/>
        </w:rPr>
      </w:pPr>
      <w:r w:rsidRPr="002112B4">
        <w:rPr>
          <w:rFonts w:asciiTheme="minorHAnsi" w:hAnsiTheme="minorHAnsi" w:cstheme="minorHAnsi"/>
        </w:rPr>
        <w:t xml:space="preserve">Za reševanje ob </w:t>
      </w:r>
      <w:r w:rsidR="00436C70" w:rsidRPr="002112B4">
        <w:rPr>
          <w:rFonts w:asciiTheme="minorHAnsi" w:hAnsiTheme="minorHAnsi" w:cstheme="minorHAnsi"/>
        </w:rPr>
        <w:t>žledu</w:t>
      </w:r>
      <w:r w:rsidRPr="002112B4">
        <w:rPr>
          <w:rFonts w:asciiTheme="minorHAnsi" w:hAnsiTheme="minorHAnsi" w:cstheme="minorHAnsi"/>
        </w:rPr>
        <w:t xml:space="preserve"> so na voljo vse občinske službe.</w:t>
      </w:r>
    </w:p>
    <w:p w14:paraId="6A629111" w14:textId="77777777" w:rsidR="00C54C79" w:rsidRPr="002112B4" w:rsidRDefault="00C54C79" w:rsidP="00C54C79">
      <w:pPr>
        <w:pStyle w:val="Standard"/>
        <w:jc w:val="both"/>
        <w:rPr>
          <w:rFonts w:asciiTheme="minorHAnsi" w:hAnsiTheme="minorHAnsi" w:cstheme="minorHAnsi"/>
        </w:rPr>
      </w:pPr>
    </w:p>
    <w:p w14:paraId="62641E67" w14:textId="77777777" w:rsidR="00C54C79" w:rsidRPr="002112B4" w:rsidRDefault="00C54C79" w:rsidP="00C54C79">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FF0000"/>
        </w:rPr>
        <w:t>P-4 Podatki o organih, službah in enotah CZ v občini Horjul</w:t>
      </w:r>
    </w:p>
    <w:p w14:paraId="363C4E65" w14:textId="5C287D37" w:rsidR="00175AFD" w:rsidRPr="002112B4" w:rsidRDefault="00C54C79" w:rsidP="00790AD0">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P-1</w:t>
      </w:r>
      <w:r w:rsidR="0018270E" w:rsidRPr="002112B4">
        <w:rPr>
          <w:rFonts w:asciiTheme="minorHAnsi" w:hAnsiTheme="minorHAnsi" w:cstheme="minorHAnsi"/>
          <w:color w:val="FF0000"/>
        </w:rPr>
        <w:t>5</w:t>
      </w:r>
      <w:r w:rsidRPr="002112B4">
        <w:rPr>
          <w:rFonts w:asciiTheme="minorHAnsi" w:hAnsiTheme="minorHAnsi" w:cstheme="minorHAnsi"/>
          <w:color w:val="FF0000"/>
        </w:rPr>
        <w:t xml:space="preserve"> Podatki o odgovornih osebah , ki se jih obvešča o nesreči</w:t>
      </w:r>
      <w:bookmarkEnd w:id="32"/>
    </w:p>
    <w:p w14:paraId="42985980" w14:textId="77777777" w:rsidR="00C54C79" w:rsidRPr="002112B4" w:rsidRDefault="00C54C79" w:rsidP="00C54C79">
      <w:pPr>
        <w:pStyle w:val="Naslov3"/>
        <w:rPr>
          <w:rFonts w:asciiTheme="minorHAnsi" w:hAnsiTheme="minorHAnsi" w:cstheme="minorHAnsi"/>
        </w:rPr>
      </w:pPr>
      <w:bookmarkStart w:id="33" w:name="_Toc42002688"/>
      <w:bookmarkStart w:id="34" w:name="_Toc210309135"/>
      <w:r w:rsidRPr="002112B4">
        <w:rPr>
          <w:rFonts w:asciiTheme="minorHAnsi" w:hAnsiTheme="minorHAnsi" w:cstheme="minorHAnsi"/>
        </w:rPr>
        <w:t>Občinske sile za zaščito in reševanje</w:t>
      </w:r>
      <w:bookmarkEnd w:id="33"/>
      <w:bookmarkEnd w:id="34"/>
    </w:p>
    <w:p w14:paraId="69AE510C" w14:textId="77777777" w:rsidR="00C54C79" w:rsidRPr="002112B4" w:rsidRDefault="00C54C79" w:rsidP="0072607E">
      <w:pPr>
        <w:pStyle w:val="Standard"/>
        <w:numPr>
          <w:ilvl w:val="0"/>
          <w:numId w:val="20"/>
        </w:numPr>
        <w:rPr>
          <w:rFonts w:asciiTheme="minorHAnsi" w:hAnsiTheme="minorHAnsi" w:cstheme="minorHAnsi"/>
          <w:u w:val="single"/>
        </w:rPr>
      </w:pPr>
      <w:r w:rsidRPr="002112B4">
        <w:rPr>
          <w:rFonts w:asciiTheme="minorHAnsi" w:hAnsiTheme="minorHAnsi" w:cstheme="minorHAnsi"/>
          <w:u w:val="single"/>
        </w:rPr>
        <w:t>Organi Civilne zaščite:</w:t>
      </w:r>
    </w:p>
    <w:p w14:paraId="5F68397C" w14:textId="77777777" w:rsidR="00C54C79" w:rsidRPr="002112B4" w:rsidRDefault="00C54C79" w:rsidP="00C54C79">
      <w:pPr>
        <w:pStyle w:val="Standard"/>
        <w:ind w:left="720"/>
        <w:rPr>
          <w:rFonts w:asciiTheme="minorHAnsi" w:hAnsiTheme="minorHAnsi" w:cstheme="minorHAnsi"/>
        </w:rPr>
      </w:pPr>
      <w:r w:rsidRPr="002112B4">
        <w:rPr>
          <w:rFonts w:asciiTheme="minorHAnsi" w:hAnsiTheme="minorHAnsi" w:cstheme="minorHAnsi"/>
        </w:rPr>
        <w:t>- poveljnik CZ</w:t>
      </w:r>
    </w:p>
    <w:p w14:paraId="3C723B1D" w14:textId="77777777" w:rsidR="00C54C79" w:rsidRPr="002112B4" w:rsidRDefault="00C54C79" w:rsidP="00C54C79">
      <w:pPr>
        <w:pStyle w:val="Standard"/>
        <w:ind w:left="720"/>
        <w:rPr>
          <w:rFonts w:asciiTheme="minorHAnsi" w:hAnsiTheme="minorHAnsi" w:cstheme="minorHAnsi"/>
        </w:rPr>
      </w:pPr>
      <w:r w:rsidRPr="002112B4">
        <w:rPr>
          <w:rFonts w:asciiTheme="minorHAnsi" w:hAnsiTheme="minorHAnsi" w:cstheme="minorHAnsi"/>
        </w:rPr>
        <w:t>- namestnik poveljnika CZ</w:t>
      </w:r>
    </w:p>
    <w:p w14:paraId="0552A50D" w14:textId="77777777" w:rsidR="00C54C79" w:rsidRPr="002112B4" w:rsidRDefault="00C54C79" w:rsidP="00C54C79">
      <w:pPr>
        <w:pStyle w:val="Standard"/>
        <w:ind w:left="720"/>
        <w:rPr>
          <w:rFonts w:asciiTheme="minorHAnsi" w:hAnsiTheme="minorHAnsi" w:cstheme="minorHAnsi"/>
        </w:rPr>
      </w:pPr>
      <w:r w:rsidRPr="002112B4">
        <w:rPr>
          <w:rFonts w:asciiTheme="minorHAnsi" w:hAnsiTheme="minorHAnsi" w:cstheme="minorHAnsi"/>
        </w:rPr>
        <w:t>- štab CZ</w:t>
      </w:r>
    </w:p>
    <w:p w14:paraId="4E928B36" w14:textId="77777777" w:rsidR="00C54C79" w:rsidRPr="002112B4" w:rsidRDefault="00C54C79" w:rsidP="00C54C79">
      <w:pPr>
        <w:pStyle w:val="Standard"/>
        <w:rPr>
          <w:rFonts w:asciiTheme="minorHAnsi" w:hAnsiTheme="minorHAnsi" w:cstheme="minorHAnsi"/>
        </w:rPr>
      </w:pPr>
    </w:p>
    <w:p w14:paraId="66F365E4" w14:textId="77777777" w:rsidR="00C54C79" w:rsidRPr="002112B4" w:rsidRDefault="00C54C79" w:rsidP="0072607E">
      <w:pPr>
        <w:pStyle w:val="Standard"/>
        <w:numPr>
          <w:ilvl w:val="0"/>
          <w:numId w:val="20"/>
        </w:numPr>
        <w:rPr>
          <w:rFonts w:asciiTheme="minorHAnsi" w:hAnsiTheme="minorHAnsi" w:cstheme="minorHAnsi"/>
          <w:u w:val="single"/>
        </w:rPr>
      </w:pPr>
      <w:r w:rsidRPr="002112B4">
        <w:rPr>
          <w:rFonts w:asciiTheme="minorHAnsi" w:hAnsiTheme="minorHAnsi" w:cstheme="minorHAnsi"/>
          <w:u w:val="single"/>
        </w:rPr>
        <w:t>Enote in službe Civilne zaščite:</w:t>
      </w:r>
    </w:p>
    <w:p w14:paraId="2298BC6A" w14:textId="77777777" w:rsidR="00C54C79" w:rsidRPr="002112B4" w:rsidRDefault="00C54C79" w:rsidP="00C54C79">
      <w:pPr>
        <w:pStyle w:val="Standard"/>
        <w:ind w:left="720"/>
        <w:rPr>
          <w:rFonts w:asciiTheme="minorHAnsi" w:hAnsiTheme="minorHAnsi" w:cstheme="minorHAnsi"/>
        </w:rPr>
      </w:pPr>
      <w:r w:rsidRPr="002112B4">
        <w:rPr>
          <w:rFonts w:asciiTheme="minorHAnsi" w:hAnsiTheme="minorHAnsi" w:cstheme="minorHAnsi"/>
        </w:rPr>
        <w:t>- Služba za podporo</w:t>
      </w:r>
    </w:p>
    <w:p w14:paraId="5880E727" w14:textId="77777777" w:rsidR="00C54C79" w:rsidRPr="002112B4" w:rsidRDefault="00C54C79" w:rsidP="00C54C79">
      <w:pPr>
        <w:pStyle w:val="Standard"/>
        <w:ind w:left="720"/>
        <w:rPr>
          <w:rFonts w:asciiTheme="minorHAnsi" w:hAnsiTheme="minorHAnsi" w:cstheme="minorHAnsi"/>
        </w:rPr>
      </w:pPr>
      <w:r w:rsidRPr="002112B4">
        <w:rPr>
          <w:rFonts w:asciiTheme="minorHAnsi" w:hAnsiTheme="minorHAnsi" w:cstheme="minorHAnsi"/>
        </w:rPr>
        <w:t>- Ekipa za administrativno podporo</w:t>
      </w:r>
    </w:p>
    <w:p w14:paraId="6430A94B" w14:textId="77777777" w:rsidR="00C54C79" w:rsidRPr="002112B4" w:rsidRDefault="00C54C79" w:rsidP="00C54C79">
      <w:pPr>
        <w:pStyle w:val="Standard"/>
        <w:ind w:left="720"/>
        <w:rPr>
          <w:rFonts w:asciiTheme="minorHAnsi" w:hAnsiTheme="minorHAnsi" w:cstheme="minorHAnsi"/>
        </w:rPr>
      </w:pPr>
      <w:r w:rsidRPr="002112B4">
        <w:rPr>
          <w:rFonts w:asciiTheme="minorHAnsi" w:hAnsiTheme="minorHAnsi" w:cstheme="minorHAnsi"/>
        </w:rPr>
        <w:t>- Ekipa za prvo pomoč</w:t>
      </w:r>
    </w:p>
    <w:p w14:paraId="39DB9231" w14:textId="77777777" w:rsidR="00C54C79" w:rsidRPr="002112B4" w:rsidRDefault="00C54C79" w:rsidP="00C54C79">
      <w:pPr>
        <w:pStyle w:val="Standard"/>
        <w:ind w:left="720"/>
        <w:rPr>
          <w:rFonts w:asciiTheme="minorHAnsi" w:hAnsiTheme="minorHAnsi" w:cstheme="minorHAnsi"/>
        </w:rPr>
      </w:pPr>
      <w:r w:rsidRPr="002112B4">
        <w:rPr>
          <w:rFonts w:asciiTheme="minorHAnsi" w:hAnsiTheme="minorHAnsi" w:cstheme="minorHAnsi"/>
        </w:rPr>
        <w:t>- Tehnično reševalna enota – ekipa za iskanje zasutih v ruševinah</w:t>
      </w:r>
    </w:p>
    <w:p w14:paraId="37842384" w14:textId="77777777" w:rsidR="00C54C79" w:rsidRPr="002112B4" w:rsidRDefault="00C54C79" w:rsidP="00C54C79">
      <w:pPr>
        <w:pStyle w:val="Standard"/>
        <w:ind w:left="720"/>
        <w:rPr>
          <w:rFonts w:asciiTheme="minorHAnsi" w:hAnsiTheme="minorHAnsi" w:cstheme="minorHAnsi"/>
        </w:rPr>
      </w:pPr>
    </w:p>
    <w:p w14:paraId="63533DE4" w14:textId="77777777" w:rsidR="00C54C79" w:rsidRPr="002112B4" w:rsidRDefault="00C54C79" w:rsidP="00C54C79">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FF0000"/>
        </w:rPr>
        <w:t>P-1 Podatki o poveljniku, namestniku poveljnika in članih štaba CZ v občini Horjul</w:t>
      </w:r>
    </w:p>
    <w:p w14:paraId="0B7A43D9" w14:textId="77777777" w:rsidR="00C54C79" w:rsidRPr="002112B4" w:rsidRDefault="00C54C79" w:rsidP="00C54C79">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FF0000"/>
        </w:rPr>
        <w:t>P-4 Podatki o organih, službah in enotah CZ v občini Horjul</w:t>
      </w:r>
    </w:p>
    <w:p w14:paraId="6C89A483" w14:textId="77777777" w:rsidR="00C54C79" w:rsidRPr="002112B4" w:rsidRDefault="00C54C79" w:rsidP="00C54C79">
      <w:pPr>
        <w:pStyle w:val="Standard"/>
        <w:rPr>
          <w:rFonts w:asciiTheme="minorHAnsi" w:hAnsiTheme="minorHAnsi" w:cstheme="minorHAnsi"/>
        </w:rPr>
      </w:pPr>
    </w:p>
    <w:p w14:paraId="777916C5" w14:textId="77777777" w:rsidR="00C54C79" w:rsidRPr="002112B4" w:rsidRDefault="00C54C79" w:rsidP="0072607E">
      <w:pPr>
        <w:pStyle w:val="Standard"/>
        <w:numPr>
          <w:ilvl w:val="0"/>
          <w:numId w:val="20"/>
        </w:numPr>
        <w:rPr>
          <w:rFonts w:asciiTheme="minorHAnsi" w:hAnsiTheme="minorHAnsi" w:cstheme="minorHAnsi"/>
          <w:color w:val="000000"/>
          <w:u w:val="single"/>
        </w:rPr>
      </w:pPr>
      <w:r w:rsidRPr="002112B4">
        <w:rPr>
          <w:rFonts w:asciiTheme="minorHAnsi" w:hAnsiTheme="minorHAnsi" w:cstheme="minorHAnsi"/>
          <w:color w:val="000000"/>
          <w:u w:val="single"/>
        </w:rPr>
        <w:t>Enote prostovoljnih gasilskih društev v občini Horjul:</w:t>
      </w:r>
    </w:p>
    <w:p w14:paraId="7B6B7408" w14:textId="77777777" w:rsidR="00C54C79" w:rsidRPr="002112B4" w:rsidRDefault="00C54C79" w:rsidP="00C54C79">
      <w:pPr>
        <w:pStyle w:val="Standard"/>
        <w:ind w:left="720"/>
        <w:rPr>
          <w:rFonts w:asciiTheme="minorHAnsi" w:hAnsiTheme="minorHAnsi" w:cstheme="minorHAnsi"/>
          <w:color w:val="000000"/>
        </w:rPr>
      </w:pPr>
      <w:r w:rsidRPr="002112B4">
        <w:rPr>
          <w:rFonts w:asciiTheme="minorHAnsi" w:hAnsiTheme="minorHAnsi" w:cstheme="minorHAnsi"/>
          <w:color w:val="000000"/>
        </w:rPr>
        <w:t>- PGD Horjul</w:t>
      </w:r>
    </w:p>
    <w:p w14:paraId="644F4978" w14:textId="77777777" w:rsidR="00C54C79" w:rsidRPr="002112B4" w:rsidRDefault="00C54C79" w:rsidP="00C54C79">
      <w:pPr>
        <w:pStyle w:val="Standard"/>
        <w:ind w:left="720"/>
        <w:rPr>
          <w:rFonts w:asciiTheme="minorHAnsi" w:hAnsiTheme="minorHAnsi" w:cstheme="minorHAnsi"/>
          <w:color w:val="000000"/>
        </w:rPr>
      </w:pPr>
      <w:r w:rsidRPr="002112B4">
        <w:rPr>
          <w:rFonts w:asciiTheme="minorHAnsi" w:hAnsiTheme="minorHAnsi" w:cstheme="minorHAnsi"/>
          <w:color w:val="000000"/>
        </w:rPr>
        <w:t>- PGD Žažar</w:t>
      </w:r>
    </w:p>
    <w:p w14:paraId="50C27675" w14:textId="77777777" w:rsidR="00C54C79" w:rsidRPr="002112B4" w:rsidRDefault="00C54C79" w:rsidP="00C54C79">
      <w:pPr>
        <w:pStyle w:val="Standard"/>
        <w:ind w:left="720"/>
        <w:rPr>
          <w:rFonts w:asciiTheme="minorHAnsi" w:hAnsiTheme="minorHAnsi" w:cstheme="minorHAnsi"/>
          <w:color w:val="000000"/>
        </w:rPr>
      </w:pPr>
      <w:r w:rsidRPr="002112B4">
        <w:rPr>
          <w:rFonts w:asciiTheme="minorHAnsi" w:hAnsiTheme="minorHAnsi" w:cstheme="minorHAnsi"/>
          <w:color w:val="000000"/>
        </w:rPr>
        <w:t>- PGD Podolnica</w:t>
      </w:r>
    </w:p>
    <w:p w14:paraId="4F4735A1" w14:textId="77777777" w:rsidR="00C54C79" w:rsidRPr="002112B4" w:rsidRDefault="00C54C79" w:rsidP="00C54C79">
      <w:pPr>
        <w:pStyle w:val="Standard"/>
        <w:ind w:left="720"/>
        <w:rPr>
          <w:rFonts w:asciiTheme="minorHAnsi" w:hAnsiTheme="minorHAnsi" w:cstheme="minorHAnsi"/>
          <w:color w:val="000000"/>
        </w:rPr>
      </w:pPr>
      <w:r w:rsidRPr="002112B4">
        <w:rPr>
          <w:rFonts w:asciiTheme="minorHAnsi" w:hAnsiTheme="minorHAnsi" w:cstheme="minorHAnsi"/>
          <w:color w:val="000000"/>
        </w:rPr>
        <w:t>- PGD Zaklanec</w:t>
      </w:r>
    </w:p>
    <w:p w14:paraId="79E13422" w14:textId="77777777" w:rsidR="00C54C79" w:rsidRPr="002112B4" w:rsidRDefault="00C54C79" w:rsidP="00C54C79">
      <w:pPr>
        <w:pStyle w:val="Standard"/>
        <w:ind w:left="720"/>
        <w:rPr>
          <w:rFonts w:asciiTheme="minorHAnsi" w:hAnsiTheme="minorHAnsi" w:cstheme="minorHAnsi"/>
          <w:color w:val="000000"/>
        </w:rPr>
      </w:pPr>
      <w:r w:rsidRPr="002112B4">
        <w:rPr>
          <w:rFonts w:asciiTheme="minorHAnsi" w:hAnsiTheme="minorHAnsi" w:cstheme="minorHAnsi"/>
          <w:color w:val="000000"/>
        </w:rPr>
        <w:t>- PGD Vrzdenec</w:t>
      </w:r>
    </w:p>
    <w:p w14:paraId="4F99E39A" w14:textId="77777777" w:rsidR="00C54C79" w:rsidRPr="002112B4" w:rsidRDefault="00C54C79" w:rsidP="00C54C79">
      <w:pPr>
        <w:pStyle w:val="Standard"/>
        <w:ind w:left="720"/>
        <w:rPr>
          <w:rFonts w:asciiTheme="minorHAnsi" w:hAnsiTheme="minorHAnsi" w:cstheme="minorHAnsi"/>
          <w:color w:val="000000"/>
        </w:rPr>
      </w:pPr>
    </w:p>
    <w:p w14:paraId="5DBD7079" w14:textId="77777777" w:rsidR="00C54C79" w:rsidRPr="002112B4" w:rsidRDefault="00C54C79" w:rsidP="00C54C79">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FF0000"/>
        </w:rPr>
        <w:t>P-11 Pregled gasilskih enot s podatki o poveljnikih in namestnikih poveljnikov</w:t>
      </w:r>
    </w:p>
    <w:p w14:paraId="4790B084" w14:textId="77777777" w:rsidR="00C54C79" w:rsidRPr="002112B4" w:rsidRDefault="00C54C79" w:rsidP="00C54C79">
      <w:pPr>
        <w:pStyle w:val="Standard"/>
        <w:ind w:left="720"/>
        <w:rPr>
          <w:rFonts w:asciiTheme="minorHAnsi" w:hAnsiTheme="minorHAnsi" w:cstheme="minorHAnsi"/>
        </w:rPr>
      </w:pPr>
    </w:p>
    <w:p w14:paraId="14D09AA3" w14:textId="77777777" w:rsidR="00C54C79" w:rsidRPr="002112B4" w:rsidRDefault="00C54C79" w:rsidP="0072607E">
      <w:pPr>
        <w:pStyle w:val="Standard"/>
        <w:numPr>
          <w:ilvl w:val="0"/>
          <w:numId w:val="20"/>
        </w:numPr>
        <w:jc w:val="both"/>
        <w:rPr>
          <w:rFonts w:asciiTheme="minorHAnsi" w:hAnsiTheme="minorHAnsi" w:cstheme="minorHAnsi"/>
          <w:u w:val="single"/>
        </w:rPr>
      </w:pPr>
      <w:r w:rsidRPr="002112B4">
        <w:rPr>
          <w:rFonts w:asciiTheme="minorHAnsi" w:hAnsiTheme="minorHAnsi" w:cstheme="minorHAnsi"/>
          <w:u w:val="single"/>
        </w:rPr>
        <w:t>Javne in zasebne službe pomembne za zaščito, reševanje in pomoč:</w:t>
      </w:r>
    </w:p>
    <w:p w14:paraId="21C91B29" w14:textId="77777777" w:rsidR="00C54C79" w:rsidRPr="002112B4" w:rsidRDefault="00C54C79" w:rsidP="00C54C79">
      <w:pPr>
        <w:pStyle w:val="Standard"/>
        <w:ind w:left="720"/>
        <w:jc w:val="both"/>
        <w:rPr>
          <w:rFonts w:asciiTheme="minorHAnsi" w:hAnsiTheme="minorHAnsi" w:cstheme="minorHAnsi"/>
        </w:rPr>
      </w:pPr>
      <w:r w:rsidRPr="002112B4">
        <w:rPr>
          <w:rFonts w:asciiTheme="minorHAnsi" w:hAnsiTheme="minorHAnsi" w:cstheme="minorHAnsi"/>
        </w:rPr>
        <w:t>- Javno podjetje VOKA Snaga</w:t>
      </w:r>
    </w:p>
    <w:p w14:paraId="3B23B35C" w14:textId="77777777" w:rsidR="00C54C79" w:rsidRPr="002112B4" w:rsidRDefault="00C54C79" w:rsidP="00C54C79">
      <w:pPr>
        <w:pStyle w:val="Standard"/>
        <w:ind w:left="720"/>
        <w:jc w:val="both"/>
        <w:rPr>
          <w:rFonts w:asciiTheme="minorHAnsi" w:hAnsiTheme="minorHAnsi" w:cstheme="minorHAnsi"/>
        </w:rPr>
      </w:pPr>
      <w:r w:rsidRPr="002112B4">
        <w:rPr>
          <w:rFonts w:asciiTheme="minorHAnsi" w:hAnsiTheme="minorHAnsi" w:cstheme="minorHAnsi"/>
        </w:rPr>
        <w:t>- Ambulanta splošne medicine</w:t>
      </w:r>
    </w:p>
    <w:p w14:paraId="63A4A47D" w14:textId="77777777" w:rsidR="00C54C79" w:rsidRPr="002112B4" w:rsidRDefault="00C54C79" w:rsidP="00C54C79">
      <w:pPr>
        <w:pStyle w:val="Standard"/>
        <w:ind w:left="720"/>
        <w:jc w:val="both"/>
        <w:rPr>
          <w:rFonts w:asciiTheme="minorHAnsi" w:hAnsiTheme="minorHAnsi" w:cstheme="minorHAnsi"/>
        </w:rPr>
      </w:pPr>
      <w:r w:rsidRPr="002112B4">
        <w:rPr>
          <w:rFonts w:asciiTheme="minorHAnsi" w:hAnsiTheme="minorHAnsi" w:cstheme="minorHAnsi"/>
        </w:rPr>
        <w:t>- Janez Marolt, s.p. – vzdrževanje občinskih cest</w:t>
      </w:r>
    </w:p>
    <w:p w14:paraId="3E4747F8" w14:textId="77777777" w:rsidR="00C54C79" w:rsidRPr="002112B4" w:rsidRDefault="00C54C79" w:rsidP="00C54C79">
      <w:pPr>
        <w:pStyle w:val="Standard"/>
        <w:ind w:left="720"/>
        <w:jc w:val="both"/>
        <w:rPr>
          <w:rFonts w:asciiTheme="minorHAnsi" w:hAnsiTheme="minorHAnsi" w:cstheme="minorHAnsi"/>
        </w:rPr>
      </w:pPr>
      <w:r w:rsidRPr="002112B4">
        <w:rPr>
          <w:rFonts w:asciiTheme="minorHAnsi" w:hAnsiTheme="minorHAnsi" w:cstheme="minorHAnsi"/>
        </w:rPr>
        <w:t>- Elektro Ljubljana</w:t>
      </w:r>
    </w:p>
    <w:p w14:paraId="4FA0D8E6" w14:textId="77777777" w:rsidR="00C54C79" w:rsidRPr="002112B4" w:rsidRDefault="00C54C79" w:rsidP="00C54C79">
      <w:pPr>
        <w:pStyle w:val="Standard"/>
        <w:ind w:left="720"/>
        <w:jc w:val="both"/>
        <w:rPr>
          <w:rFonts w:asciiTheme="minorHAnsi" w:hAnsiTheme="minorHAnsi" w:cstheme="minorHAnsi"/>
        </w:rPr>
      </w:pPr>
      <w:r w:rsidRPr="002112B4">
        <w:rPr>
          <w:rFonts w:asciiTheme="minorHAnsi" w:hAnsiTheme="minorHAnsi" w:cstheme="minorHAnsi"/>
        </w:rPr>
        <w:t>- Policijska postaja Ljubljana Vič</w:t>
      </w:r>
    </w:p>
    <w:p w14:paraId="68ADC74B" w14:textId="77777777" w:rsidR="00C54C79" w:rsidRPr="002112B4" w:rsidRDefault="00C54C79" w:rsidP="00C54C79">
      <w:pPr>
        <w:pStyle w:val="Standard"/>
        <w:ind w:left="720"/>
        <w:jc w:val="both"/>
        <w:rPr>
          <w:rFonts w:asciiTheme="minorHAnsi" w:hAnsiTheme="minorHAnsi" w:cstheme="minorHAnsi"/>
          <w:iCs/>
          <w:color w:val="000000"/>
        </w:rPr>
      </w:pPr>
      <w:r w:rsidRPr="002112B4">
        <w:rPr>
          <w:rFonts w:asciiTheme="minorHAnsi" w:hAnsiTheme="minorHAnsi" w:cstheme="minorHAnsi"/>
        </w:rPr>
        <w:t xml:space="preserve">- </w:t>
      </w:r>
      <w:r w:rsidRPr="002112B4">
        <w:rPr>
          <w:rFonts w:asciiTheme="minorHAnsi" w:hAnsiTheme="minorHAnsi" w:cstheme="minorHAnsi"/>
          <w:iCs/>
          <w:color w:val="000000"/>
        </w:rPr>
        <w:t>javna služba socialnega varstva – Center za socialno delo Ljubljana – Vič</w:t>
      </w:r>
    </w:p>
    <w:p w14:paraId="6DC37CFB" w14:textId="77777777" w:rsidR="00C54C79" w:rsidRPr="002112B4" w:rsidRDefault="00C54C79" w:rsidP="00C54C79">
      <w:pPr>
        <w:pStyle w:val="Standard"/>
        <w:ind w:left="720"/>
        <w:jc w:val="both"/>
        <w:rPr>
          <w:rFonts w:asciiTheme="minorHAnsi" w:hAnsiTheme="minorHAnsi" w:cstheme="minorHAnsi"/>
          <w:iCs/>
        </w:rPr>
      </w:pPr>
      <w:r w:rsidRPr="002112B4">
        <w:rPr>
          <w:rFonts w:asciiTheme="minorHAnsi" w:hAnsiTheme="minorHAnsi" w:cstheme="minorHAnsi"/>
          <w:iCs/>
          <w:color w:val="000000"/>
        </w:rPr>
        <w:t xml:space="preserve">- </w:t>
      </w:r>
      <w:bookmarkStart w:id="35" w:name="_Hlk41464653"/>
      <w:r w:rsidRPr="002112B4">
        <w:rPr>
          <w:rFonts w:asciiTheme="minorHAnsi" w:hAnsiTheme="minorHAnsi" w:cstheme="minorHAnsi"/>
          <w:iCs/>
        </w:rPr>
        <w:t>Veterinarska postaja Ljubljana</w:t>
      </w:r>
    </w:p>
    <w:p w14:paraId="7F9EA93C" w14:textId="77777777" w:rsidR="00C54C79" w:rsidRPr="002112B4" w:rsidRDefault="00C54C79" w:rsidP="00C54C79">
      <w:pPr>
        <w:pStyle w:val="Standard"/>
        <w:ind w:left="720"/>
        <w:jc w:val="both"/>
        <w:rPr>
          <w:rFonts w:asciiTheme="minorHAnsi" w:hAnsiTheme="minorHAnsi" w:cstheme="minorHAnsi"/>
          <w:iCs/>
          <w:color w:val="000000"/>
        </w:rPr>
      </w:pPr>
      <w:r w:rsidRPr="002112B4">
        <w:rPr>
          <w:rFonts w:asciiTheme="minorHAnsi" w:hAnsiTheme="minorHAnsi" w:cstheme="minorHAnsi"/>
          <w:iCs/>
        </w:rPr>
        <w:t>- Veterinarska postaja Vrhnika</w:t>
      </w:r>
    </w:p>
    <w:p w14:paraId="1FC8AEC5" w14:textId="77777777" w:rsidR="00C54C79" w:rsidRPr="002112B4" w:rsidRDefault="00C54C79" w:rsidP="00C54C79">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bookmarkStart w:id="36" w:name="_Hlk41464666"/>
      <w:bookmarkEnd w:id="35"/>
      <w:r w:rsidRPr="002112B4">
        <w:rPr>
          <w:rFonts w:asciiTheme="minorHAnsi" w:hAnsiTheme="minorHAnsi" w:cstheme="minorHAnsi"/>
          <w:color w:val="FF0000"/>
        </w:rPr>
        <w:t xml:space="preserve">P-24 Pregled enot, služb in drugih operativnih sestavov društev nevladnih organizacij, ki </w:t>
      </w:r>
      <w:r w:rsidRPr="002112B4">
        <w:rPr>
          <w:rFonts w:asciiTheme="minorHAnsi" w:hAnsiTheme="minorHAnsi" w:cstheme="minorHAnsi"/>
          <w:color w:val="FF0000"/>
        </w:rPr>
        <w:lastRenderedPageBreak/>
        <w:t>sodelujejo pri reševanju</w:t>
      </w:r>
    </w:p>
    <w:p w14:paraId="70E58BE3" w14:textId="77777777" w:rsidR="00C54C79" w:rsidRPr="002112B4" w:rsidRDefault="00C54C79" w:rsidP="00C54C79">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P-26 Pregled centrov za socialno delo</w:t>
      </w:r>
    </w:p>
    <w:p w14:paraId="313478E1" w14:textId="77777777" w:rsidR="00C54C79" w:rsidRPr="002112B4" w:rsidRDefault="00C54C79" w:rsidP="00C54C79">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P-27 Pregled zdravstvenih domov, zdravstvenih postaj in reševalnih postaj</w:t>
      </w:r>
    </w:p>
    <w:p w14:paraId="450E1B7E" w14:textId="77777777" w:rsidR="00C54C79" w:rsidRPr="002112B4" w:rsidRDefault="00C54C79" w:rsidP="00C54C79">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P-28 Pregled splošnih in specialističnih bolnišnic</w:t>
      </w:r>
    </w:p>
    <w:p w14:paraId="49417CC0" w14:textId="77777777" w:rsidR="00C54C79" w:rsidRPr="002112B4" w:rsidRDefault="00C54C79" w:rsidP="00C54C79">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FF0000"/>
        </w:rPr>
        <w:t>P-29 Pregled veterinarskih organizacij</w:t>
      </w:r>
    </w:p>
    <w:bookmarkEnd w:id="36"/>
    <w:p w14:paraId="705BB2A1" w14:textId="77777777" w:rsidR="00C54C79" w:rsidRPr="002112B4" w:rsidRDefault="00C54C79" w:rsidP="00C54C79">
      <w:pPr>
        <w:pStyle w:val="Standard"/>
        <w:jc w:val="both"/>
        <w:rPr>
          <w:rFonts w:asciiTheme="minorHAnsi" w:hAnsiTheme="minorHAnsi" w:cstheme="minorHAnsi"/>
          <w:color w:val="FF0000"/>
        </w:rPr>
      </w:pPr>
    </w:p>
    <w:p w14:paraId="08E0C560" w14:textId="77777777" w:rsidR="00C54C79" w:rsidRPr="002112B4" w:rsidRDefault="00C54C79" w:rsidP="00C54C79">
      <w:pPr>
        <w:pStyle w:val="Standard"/>
        <w:jc w:val="both"/>
        <w:rPr>
          <w:rFonts w:asciiTheme="minorHAnsi" w:hAnsiTheme="minorHAnsi" w:cstheme="minorHAnsi"/>
        </w:rPr>
      </w:pPr>
      <w:r w:rsidRPr="002112B4">
        <w:rPr>
          <w:rFonts w:asciiTheme="minorHAnsi" w:hAnsiTheme="minorHAnsi" w:cstheme="minorHAnsi"/>
        </w:rPr>
        <w:t xml:space="preserve">V reševanje ob </w:t>
      </w:r>
      <w:r w:rsidR="00436C70" w:rsidRPr="002112B4">
        <w:rPr>
          <w:rFonts w:asciiTheme="minorHAnsi" w:hAnsiTheme="minorHAnsi" w:cstheme="minorHAnsi"/>
        </w:rPr>
        <w:t>žledu</w:t>
      </w:r>
      <w:r w:rsidRPr="002112B4">
        <w:rPr>
          <w:rFonts w:asciiTheme="minorHAnsi" w:hAnsiTheme="minorHAnsi" w:cstheme="minorHAnsi"/>
        </w:rPr>
        <w:t xml:space="preserve"> se po potrebi vključijo tudi podjetja, s katerimi ima občina Horjul sklenjeno pogodbo za opravljanje del. </w:t>
      </w:r>
    </w:p>
    <w:p w14:paraId="3200A328" w14:textId="77777777" w:rsidR="00C54C79" w:rsidRPr="002112B4" w:rsidRDefault="00C54C79" w:rsidP="00C54C79">
      <w:pPr>
        <w:pStyle w:val="Standard"/>
        <w:jc w:val="both"/>
        <w:rPr>
          <w:rFonts w:asciiTheme="minorHAnsi" w:hAnsiTheme="minorHAnsi" w:cstheme="minorHAnsi"/>
        </w:rPr>
      </w:pPr>
    </w:p>
    <w:p w14:paraId="5D80009C" w14:textId="77777777" w:rsidR="00C54C79" w:rsidRPr="002112B4" w:rsidRDefault="00C54C79" w:rsidP="00C54C79">
      <w:pPr>
        <w:pStyle w:val="Standard"/>
        <w:jc w:val="both"/>
        <w:rPr>
          <w:rFonts w:asciiTheme="minorHAnsi" w:hAnsiTheme="minorHAnsi" w:cstheme="minorHAnsi"/>
        </w:rPr>
      </w:pPr>
      <w:r w:rsidRPr="002112B4">
        <w:rPr>
          <w:rFonts w:asciiTheme="minorHAnsi" w:hAnsiTheme="minorHAnsi" w:cstheme="minorHAnsi"/>
        </w:rPr>
        <w:t xml:space="preserve">Pomoč prizadetim prebivalcem ob </w:t>
      </w:r>
      <w:r w:rsidR="00436C70" w:rsidRPr="002112B4">
        <w:rPr>
          <w:rFonts w:asciiTheme="minorHAnsi" w:hAnsiTheme="minorHAnsi" w:cstheme="minorHAnsi"/>
        </w:rPr>
        <w:t xml:space="preserve">žledu </w:t>
      </w:r>
      <w:r w:rsidRPr="002112B4">
        <w:rPr>
          <w:rFonts w:asciiTheme="minorHAnsi" w:hAnsiTheme="minorHAnsi" w:cstheme="minorHAnsi"/>
        </w:rPr>
        <w:t xml:space="preserve">nudijo tudi Rdeči križ Slovenije – Krajevno združenje Rdečega križa Horjul ter društva. </w:t>
      </w:r>
    </w:p>
    <w:p w14:paraId="12A43AAA" w14:textId="77777777" w:rsidR="00C54C79" w:rsidRPr="002112B4" w:rsidRDefault="00C54C79" w:rsidP="00C54C79">
      <w:pPr>
        <w:pStyle w:val="Standard"/>
        <w:jc w:val="both"/>
        <w:rPr>
          <w:rFonts w:asciiTheme="minorHAnsi" w:hAnsiTheme="minorHAnsi" w:cstheme="minorHAnsi"/>
        </w:rPr>
      </w:pPr>
    </w:p>
    <w:p w14:paraId="4B430883" w14:textId="536DC720" w:rsidR="00C54C79" w:rsidRPr="002112B4" w:rsidRDefault="00C54C79" w:rsidP="00790AD0">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FF0000"/>
        </w:rPr>
        <w:t xml:space="preserve">P-25 </w:t>
      </w:r>
      <w:bookmarkStart w:id="37" w:name="_Hlk41464691"/>
      <w:r w:rsidRPr="002112B4">
        <w:rPr>
          <w:rFonts w:asciiTheme="minorHAnsi" w:hAnsiTheme="minorHAnsi" w:cstheme="minorHAnsi"/>
          <w:color w:val="FF0000"/>
        </w:rPr>
        <w:t>Pregled človekoljubnih organizacij</w:t>
      </w:r>
      <w:bookmarkEnd w:id="37"/>
    </w:p>
    <w:p w14:paraId="7B233A1F" w14:textId="05EB78E3" w:rsidR="00790AD0" w:rsidRPr="002112B4" w:rsidRDefault="00790AD0" w:rsidP="00790AD0">
      <w:pPr>
        <w:pStyle w:val="Naslov3"/>
        <w:rPr>
          <w:rFonts w:asciiTheme="minorHAnsi" w:hAnsiTheme="minorHAnsi" w:cstheme="minorHAnsi"/>
        </w:rPr>
      </w:pPr>
      <w:bookmarkStart w:id="38" w:name="_Toc210309136"/>
      <w:bookmarkStart w:id="39" w:name="_Toc42002689"/>
      <w:r w:rsidRPr="002112B4">
        <w:rPr>
          <w:rFonts w:asciiTheme="minorHAnsi" w:hAnsiTheme="minorHAnsi" w:cstheme="minorHAnsi"/>
        </w:rPr>
        <w:t>Komisija za ocenjevanje škode</w:t>
      </w:r>
      <w:bookmarkEnd w:id="38"/>
    </w:p>
    <w:p w14:paraId="37F02A9E" w14:textId="17A91B22" w:rsidR="00790AD0" w:rsidRPr="002112B4" w:rsidRDefault="00790AD0" w:rsidP="00D6284B">
      <w:pPr>
        <w:pStyle w:val="Standard"/>
        <w:jc w:val="both"/>
        <w:rPr>
          <w:rFonts w:asciiTheme="minorHAnsi" w:hAnsiTheme="minorHAnsi" w:cstheme="minorHAnsi"/>
        </w:rPr>
      </w:pPr>
      <w:r w:rsidRPr="002112B4">
        <w:rPr>
          <w:rFonts w:asciiTheme="minorHAnsi" w:hAnsiTheme="minorHAnsi" w:cstheme="minorHAnsi"/>
        </w:rPr>
        <w:t>Na podlagi predhodne ocene škode, ki jo občina Horjul poda na Izpostavo URSZR Ljubljana, ta pa zbir za regijo pošlje na URSZR, na podlagi tega URSZR izda sklep o ocenjevanju škode. Škodo najprej na svojem območju oceni Občinska komisija za ocenjevanje škode po naravnih in drugih nesrečah občine Horjul, potrdi pa jo Regijska komisija za ocenjevanje škode po naravnih ali drugih nesrečah.</w:t>
      </w:r>
    </w:p>
    <w:p w14:paraId="65AA5890" w14:textId="6D15DF45" w:rsidR="00C54C79" w:rsidRPr="002112B4" w:rsidRDefault="00C54C79" w:rsidP="00C54C79">
      <w:pPr>
        <w:pStyle w:val="Naslov2"/>
        <w:rPr>
          <w:rFonts w:asciiTheme="minorHAnsi" w:hAnsiTheme="minorHAnsi" w:cstheme="minorHAnsi"/>
        </w:rPr>
      </w:pPr>
      <w:bookmarkStart w:id="40" w:name="_Toc210309137"/>
      <w:r w:rsidRPr="002112B4">
        <w:rPr>
          <w:rFonts w:asciiTheme="minorHAnsi" w:hAnsiTheme="minorHAnsi" w:cstheme="minorHAnsi"/>
        </w:rPr>
        <w:t>Materialno tehnična sredstva za izvajanje načrta</w:t>
      </w:r>
      <w:bookmarkEnd w:id="39"/>
      <w:bookmarkEnd w:id="40"/>
    </w:p>
    <w:p w14:paraId="53147762" w14:textId="77777777" w:rsidR="00C54C79" w:rsidRPr="002112B4" w:rsidRDefault="00C54C79" w:rsidP="00C54C79">
      <w:pPr>
        <w:jc w:val="both"/>
        <w:rPr>
          <w:rFonts w:asciiTheme="minorHAnsi" w:hAnsiTheme="minorHAnsi" w:cstheme="minorHAnsi"/>
          <w:bCs/>
          <w:iCs/>
          <w:color w:val="000000"/>
        </w:rPr>
      </w:pPr>
      <w:bookmarkStart w:id="41" w:name="_Hlk41465731"/>
      <w:r w:rsidRPr="002112B4">
        <w:rPr>
          <w:rFonts w:asciiTheme="minorHAnsi" w:hAnsiTheme="minorHAnsi" w:cstheme="minorHAnsi"/>
          <w:bCs/>
          <w:iCs/>
          <w:color w:val="000000"/>
        </w:rPr>
        <w:t>Materialno-tehnična sredstva se načrtujejo za:</w:t>
      </w:r>
    </w:p>
    <w:p w14:paraId="5334DA18" w14:textId="77777777" w:rsidR="00C54C79" w:rsidRPr="002112B4" w:rsidRDefault="00C54C79" w:rsidP="0072607E">
      <w:pPr>
        <w:pStyle w:val="Odstavekseznama"/>
        <w:numPr>
          <w:ilvl w:val="0"/>
          <w:numId w:val="21"/>
        </w:numPr>
        <w:suppressAutoHyphens w:val="0"/>
        <w:autoSpaceDN/>
        <w:jc w:val="both"/>
        <w:textAlignment w:val="auto"/>
        <w:rPr>
          <w:rFonts w:asciiTheme="minorHAnsi" w:hAnsiTheme="minorHAnsi" w:cstheme="minorHAnsi"/>
          <w:iCs/>
          <w:color w:val="000000"/>
        </w:rPr>
      </w:pPr>
      <w:r w:rsidRPr="002112B4">
        <w:rPr>
          <w:rFonts w:asciiTheme="minorHAnsi" w:hAnsiTheme="minorHAnsi" w:cstheme="minorHAnsi"/>
          <w:bCs/>
          <w:iCs/>
          <w:color w:val="000000"/>
        </w:rPr>
        <w:t>zaščitno-reševalno opremo in orodje</w:t>
      </w:r>
      <w:r w:rsidRPr="002112B4">
        <w:rPr>
          <w:rFonts w:asciiTheme="minorHAnsi" w:hAnsiTheme="minorHAnsi" w:cstheme="minorHAnsi"/>
          <w:iCs/>
          <w:color w:val="000000"/>
        </w:rPr>
        <w:t xml:space="preserve"> (sredstva za osebno in skupinsko zaščito, sredstva za nastanitev prebivalcev, oprema, vozila ter tehnična in druga sredstva, ki jih potrebujejo strokovnjaki, reševalne enote, službe in reševalci) </w:t>
      </w:r>
    </w:p>
    <w:p w14:paraId="2D9FAF59" w14:textId="77777777" w:rsidR="00C54C79" w:rsidRPr="002112B4" w:rsidRDefault="00C54C79" w:rsidP="0072607E">
      <w:pPr>
        <w:pStyle w:val="Odstavekseznama"/>
        <w:numPr>
          <w:ilvl w:val="0"/>
          <w:numId w:val="21"/>
        </w:numPr>
        <w:suppressAutoHyphens w:val="0"/>
        <w:autoSpaceDN/>
        <w:jc w:val="both"/>
        <w:textAlignment w:val="auto"/>
        <w:rPr>
          <w:rFonts w:asciiTheme="minorHAnsi" w:hAnsiTheme="minorHAnsi" w:cstheme="minorHAnsi"/>
          <w:iCs/>
          <w:color w:val="000000"/>
        </w:rPr>
      </w:pPr>
      <w:r w:rsidRPr="002112B4">
        <w:rPr>
          <w:rFonts w:asciiTheme="minorHAnsi" w:hAnsiTheme="minorHAnsi" w:cstheme="minorHAnsi"/>
          <w:iCs/>
          <w:color w:val="000000"/>
        </w:rPr>
        <w:t>materialno-tehnična sredstva iz popisa, ki se zagotavljajo na podlagi materialne dolžnosti</w:t>
      </w:r>
    </w:p>
    <w:p w14:paraId="6216C0FF" w14:textId="77777777" w:rsidR="00C54C79" w:rsidRPr="002112B4" w:rsidRDefault="00C54C79" w:rsidP="0072607E">
      <w:pPr>
        <w:pStyle w:val="Odstavekseznama"/>
        <w:numPr>
          <w:ilvl w:val="0"/>
          <w:numId w:val="21"/>
        </w:numPr>
        <w:suppressAutoHyphens w:val="0"/>
        <w:autoSpaceDN/>
        <w:jc w:val="both"/>
        <w:textAlignment w:val="auto"/>
        <w:rPr>
          <w:rFonts w:asciiTheme="minorHAnsi" w:hAnsiTheme="minorHAnsi" w:cstheme="minorHAnsi"/>
          <w:iCs/>
          <w:color w:val="000000"/>
        </w:rPr>
      </w:pPr>
      <w:r w:rsidRPr="002112B4">
        <w:rPr>
          <w:rFonts w:asciiTheme="minorHAnsi" w:hAnsiTheme="minorHAnsi" w:cstheme="minorHAnsi"/>
          <w:iCs/>
          <w:color w:val="000000"/>
        </w:rPr>
        <w:t>materialno-tehnična sredstva iz državnih rezerv</w:t>
      </w:r>
    </w:p>
    <w:p w14:paraId="1DF6E469" w14:textId="77777777" w:rsidR="00C54C79" w:rsidRPr="002112B4" w:rsidRDefault="00C54C79" w:rsidP="0072607E">
      <w:pPr>
        <w:pStyle w:val="Odstavekseznama"/>
        <w:numPr>
          <w:ilvl w:val="0"/>
          <w:numId w:val="21"/>
        </w:numPr>
        <w:suppressAutoHyphens w:val="0"/>
        <w:autoSpaceDN/>
        <w:jc w:val="both"/>
        <w:textAlignment w:val="auto"/>
        <w:rPr>
          <w:rFonts w:asciiTheme="minorHAnsi" w:hAnsiTheme="minorHAnsi" w:cstheme="minorHAnsi"/>
          <w:iCs/>
          <w:color w:val="000000"/>
        </w:rPr>
      </w:pPr>
      <w:r w:rsidRPr="002112B4">
        <w:rPr>
          <w:rFonts w:asciiTheme="minorHAnsi" w:hAnsiTheme="minorHAnsi" w:cstheme="minorHAnsi"/>
          <w:bCs/>
          <w:iCs/>
          <w:color w:val="000000"/>
        </w:rPr>
        <w:t>sredstva pomoči</w:t>
      </w:r>
      <w:r w:rsidRPr="002112B4">
        <w:rPr>
          <w:rFonts w:asciiTheme="minorHAnsi" w:hAnsiTheme="minorHAnsi" w:cstheme="minorHAnsi"/>
          <w:iCs/>
          <w:color w:val="000000"/>
        </w:rPr>
        <w:t xml:space="preserve"> (živila, pitna voda, zdravila in drugi predmeti oziroma sredstva, ki so namenjena brezplačni razdelitvi ogroženemu prebivalstvu)</w:t>
      </w:r>
    </w:p>
    <w:p w14:paraId="23A54798" w14:textId="77777777" w:rsidR="00C54C79" w:rsidRPr="002112B4" w:rsidRDefault="00C54C79" w:rsidP="00C54C79">
      <w:pPr>
        <w:ind w:left="360"/>
        <w:jc w:val="both"/>
        <w:rPr>
          <w:rFonts w:asciiTheme="minorHAnsi" w:hAnsiTheme="minorHAnsi" w:cstheme="minorHAnsi"/>
          <w:iCs/>
          <w:color w:val="000000"/>
        </w:rPr>
      </w:pPr>
    </w:p>
    <w:p w14:paraId="16B85595" w14:textId="77777777" w:rsidR="00C54C79" w:rsidRPr="002112B4" w:rsidRDefault="00C54C79" w:rsidP="00C54C79">
      <w:pPr>
        <w:jc w:val="both"/>
        <w:rPr>
          <w:rFonts w:asciiTheme="minorHAnsi" w:hAnsiTheme="minorHAnsi" w:cstheme="minorHAnsi"/>
        </w:rPr>
      </w:pPr>
      <w:r w:rsidRPr="002112B4">
        <w:rPr>
          <w:rFonts w:asciiTheme="minorHAnsi" w:hAnsiTheme="minorHAnsi" w:cstheme="minorHAnsi"/>
        </w:rPr>
        <w:t xml:space="preserve">Za izvajanje zaščite, reševanja in pomoči se načrtujejo obstoječa sredstva, ki se zagotavljajo na podlagi predpisanih meril za organiziranje, opremljanje in usposabljanje sil za zaščito, reševanje in pomoč. Za reševanje ob </w:t>
      </w:r>
      <w:r w:rsidR="00436C70" w:rsidRPr="002112B4">
        <w:rPr>
          <w:rFonts w:asciiTheme="minorHAnsi" w:hAnsiTheme="minorHAnsi" w:cstheme="minorHAnsi"/>
        </w:rPr>
        <w:t>žledu</w:t>
      </w:r>
      <w:r w:rsidRPr="002112B4">
        <w:rPr>
          <w:rFonts w:asciiTheme="minorHAnsi" w:hAnsiTheme="minorHAnsi" w:cstheme="minorHAnsi"/>
        </w:rPr>
        <w:t xml:space="preserve"> so na razpolago materialno tehnična sredstva PGD, CZ, javnih organizacij, zavodov in pogodbenih izvajalcev del. </w:t>
      </w:r>
    </w:p>
    <w:p w14:paraId="38B7F3EB" w14:textId="77777777" w:rsidR="00C54C79" w:rsidRPr="002112B4" w:rsidRDefault="00C54C79" w:rsidP="00C54C79">
      <w:pPr>
        <w:jc w:val="both"/>
        <w:rPr>
          <w:rFonts w:asciiTheme="minorHAnsi" w:hAnsiTheme="minorHAnsi" w:cstheme="minorHAnsi"/>
        </w:rPr>
      </w:pPr>
    </w:p>
    <w:p w14:paraId="04156075" w14:textId="4D82A731" w:rsidR="00C54C79" w:rsidRPr="002112B4" w:rsidRDefault="00C54C79" w:rsidP="00C54C79">
      <w:pPr>
        <w:jc w:val="both"/>
        <w:rPr>
          <w:rFonts w:asciiTheme="minorHAnsi" w:hAnsiTheme="minorHAnsi" w:cstheme="minorHAnsi"/>
        </w:rPr>
      </w:pPr>
      <w:r w:rsidRPr="002112B4">
        <w:rPr>
          <w:rFonts w:asciiTheme="minorHAnsi" w:hAnsiTheme="minorHAnsi" w:cstheme="minorHAnsi"/>
        </w:rPr>
        <w:t>Materialno tehnična sredstva s katerimi razpolaga občina zadostujejo za zaščito, reševanje in pomoč v občini. O pripravljenosti in aktiviranju sredstev iz popisa za potrebe občinskih enot in služb CZ ter drugih sil zaščite, reševanja in pomoči, odloča poveljnik CZ Občine Horjul. Za sredstva pomoči kot so živila, zdravila in drugi predmeti oziroma sredstva, ki se brezplačno razdelijo ogroženim prebivalcem se načrtuje, da jih bodo zbrale humanitarne organizacije, s pitno vodo pa oskrbovala gasilska društva.</w:t>
      </w:r>
    </w:p>
    <w:p w14:paraId="593CE149" w14:textId="77777777" w:rsidR="00D6284B" w:rsidRPr="002112B4" w:rsidRDefault="00D6284B" w:rsidP="00C54C79">
      <w:pPr>
        <w:jc w:val="both"/>
        <w:rPr>
          <w:rFonts w:asciiTheme="minorHAnsi" w:hAnsiTheme="minorHAnsi" w:cstheme="minorHAnsi"/>
          <w:iCs/>
          <w:color w:val="000000"/>
        </w:rPr>
      </w:pPr>
    </w:p>
    <w:p w14:paraId="43221310" w14:textId="77777777" w:rsidR="00C54C79" w:rsidRPr="002112B4" w:rsidRDefault="00C54C79" w:rsidP="00C54C79">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FF0000"/>
        </w:rPr>
        <w:t>P-6 Pregled osebne in skupne opreme ter sredstev pripadnikov enot za ZRP v občini Horjul</w:t>
      </w:r>
    </w:p>
    <w:bookmarkEnd w:id="41"/>
    <w:p w14:paraId="0D422D40" w14:textId="77777777" w:rsidR="00C54C79" w:rsidRPr="002112B4" w:rsidRDefault="00C54C79" w:rsidP="00C54C79">
      <w:pPr>
        <w:jc w:val="both"/>
        <w:rPr>
          <w:rFonts w:asciiTheme="minorHAnsi" w:hAnsiTheme="minorHAnsi" w:cstheme="minorHAnsi"/>
        </w:rPr>
      </w:pPr>
    </w:p>
    <w:p w14:paraId="3ECE9AF6" w14:textId="77777777" w:rsidR="00C54C79" w:rsidRPr="002112B4" w:rsidRDefault="00C54C79" w:rsidP="00C54C79">
      <w:pPr>
        <w:pStyle w:val="Naslov2"/>
        <w:rPr>
          <w:rFonts w:asciiTheme="minorHAnsi" w:hAnsiTheme="minorHAnsi" w:cstheme="minorHAnsi"/>
        </w:rPr>
      </w:pPr>
      <w:bookmarkStart w:id="42" w:name="_Toc42002690"/>
      <w:bookmarkStart w:id="43" w:name="_Toc210309138"/>
      <w:r w:rsidRPr="002112B4">
        <w:rPr>
          <w:rFonts w:asciiTheme="minorHAnsi" w:hAnsiTheme="minorHAnsi" w:cstheme="minorHAnsi"/>
        </w:rPr>
        <w:lastRenderedPageBreak/>
        <w:t>Predvidena finančna sredstva za izvajanje načrta</w:t>
      </w:r>
      <w:bookmarkEnd w:id="42"/>
      <w:bookmarkEnd w:id="43"/>
    </w:p>
    <w:p w14:paraId="171B9760" w14:textId="77777777" w:rsidR="00C54C79" w:rsidRPr="002112B4" w:rsidRDefault="00C54C79" w:rsidP="00C54C79">
      <w:pPr>
        <w:pStyle w:val="Standard"/>
        <w:jc w:val="both"/>
        <w:rPr>
          <w:rFonts w:asciiTheme="minorHAnsi" w:hAnsiTheme="minorHAnsi" w:cstheme="minorHAnsi"/>
        </w:rPr>
      </w:pPr>
      <w:bookmarkStart w:id="44" w:name="_Hlk41465745"/>
      <w:r w:rsidRPr="002112B4">
        <w:rPr>
          <w:rFonts w:asciiTheme="minorHAnsi" w:hAnsiTheme="minorHAnsi" w:cstheme="minorHAnsi"/>
        </w:rPr>
        <w:t>Finančna sredstva se načrtujejo za sodelujoče sile ZRP za:</w:t>
      </w:r>
    </w:p>
    <w:p w14:paraId="188B06B5" w14:textId="77777777" w:rsidR="00C54C79" w:rsidRPr="002112B4" w:rsidRDefault="00C54C79" w:rsidP="0072607E">
      <w:pPr>
        <w:pStyle w:val="Standard"/>
        <w:numPr>
          <w:ilvl w:val="0"/>
          <w:numId w:val="22"/>
        </w:numPr>
        <w:jc w:val="both"/>
        <w:rPr>
          <w:rFonts w:asciiTheme="minorHAnsi" w:hAnsiTheme="minorHAnsi" w:cstheme="minorHAnsi"/>
        </w:rPr>
      </w:pPr>
      <w:r w:rsidRPr="002112B4">
        <w:rPr>
          <w:rFonts w:asciiTheme="minorHAnsi" w:hAnsiTheme="minorHAnsi" w:cstheme="minorHAnsi"/>
        </w:rPr>
        <w:t>stroške operativnega delovanja (povračila stroškov za aktivirane pripadnike CZ in druge sile ZRP)</w:t>
      </w:r>
    </w:p>
    <w:p w14:paraId="288D1683" w14:textId="77777777" w:rsidR="00C54C79" w:rsidRPr="002112B4" w:rsidRDefault="00C54C79" w:rsidP="0072607E">
      <w:pPr>
        <w:pStyle w:val="Standard"/>
        <w:numPr>
          <w:ilvl w:val="0"/>
          <w:numId w:val="22"/>
        </w:numPr>
        <w:jc w:val="both"/>
        <w:rPr>
          <w:rFonts w:asciiTheme="minorHAnsi" w:hAnsiTheme="minorHAnsi" w:cstheme="minorHAnsi"/>
        </w:rPr>
      </w:pPr>
      <w:r w:rsidRPr="002112B4">
        <w:rPr>
          <w:rFonts w:asciiTheme="minorHAnsi" w:hAnsiTheme="minorHAnsi" w:cstheme="minorHAnsi"/>
        </w:rPr>
        <w:t>stroške dodatnega vzdrževanja in servisiranja uporabljene opreme</w:t>
      </w:r>
    </w:p>
    <w:p w14:paraId="47A56160" w14:textId="77777777" w:rsidR="00C54C79" w:rsidRPr="002112B4" w:rsidRDefault="00C54C79" w:rsidP="0072607E">
      <w:pPr>
        <w:pStyle w:val="Standard"/>
        <w:numPr>
          <w:ilvl w:val="0"/>
          <w:numId w:val="22"/>
        </w:numPr>
        <w:jc w:val="both"/>
        <w:rPr>
          <w:rFonts w:asciiTheme="minorHAnsi" w:hAnsiTheme="minorHAnsi" w:cstheme="minorHAnsi"/>
        </w:rPr>
      </w:pPr>
      <w:r w:rsidRPr="002112B4">
        <w:rPr>
          <w:rFonts w:asciiTheme="minorHAnsi" w:hAnsiTheme="minorHAnsi" w:cstheme="minorHAnsi"/>
        </w:rPr>
        <w:t>stroške usposabljanja enot in služb</w:t>
      </w:r>
    </w:p>
    <w:p w14:paraId="2E958C26" w14:textId="77777777" w:rsidR="00C54C79" w:rsidRPr="002112B4" w:rsidRDefault="00C54C79" w:rsidP="0072607E">
      <w:pPr>
        <w:pStyle w:val="Standard"/>
        <w:numPr>
          <w:ilvl w:val="0"/>
          <w:numId w:val="22"/>
        </w:numPr>
        <w:jc w:val="both"/>
        <w:rPr>
          <w:rFonts w:asciiTheme="minorHAnsi" w:hAnsiTheme="minorHAnsi" w:cstheme="minorHAnsi"/>
        </w:rPr>
      </w:pPr>
      <w:r w:rsidRPr="002112B4">
        <w:rPr>
          <w:rFonts w:asciiTheme="minorHAnsi" w:hAnsiTheme="minorHAnsi" w:cstheme="minorHAnsi"/>
        </w:rPr>
        <w:t>materialne stroške (prevozne stroške, prehrano, nastanitev ipd.)</w:t>
      </w:r>
    </w:p>
    <w:p w14:paraId="3A2E5357" w14:textId="77777777" w:rsidR="00C54C79" w:rsidRPr="002112B4" w:rsidRDefault="00C54C79" w:rsidP="00C54C79">
      <w:pPr>
        <w:jc w:val="both"/>
        <w:rPr>
          <w:rFonts w:asciiTheme="minorHAnsi" w:hAnsiTheme="minorHAnsi" w:cstheme="minorHAnsi"/>
        </w:rPr>
      </w:pPr>
    </w:p>
    <w:p w14:paraId="1E3FF9AA" w14:textId="77777777" w:rsidR="00C54C79" w:rsidRPr="002112B4" w:rsidRDefault="00C54C79" w:rsidP="00C54C79">
      <w:pPr>
        <w:jc w:val="both"/>
        <w:rPr>
          <w:rFonts w:asciiTheme="minorHAnsi" w:hAnsiTheme="minorHAnsi" w:cstheme="minorHAnsi"/>
        </w:rPr>
      </w:pPr>
      <w:r w:rsidRPr="002112B4">
        <w:rPr>
          <w:rFonts w:asciiTheme="minorHAnsi" w:hAnsiTheme="minorHAnsi" w:cstheme="minorHAnsi"/>
        </w:rPr>
        <w:t xml:space="preserve">Finančna sredstva za izvajanje posameznih aktivnosti zaščite, reševanja in pomoči ob </w:t>
      </w:r>
      <w:r w:rsidR="00436C70" w:rsidRPr="002112B4">
        <w:rPr>
          <w:rFonts w:asciiTheme="minorHAnsi" w:hAnsiTheme="minorHAnsi" w:cstheme="minorHAnsi"/>
        </w:rPr>
        <w:t xml:space="preserve">žledu </w:t>
      </w:r>
      <w:r w:rsidRPr="002112B4">
        <w:rPr>
          <w:rFonts w:asciiTheme="minorHAnsi" w:hAnsiTheme="minorHAnsi" w:cstheme="minorHAnsi"/>
        </w:rPr>
        <w:t>so zagotovljena v proračunu Občine Horjul, prav tako pa se v te namene lahko uporabljajo sredstva rezervnega sklada Občine Horjul.</w:t>
      </w:r>
    </w:p>
    <w:p w14:paraId="1759A60F" w14:textId="77777777" w:rsidR="00C54C79" w:rsidRPr="002112B4" w:rsidRDefault="00C54C79" w:rsidP="00C54C79">
      <w:pPr>
        <w:jc w:val="both"/>
        <w:rPr>
          <w:rFonts w:asciiTheme="minorHAnsi" w:hAnsiTheme="minorHAnsi" w:cstheme="minorHAnsi"/>
          <w:iCs/>
          <w:color w:val="000000"/>
        </w:rPr>
      </w:pPr>
    </w:p>
    <w:p w14:paraId="654442DF" w14:textId="77777777" w:rsidR="00C54C79" w:rsidRPr="002112B4" w:rsidRDefault="00C54C79" w:rsidP="00C54C79">
      <w:pPr>
        <w:pBdr>
          <w:top w:val="single" w:sz="4" w:space="1" w:color="auto"/>
          <w:left w:val="single" w:sz="4" w:space="4" w:color="auto"/>
          <w:bottom w:val="single" w:sz="4" w:space="1" w:color="auto"/>
          <w:right w:val="single" w:sz="4" w:space="4" w:color="auto"/>
        </w:pBdr>
        <w:jc w:val="both"/>
        <w:rPr>
          <w:rFonts w:asciiTheme="minorHAnsi" w:hAnsiTheme="minorHAnsi" w:cstheme="minorHAnsi"/>
          <w:bCs/>
          <w:iCs/>
          <w:color w:val="92D050"/>
        </w:rPr>
      </w:pPr>
      <w:r w:rsidRPr="002112B4">
        <w:rPr>
          <w:rFonts w:asciiTheme="minorHAnsi" w:hAnsiTheme="minorHAnsi" w:cstheme="minorHAnsi"/>
          <w:bCs/>
          <w:iCs/>
          <w:color w:val="92D050"/>
        </w:rPr>
        <w:t>D-1 Načrtovana finančna sredstva za izvajanje načrta ZIR</w:t>
      </w:r>
    </w:p>
    <w:bookmarkEnd w:id="44"/>
    <w:p w14:paraId="06C65269" w14:textId="77777777" w:rsidR="00C54C79" w:rsidRPr="002112B4" w:rsidRDefault="00C54C79" w:rsidP="00175AFD">
      <w:pPr>
        <w:pStyle w:val="Standard"/>
        <w:rPr>
          <w:rFonts w:asciiTheme="minorHAnsi" w:hAnsiTheme="minorHAnsi" w:cstheme="minorHAnsi"/>
        </w:rPr>
      </w:pPr>
    </w:p>
    <w:p w14:paraId="0154411E" w14:textId="77777777" w:rsidR="00C54C79" w:rsidRPr="002112B4" w:rsidRDefault="00C54C79">
      <w:pPr>
        <w:widowControl/>
        <w:suppressAutoHyphens w:val="0"/>
        <w:autoSpaceDN/>
        <w:spacing w:after="160" w:line="259" w:lineRule="auto"/>
        <w:textAlignment w:val="auto"/>
        <w:rPr>
          <w:rFonts w:asciiTheme="minorHAnsi" w:eastAsia="Times New Roman" w:hAnsiTheme="minorHAnsi" w:cstheme="minorHAnsi"/>
          <w:lang w:bidi="ar-SA"/>
        </w:rPr>
      </w:pPr>
      <w:r w:rsidRPr="002112B4">
        <w:rPr>
          <w:rFonts w:asciiTheme="minorHAnsi" w:hAnsiTheme="minorHAnsi" w:cstheme="minorHAnsi"/>
        </w:rPr>
        <w:br w:type="page"/>
      </w:r>
    </w:p>
    <w:p w14:paraId="1852CD81" w14:textId="77777777" w:rsidR="00175AFD" w:rsidRPr="002112B4" w:rsidRDefault="00C54C79" w:rsidP="00C54C79">
      <w:pPr>
        <w:pStyle w:val="Naslov1"/>
        <w:rPr>
          <w:rFonts w:asciiTheme="minorHAnsi" w:hAnsiTheme="minorHAnsi" w:cstheme="minorHAnsi"/>
        </w:rPr>
      </w:pPr>
      <w:bookmarkStart w:id="45" w:name="_Toc42002691"/>
      <w:bookmarkStart w:id="46" w:name="_Toc210309139"/>
      <w:r w:rsidRPr="002112B4">
        <w:rPr>
          <w:rFonts w:asciiTheme="minorHAnsi" w:hAnsiTheme="minorHAnsi" w:cstheme="minorHAnsi"/>
        </w:rPr>
        <w:lastRenderedPageBreak/>
        <w:t>OPAZOVANJE, OBVEŠČANJE IN ALARMIRANJE</w:t>
      </w:r>
      <w:bookmarkEnd w:id="45"/>
      <w:bookmarkEnd w:id="46"/>
    </w:p>
    <w:p w14:paraId="3BA28AC8" w14:textId="7EEF4196" w:rsidR="00866241" w:rsidRPr="002112B4" w:rsidRDefault="004408E4" w:rsidP="003136FB">
      <w:pPr>
        <w:jc w:val="center"/>
        <w:rPr>
          <w:rFonts w:asciiTheme="minorHAnsi" w:hAnsiTheme="minorHAnsi" w:cstheme="minorHAnsi"/>
          <w:iCs/>
          <w:color w:val="000000"/>
          <w:sz w:val="20"/>
          <w:szCs w:val="20"/>
        </w:rPr>
      </w:pPr>
      <w:r w:rsidRPr="002112B4">
        <w:rPr>
          <w:rFonts w:asciiTheme="minorHAnsi" w:hAnsiTheme="minorHAnsi" w:cstheme="minorHAnsi"/>
          <w:iCs/>
          <w:noProof/>
          <w:color w:val="000000"/>
          <w:sz w:val="20"/>
          <w:szCs w:val="20"/>
        </w:rPr>
        <w:drawing>
          <wp:inline distT="0" distB="0" distL="0" distR="0" wp14:anchorId="1096CA15" wp14:editId="03D349B8">
            <wp:extent cx="5753100" cy="60388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6038850"/>
                    </a:xfrm>
                    <a:prstGeom prst="rect">
                      <a:avLst/>
                    </a:prstGeom>
                    <a:noFill/>
                    <a:ln>
                      <a:noFill/>
                    </a:ln>
                  </pic:spPr>
                </pic:pic>
              </a:graphicData>
            </a:graphic>
          </wp:inline>
        </w:drawing>
      </w:r>
      <w:r w:rsidR="003136FB" w:rsidRPr="002112B4">
        <w:rPr>
          <w:rFonts w:asciiTheme="minorHAnsi" w:hAnsiTheme="minorHAnsi" w:cstheme="minorHAnsi"/>
          <w:iCs/>
          <w:color w:val="000000"/>
          <w:sz w:val="20"/>
          <w:szCs w:val="20"/>
        </w:rPr>
        <w:t xml:space="preserve">Shema </w:t>
      </w:r>
      <w:r w:rsidR="0032326C" w:rsidRPr="002112B4">
        <w:rPr>
          <w:rFonts w:asciiTheme="minorHAnsi" w:hAnsiTheme="minorHAnsi" w:cstheme="minorHAnsi"/>
          <w:iCs/>
          <w:color w:val="000000"/>
          <w:sz w:val="20"/>
          <w:szCs w:val="20"/>
        </w:rPr>
        <w:t>2</w:t>
      </w:r>
      <w:r w:rsidR="003136FB" w:rsidRPr="002112B4">
        <w:rPr>
          <w:rFonts w:asciiTheme="minorHAnsi" w:hAnsiTheme="minorHAnsi" w:cstheme="minorHAnsi"/>
          <w:iCs/>
          <w:color w:val="000000"/>
          <w:sz w:val="20"/>
          <w:szCs w:val="20"/>
        </w:rPr>
        <w:t>: Posredovanje informacij o nesreči</w:t>
      </w:r>
    </w:p>
    <w:p w14:paraId="65B2F37B" w14:textId="77777777" w:rsidR="003136FB" w:rsidRPr="002112B4" w:rsidRDefault="003136FB" w:rsidP="003136FB">
      <w:pPr>
        <w:jc w:val="center"/>
        <w:rPr>
          <w:rFonts w:asciiTheme="minorHAnsi" w:hAnsiTheme="minorHAnsi" w:cstheme="minorHAnsi"/>
          <w:iCs/>
          <w:color w:val="000000"/>
          <w:sz w:val="20"/>
          <w:szCs w:val="20"/>
        </w:rPr>
      </w:pPr>
      <w:r w:rsidRPr="002112B4">
        <w:rPr>
          <w:rFonts w:asciiTheme="minorHAnsi" w:hAnsiTheme="minorHAnsi" w:cstheme="minorHAnsi"/>
          <w:iCs/>
          <w:color w:val="000000"/>
          <w:sz w:val="20"/>
          <w:szCs w:val="20"/>
        </w:rPr>
        <w:t>(Vir: lasten)</w:t>
      </w:r>
    </w:p>
    <w:p w14:paraId="1D33AF85" w14:textId="77777777" w:rsidR="003136FB" w:rsidRPr="002112B4" w:rsidRDefault="003136FB" w:rsidP="00C07F31">
      <w:pPr>
        <w:jc w:val="both"/>
        <w:rPr>
          <w:rFonts w:asciiTheme="minorHAnsi" w:hAnsiTheme="minorHAnsi" w:cstheme="minorHAnsi"/>
        </w:rPr>
      </w:pPr>
    </w:p>
    <w:p w14:paraId="62E14221" w14:textId="77777777" w:rsidR="003136FB" w:rsidRPr="002112B4" w:rsidRDefault="003136FB" w:rsidP="00C07F31">
      <w:pPr>
        <w:jc w:val="both"/>
        <w:rPr>
          <w:rFonts w:asciiTheme="minorHAnsi" w:hAnsiTheme="minorHAnsi" w:cstheme="minorHAnsi"/>
        </w:rPr>
      </w:pPr>
      <w:r w:rsidRPr="002112B4">
        <w:rPr>
          <w:rFonts w:asciiTheme="minorHAnsi" w:hAnsiTheme="minorHAnsi" w:cstheme="minorHAnsi"/>
        </w:rPr>
        <w:t xml:space="preserve">Opazovanje in spremljanje nesreče, je v pristojnosti Štaba CZ, javnih služb ter GZ Horjul. </w:t>
      </w:r>
    </w:p>
    <w:p w14:paraId="76B2CA65" w14:textId="77777777" w:rsidR="003136FB" w:rsidRPr="002112B4" w:rsidRDefault="003136FB" w:rsidP="00C07F31">
      <w:pPr>
        <w:jc w:val="both"/>
        <w:rPr>
          <w:rFonts w:asciiTheme="minorHAnsi" w:hAnsiTheme="minorHAnsi" w:cstheme="minorHAnsi"/>
        </w:rPr>
      </w:pPr>
    </w:p>
    <w:p w14:paraId="440B7FCC" w14:textId="77777777" w:rsidR="003136FB" w:rsidRPr="002112B4" w:rsidRDefault="003136FB" w:rsidP="00C07F31">
      <w:pPr>
        <w:jc w:val="both"/>
        <w:rPr>
          <w:rFonts w:asciiTheme="minorHAnsi" w:hAnsiTheme="minorHAnsi" w:cstheme="minorHAnsi"/>
        </w:rPr>
      </w:pPr>
      <w:r w:rsidRPr="002112B4">
        <w:rPr>
          <w:rFonts w:asciiTheme="minorHAnsi" w:hAnsiTheme="minorHAnsi" w:cstheme="minorHAnsi"/>
        </w:rPr>
        <w:t>Prvo obvestilo o nesreči mora vsebovati podatke o:</w:t>
      </w:r>
    </w:p>
    <w:p w14:paraId="08329FBC" w14:textId="77777777" w:rsidR="003136FB" w:rsidRPr="002112B4" w:rsidRDefault="003136FB" w:rsidP="00CF10B2">
      <w:pPr>
        <w:pStyle w:val="Odstavekseznama"/>
        <w:numPr>
          <w:ilvl w:val="0"/>
          <w:numId w:val="36"/>
        </w:numPr>
        <w:jc w:val="both"/>
        <w:rPr>
          <w:rFonts w:asciiTheme="minorHAnsi" w:hAnsiTheme="minorHAnsi" w:cstheme="minorHAnsi"/>
        </w:rPr>
      </w:pPr>
      <w:r w:rsidRPr="002112B4">
        <w:rPr>
          <w:rFonts w:asciiTheme="minorHAnsi" w:hAnsiTheme="minorHAnsi" w:cstheme="minorHAnsi"/>
        </w:rPr>
        <w:t>čas nastanka nesreče</w:t>
      </w:r>
    </w:p>
    <w:p w14:paraId="1926B4FC" w14:textId="77777777" w:rsidR="003136FB" w:rsidRPr="002112B4" w:rsidRDefault="003136FB" w:rsidP="00CF10B2">
      <w:pPr>
        <w:pStyle w:val="Odstavekseznama"/>
        <w:numPr>
          <w:ilvl w:val="0"/>
          <w:numId w:val="36"/>
        </w:numPr>
        <w:jc w:val="both"/>
        <w:rPr>
          <w:rFonts w:asciiTheme="minorHAnsi" w:hAnsiTheme="minorHAnsi" w:cstheme="minorHAnsi"/>
        </w:rPr>
      </w:pPr>
      <w:r w:rsidRPr="002112B4">
        <w:rPr>
          <w:rFonts w:asciiTheme="minorHAnsi" w:hAnsiTheme="minorHAnsi" w:cstheme="minorHAnsi"/>
        </w:rPr>
        <w:t>obseg in vrsti nesreče</w:t>
      </w:r>
    </w:p>
    <w:p w14:paraId="7CF9D82C" w14:textId="77777777" w:rsidR="003136FB" w:rsidRPr="002112B4" w:rsidRDefault="003136FB" w:rsidP="00CF10B2">
      <w:pPr>
        <w:pStyle w:val="Odstavekseznama"/>
        <w:numPr>
          <w:ilvl w:val="0"/>
          <w:numId w:val="36"/>
        </w:numPr>
        <w:jc w:val="both"/>
        <w:rPr>
          <w:rFonts w:asciiTheme="minorHAnsi" w:hAnsiTheme="minorHAnsi" w:cstheme="minorHAnsi"/>
        </w:rPr>
      </w:pPr>
      <w:r w:rsidRPr="002112B4">
        <w:rPr>
          <w:rFonts w:asciiTheme="minorHAnsi" w:hAnsiTheme="minorHAnsi" w:cstheme="minorHAnsi"/>
        </w:rPr>
        <w:t>območju nesreče</w:t>
      </w:r>
    </w:p>
    <w:p w14:paraId="17E70BC5" w14:textId="77777777" w:rsidR="003136FB" w:rsidRPr="002112B4" w:rsidRDefault="003136FB" w:rsidP="00CF10B2">
      <w:pPr>
        <w:pStyle w:val="Odstavekseznama"/>
        <w:numPr>
          <w:ilvl w:val="0"/>
          <w:numId w:val="36"/>
        </w:numPr>
        <w:jc w:val="both"/>
        <w:rPr>
          <w:rFonts w:asciiTheme="minorHAnsi" w:hAnsiTheme="minorHAnsi" w:cstheme="minorHAnsi"/>
        </w:rPr>
      </w:pPr>
      <w:r w:rsidRPr="002112B4">
        <w:rPr>
          <w:rFonts w:asciiTheme="minorHAnsi" w:hAnsiTheme="minorHAnsi" w:cstheme="minorHAnsi"/>
        </w:rPr>
        <w:t>ocena nadaljnjega poteka glede na vremensko napoved</w:t>
      </w:r>
    </w:p>
    <w:p w14:paraId="15BB3ABE" w14:textId="77777777" w:rsidR="00866241" w:rsidRPr="002112B4" w:rsidRDefault="003136FB" w:rsidP="00CF10B2">
      <w:pPr>
        <w:pStyle w:val="Odstavekseznama"/>
        <w:numPr>
          <w:ilvl w:val="0"/>
          <w:numId w:val="36"/>
        </w:numPr>
        <w:jc w:val="both"/>
        <w:rPr>
          <w:rFonts w:asciiTheme="minorHAnsi" w:hAnsiTheme="minorHAnsi" w:cstheme="minorHAnsi"/>
          <w:iCs/>
          <w:color w:val="000000"/>
        </w:rPr>
      </w:pPr>
      <w:r w:rsidRPr="002112B4">
        <w:rPr>
          <w:rFonts w:asciiTheme="minorHAnsi" w:hAnsiTheme="minorHAnsi" w:cstheme="minorHAnsi"/>
        </w:rPr>
        <w:t>predlog za intervencije na terenu</w:t>
      </w:r>
    </w:p>
    <w:p w14:paraId="4AC94B03" w14:textId="77777777" w:rsidR="00BD6279" w:rsidRPr="002112B4" w:rsidRDefault="00BD6279" w:rsidP="00BD6279">
      <w:pPr>
        <w:jc w:val="both"/>
        <w:rPr>
          <w:rFonts w:asciiTheme="minorHAnsi" w:hAnsiTheme="minorHAnsi" w:cstheme="minorHAnsi"/>
          <w:color w:val="FF0000"/>
        </w:rPr>
      </w:pPr>
      <w:bookmarkStart w:id="47" w:name="_Toc42002694"/>
    </w:p>
    <w:p w14:paraId="274F9094" w14:textId="77777777" w:rsidR="00C07F31" w:rsidRPr="002112B4" w:rsidRDefault="00C07F31" w:rsidP="0032326C">
      <w:pPr>
        <w:pStyle w:val="Naslov2"/>
        <w:rPr>
          <w:rFonts w:asciiTheme="minorHAnsi" w:hAnsiTheme="minorHAnsi" w:cstheme="minorHAnsi"/>
        </w:rPr>
      </w:pPr>
      <w:bookmarkStart w:id="48" w:name="_Toc210309140"/>
      <w:r w:rsidRPr="002112B4">
        <w:rPr>
          <w:rFonts w:asciiTheme="minorHAnsi" w:hAnsiTheme="minorHAnsi" w:cstheme="minorHAnsi"/>
        </w:rPr>
        <w:lastRenderedPageBreak/>
        <w:t>Obveščanje in informiranje pristojnih organov</w:t>
      </w:r>
      <w:bookmarkEnd w:id="47"/>
      <w:bookmarkEnd w:id="48"/>
    </w:p>
    <w:p w14:paraId="326A331E" w14:textId="77777777" w:rsidR="00C07F31" w:rsidRPr="002112B4" w:rsidRDefault="00C07F31" w:rsidP="00C07F31">
      <w:pPr>
        <w:jc w:val="both"/>
        <w:rPr>
          <w:rFonts w:asciiTheme="minorHAnsi" w:hAnsiTheme="minorHAnsi" w:cstheme="minorHAnsi"/>
          <w:color w:val="000000" w:themeColor="text1"/>
        </w:rPr>
      </w:pPr>
      <w:r w:rsidRPr="002112B4">
        <w:rPr>
          <w:rFonts w:asciiTheme="minorHAnsi" w:hAnsiTheme="minorHAnsi" w:cstheme="minorHAnsi"/>
          <w:color w:val="000000" w:themeColor="text1"/>
        </w:rPr>
        <w:t xml:space="preserve">Na podlagi obvestil iz terena ReCO Ljubljana o </w:t>
      </w:r>
      <w:r w:rsidR="00BD6279" w:rsidRPr="002112B4">
        <w:rPr>
          <w:rFonts w:asciiTheme="minorHAnsi" w:hAnsiTheme="minorHAnsi" w:cstheme="minorHAnsi"/>
          <w:color w:val="000000" w:themeColor="text1"/>
        </w:rPr>
        <w:t>žledu</w:t>
      </w:r>
      <w:r w:rsidRPr="002112B4">
        <w:rPr>
          <w:rFonts w:asciiTheme="minorHAnsi" w:hAnsiTheme="minorHAnsi" w:cstheme="minorHAnsi"/>
          <w:color w:val="000000" w:themeColor="text1"/>
        </w:rPr>
        <w:t xml:space="preserve"> obvesti župana, poveljnika CZ občine Horjul. </w:t>
      </w:r>
    </w:p>
    <w:p w14:paraId="2F37C5F7" w14:textId="77777777" w:rsidR="00C07F31" w:rsidRPr="002112B4" w:rsidRDefault="00C07F31" w:rsidP="00C07F31">
      <w:pPr>
        <w:jc w:val="both"/>
        <w:rPr>
          <w:rFonts w:asciiTheme="minorHAnsi" w:hAnsiTheme="minorHAnsi" w:cstheme="minorHAnsi"/>
          <w:color w:val="000000" w:themeColor="text1"/>
        </w:rPr>
      </w:pPr>
    </w:p>
    <w:p w14:paraId="09B253D3" w14:textId="77777777" w:rsidR="00C07F31" w:rsidRPr="002112B4" w:rsidRDefault="00C07F31" w:rsidP="00C07F31">
      <w:pPr>
        <w:jc w:val="both"/>
        <w:rPr>
          <w:rFonts w:asciiTheme="minorHAnsi" w:hAnsiTheme="minorHAnsi" w:cstheme="minorHAnsi"/>
          <w:color w:val="000000" w:themeColor="text1"/>
        </w:rPr>
      </w:pPr>
      <w:r w:rsidRPr="002112B4">
        <w:rPr>
          <w:rFonts w:asciiTheme="minorHAnsi" w:hAnsiTheme="minorHAnsi" w:cstheme="minorHAnsi"/>
          <w:color w:val="000000" w:themeColor="text1"/>
        </w:rPr>
        <w:t>Praviloma se obveščanje konča, ko operativec obvesti prvega po spisku, nato se izvede medsebojno obveščanje vseh odgovornih v Občini Horjul.</w:t>
      </w:r>
    </w:p>
    <w:p w14:paraId="194676E2" w14:textId="77777777" w:rsidR="00C07F31" w:rsidRPr="002112B4" w:rsidRDefault="00C07F31" w:rsidP="00C07F31">
      <w:pPr>
        <w:jc w:val="both"/>
        <w:rPr>
          <w:rFonts w:asciiTheme="minorHAnsi" w:hAnsiTheme="minorHAnsi" w:cstheme="minorHAnsi"/>
          <w:color w:val="000000" w:themeColor="text1"/>
        </w:rPr>
      </w:pPr>
    </w:p>
    <w:p w14:paraId="3F4B7C8A" w14:textId="77777777" w:rsidR="00C07F31" w:rsidRPr="002112B4" w:rsidRDefault="00C07F31" w:rsidP="00C07F31">
      <w:pPr>
        <w:jc w:val="both"/>
        <w:rPr>
          <w:rFonts w:asciiTheme="minorHAnsi" w:hAnsiTheme="minorHAnsi" w:cstheme="minorHAnsi"/>
          <w:color w:val="000000" w:themeColor="text1"/>
        </w:rPr>
      </w:pPr>
      <w:r w:rsidRPr="002112B4">
        <w:rPr>
          <w:rFonts w:asciiTheme="minorHAnsi" w:hAnsiTheme="minorHAnsi" w:cstheme="minorHAnsi"/>
          <w:color w:val="000000" w:themeColor="text1"/>
        </w:rPr>
        <w:t>Župan ali poveljnik CZ obvestita direktorja občinske uprave in strokovnega sodelavca za ZiR v občinski upravi, ta pa obvesti ostale odgovorne delavce v občinski upravi, ki so odgovorni za delo posameznih služb.</w:t>
      </w:r>
    </w:p>
    <w:p w14:paraId="4DF59C10" w14:textId="77777777" w:rsidR="00C07F31" w:rsidRPr="002112B4" w:rsidRDefault="00C07F31" w:rsidP="00C07F31">
      <w:pPr>
        <w:jc w:val="both"/>
        <w:rPr>
          <w:rFonts w:asciiTheme="minorHAnsi" w:hAnsiTheme="minorHAnsi" w:cstheme="minorHAnsi"/>
          <w:color w:val="000000" w:themeColor="text1"/>
        </w:rPr>
      </w:pPr>
    </w:p>
    <w:p w14:paraId="6270FB29" w14:textId="77777777" w:rsidR="00C07F31" w:rsidRPr="002112B4" w:rsidRDefault="00C07F31" w:rsidP="00C07F31">
      <w:pPr>
        <w:jc w:val="both"/>
        <w:rPr>
          <w:rFonts w:asciiTheme="minorHAnsi" w:hAnsiTheme="minorHAnsi" w:cstheme="minorHAnsi"/>
          <w:color w:val="000000" w:themeColor="text1"/>
        </w:rPr>
      </w:pPr>
      <w:r w:rsidRPr="002112B4">
        <w:rPr>
          <w:rFonts w:asciiTheme="minorHAnsi" w:hAnsiTheme="minorHAnsi" w:cstheme="minorHAnsi"/>
          <w:color w:val="000000" w:themeColor="text1"/>
        </w:rPr>
        <w:t>Medsebojno obveščanje v občini Horjul poteka v skladu z Načrtom alarmiranja gasilskih enot v občini Horjul.</w:t>
      </w:r>
    </w:p>
    <w:p w14:paraId="23603C92" w14:textId="77777777" w:rsidR="00C07F31" w:rsidRPr="002112B4" w:rsidRDefault="00C07F31" w:rsidP="00C07F31">
      <w:pPr>
        <w:jc w:val="both"/>
        <w:rPr>
          <w:rFonts w:asciiTheme="minorHAnsi" w:hAnsiTheme="minorHAnsi" w:cstheme="minorHAnsi"/>
          <w:color w:val="000000" w:themeColor="text1"/>
        </w:rPr>
      </w:pPr>
    </w:p>
    <w:p w14:paraId="3E007D5D" w14:textId="77777777" w:rsidR="00C07F31" w:rsidRPr="002112B4" w:rsidRDefault="00C07F31" w:rsidP="00C07F31">
      <w:pPr>
        <w:jc w:val="both"/>
        <w:rPr>
          <w:rFonts w:asciiTheme="minorHAnsi" w:hAnsiTheme="minorHAnsi" w:cstheme="minorHAnsi"/>
          <w:color w:val="000000" w:themeColor="text1"/>
        </w:rPr>
      </w:pPr>
      <w:r w:rsidRPr="002112B4">
        <w:rPr>
          <w:rFonts w:asciiTheme="minorHAnsi" w:hAnsiTheme="minorHAnsi" w:cstheme="minorHAnsi"/>
          <w:color w:val="000000" w:themeColor="text1"/>
        </w:rPr>
        <w:t>Poveljnik CZ skupaj s člani štaba CZ zbira podatke o posledicah nesreče v občini prek aktiviranih enot CZ, operativnih gasilcev ter drugih virov ter jih posreduje ReCO.</w:t>
      </w:r>
    </w:p>
    <w:p w14:paraId="33D627D6" w14:textId="77777777" w:rsidR="00C07F31" w:rsidRPr="002112B4" w:rsidRDefault="00C07F31" w:rsidP="00C07F31">
      <w:pPr>
        <w:jc w:val="both"/>
        <w:rPr>
          <w:rFonts w:asciiTheme="minorHAnsi" w:hAnsiTheme="minorHAnsi" w:cstheme="minorHAnsi"/>
          <w:color w:val="000000" w:themeColor="text1"/>
        </w:rPr>
      </w:pPr>
      <w:r w:rsidRPr="002112B4">
        <w:rPr>
          <w:rFonts w:asciiTheme="minorHAnsi" w:hAnsiTheme="minorHAnsi" w:cstheme="minorHAnsi"/>
          <w:color w:val="000000" w:themeColor="text1"/>
        </w:rPr>
        <w:t>Za komuniciranje z ReCO skrbi poveljnik CZ občine oziroma njegov namestnik.</w:t>
      </w:r>
    </w:p>
    <w:p w14:paraId="39C3086C" w14:textId="77777777" w:rsidR="00C07F31" w:rsidRPr="002112B4" w:rsidRDefault="00C07F31" w:rsidP="00C07F31">
      <w:pPr>
        <w:jc w:val="both"/>
        <w:rPr>
          <w:rFonts w:asciiTheme="minorHAnsi" w:hAnsiTheme="minorHAnsi" w:cstheme="minorHAnsi"/>
          <w:color w:val="000000" w:themeColor="text1"/>
        </w:rPr>
      </w:pPr>
    </w:p>
    <w:p w14:paraId="0A26DC3F" w14:textId="77777777" w:rsidR="00C07F31" w:rsidRPr="002112B4" w:rsidRDefault="00C07F31" w:rsidP="00C07F31">
      <w:pPr>
        <w:jc w:val="both"/>
        <w:rPr>
          <w:rFonts w:asciiTheme="minorHAnsi" w:hAnsiTheme="minorHAnsi" w:cstheme="minorHAnsi"/>
          <w:color w:val="000000" w:themeColor="text1"/>
        </w:rPr>
      </w:pPr>
      <w:r w:rsidRPr="002112B4">
        <w:rPr>
          <w:rFonts w:asciiTheme="minorHAnsi" w:hAnsiTheme="minorHAnsi" w:cstheme="minorHAnsi"/>
          <w:color w:val="000000" w:themeColor="text1"/>
        </w:rPr>
        <w:t>Obve</w:t>
      </w:r>
      <w:r w:rsidR="00BF38BD" w:rsidRPr="002112B4">
        <w:rPr>
          <w:rFonts w:asciiTheme="minorHAnsi" w:hAnsiTheme="minorHAnsi" w:cstheme="minorHAnsi"/>
          <w:color w:val="000000" w:themeColor="text1"/>
        </w:rPr>
        <w:t>š</w:t>
      </w:r>
      <w:r w:rsidRPr="002112B4">
        <w:rPr>
          <w:rFonts w:asciiTheme="minorHAnsi" w:hAnsiTheme="minorHAnsi" w:cstheme="minorHAnsi"/>
          <w:color w:val="000000" w:themeColor="text1"/>
        </w:rPr>
        <w:t>čanje poteka prek telefonskih zvez in pozivnikov, v primeru nedelovanja telefonskih zvez pa prek sistema radijskih zvez ZA-RE.</w:t>
      </w:r>
    </w:p>
    <w:p w14:paraId="0FDC1B88" w14:textId="77777777" w:rsidR="00D85121" w:rsidRPr="002112B4" w:rsidRDefault="00D85121" w:rsidP="00C07F31">
      <w:pPr>
        <w:jc w:val="both"/>
        <w:rPr>
          <w:rFonts w:asciiTheme="minorHAnsi" w:hAnsiTheme="minorHAnsi" w:cstheme="minorHAnsi"/>
          <w:color w:val="000000" w:themeColor="text1"/>
        </w:rPr>
      </w:pPr>
    </w:p>
    <w:p w14:paraId="0A18DE31" w14:textId="77777777" w:rsidR="00D85121" w:rsidRPr="002112B4" w:rsidRDefault="00D85121" w:rsidP="00D85121">
      <w:pPr>
        <w:rPr>
          <w:rFonts w:asciiTheme="minorHAnsi" w:hAnsiTheme="minorHAnsi" w:cstheme="minorHAnsi"/>
        </w:rPr>
      </w:pPr>
      <w:r w:rsidRPr="002112B4">
        <w:rPr>
          <w:rFonts w:asciiTheme="minorHAnsi" w:hAnsiTheme="minorHAnsi" w:cstheme="minorHAnsi"/>
          <w:noProof/>
          <w:sz w:val="22"/>
          <w:u w:val="single"/>
        </w:rPr>
        <mc:AlternateContent>
          <mc:Choice Requires="wpg">
            <w:drawing>
              <wp:anchor distT="0" distB="0" distL="114300" distR="114300" simplePos="0" relativeHeight="251659264" behindDoc="0" locked="0" layoutInCell="1" allowOverlap="1" wp14:anchorId="5BBFD343" wp14:editId="69188CC0">
                <wp:simplePos x="0" y="0"/>
                <wp:positionH relativeFrom="margin">
                  <wp:align>center</wp:align>
                </wp:positionH>
                <wp:positionV relativeFrom="paragraph">
                  <wp:posOffset>14605</wp:posOffset>
                </wp:positionV>
                <wp:extent cx="3306445" cy="2533650"/>
                <wp:effectExtent l="0" t="0" r="27305" b="19050"/>
                <wp:wrapSquare wrapText="bothSides"/>
                <wp:docPr id="72" name="Platno 14"/>
                <wp:cNvGraphicFramePr/>
                <a:graphic xmlns:a="http://schemas.openxmlformats.org/drawingml/2006/main">
                  <a:graphicData uri="http://schemas.microsoft.com/office/word/2010/wordprocessingGroup">
                    <wpg:wgp>
                      <wpg:cNvGrpSpPr/>
                      <wpg:grpSpPr>
                        <a:xfrm>
                          <a:off x="0" y="0"/>
                          <a:ext cx="3306445" cy="2533650"/>
                          <a:chOff x="0" y="0"/>
                          <a:chExt cx="4000866" cy="3319701"/>
                        </a:xfrm>
                      </wpg:grpSpPr>
                      <wps:wsp>
                        <wps:cNvPr id="73" name="Rectangle 4"/>
                        <wps:cNvSpPr/>
                        <wps:spPr>
                          <a:xfrm>
                            <a:off x="0" y="690801"/>
                            <a:ext cx="1600200" cy="342900"/>
                          </a:xfrm>
                          <a:prstGeom prst="rect">
                            <a:avLst/>
                          </a:prstGeom>
                          <a:solidFill>
                            <a:srgbClr val="FFFFFF"/>
                          </a:solidFill>
                          <a:ln w="9528" cap="flat">
                            <a:solidFill>
                              <a:srgbClr val="000000"/>
                            </a:solidFill>
                            <a:prstDash val="solid"/>
                            <a:miter/>
                          </a:ln>
                        </wps:spPr>
                        <wps:txbx>
                          <w:txbxContent>
                            <w:p w14:paraId="613EFA17" w14:textId="77777777" w:rsidR="007F3455" w:rsidRPr="00F07ACB" w:rsidRDefault="007F3455" w:rsidP="00D85121">
                              <w:pPr>
                                <w:rPr>
                                  <w:rFonts w:ascii="Tahoma" w:hAnsi="Tahoma" w:cs="Tahoma"/>
                                  <w:sz w:val="18"/>
                                  <w:szCs w:val="18"/>
                                </w:rPr>
                              </w:pPr>
                              <w:r w:rsidRPr="00F07ACB">
                                <w:rPr>
                                  <w:rFonts w:ascii="Tahoma" w:hAnsi="Tahoma" w:cs="Tahoma"/>
                                  <w:sz w:val="18"/>
                                  <w:szCs w:val="18"/>
                                </w:rPr>
                                <w:t>Župan občine Horjul</w:t>
                              </w:r>
                            </w:p>
                          </w:txbxContent>
                        </wps:txbx>
                        <wps:bodyPr vert="horz" wrap="square" lIns="91440" tIns="45720" rIns="91440" bIns="45720" anchor="t" anchorCtr="0" compatLnSpc="0">
                          <a:noAutofit/>
                        </wps:bodyPr>
                      </wps:wsp>
                      <wps:wsp>
                        <wps:cNvPr id="74" name="Line 5"/>
                        <wps:cNvCnPr/>
                        <wps:spPr>
                          <a:xfrm flipH="1">
                            <a:off x="1257666" y="347901"/>
                            <a:ext cx="342534" cy="228600"/>
                          </a:xfrm>
                          <a:prstGeom prst="straightConnector1">
                            <a:avLst/>
                          </a:prstGeom>
                          <a:noFill/>
                          <a:ln w="9528" cap="flat">
                            <a:solidFill>
                              <a:srgbClr val="000000"/>
                            </a:solidFill>
                            <a:prstDash val="solid"/>
                            <a:round/>
                            <a:tailEnd type="arrow"/>
                          </a:ln>
                        </wps:spPr>
                        <wps:bodyPr/>
                      </wps:wsp>
                      <wps:wsp>
                        <wps:cNvPr id="75" name="Rectangle 6"/>
                        <wps:cNvSpPr/>
                        <wps:spPr>
                          <a:xfrm>
                            <a:off x="1943466" y="690801"/>
                            <a:ext cx="2057400" cy="342900"/>
                          </a:xfrm>
                          <a:prstGeom prst="rect">
                            <a:avLst/>
                          </a:prstGeom>
                          <a:solidFill>
                            <a:srgbClr val="FFFFFF"/>
                          </a:solidFill>
                          <a:ln w="9528" cap="flat">
                            <a:solidFill>
                              <a:srgbClr val="000000"/>
                            </a:solidFill>
                            <a:prstDash val="solid"/>
                            <a:miter/>
                          </a:ln>
                        </wps:spPr>
                        <wps:txbx>
                          <w:txbxContent>
                            <w:p w14:paraId="3D379436" w14:textId="77777777" w:rsidR="007F3455" w:rsidRPr="00F07ACB" w:rsidRDefault="007F3455" w:rsidP="00D85121">
                              <w:pPr>
                                <w:rPr>
                                  <w:rFonts w:ascii="Tahoma" w:hAnsi="Tahoma" w:cs="Tahoma"/>
                                  <w:sz w:val="18"/>
                                  <w:szCs w:val="18"/>
                                </w:rPr>
                              </w:pPr>
                              <w:r w:rsidRPr="00F07ACB">
                                <w:rPr>
                                  <w:rFonts w:ascii="Tahoma" w:hAnsi="Tahoma" w:cs="Tahoma"/>
                                  <w:sz w:val="18"/>
                                  <w:szCs w:val="18"/>
                                </w:rPr>
                                <w:t>Poveljnik CZ občine Horjul</w:t>
                              </w:r>
                            </w:p>
                          </w:txbxContent>
                        </wps:txbx>
                        <wps:bodyPr vert="horz" wrap="square" lIns="91440" tIns="45720" rIns="91440" bIns="45720" anchor="t" anchorCtr="0" compatLnSpc="0">
                          <a:noAutofit/>
                        </wps:bodyPr>
                      </wps:wsp>
                      <wps:wsp>
                        <wps:cNvPr id="76" name="Line 7"/>
                        <wps:cNvCnPr/>
                        <wps:spPr>
                          <a:xfrm>
                            <a:off x="1600200" y="347901"/>
                            <a:ext cx="457932" cy="228600"/>
                          </a:xfrm>
                          <a:prstGeom prst="straightConnector1">
                            <a:avLst/>
                          </a:prstGeom>
                          <a:noFill/>
                          <a:ln w="9528" cap="flat">
                            <a:solidFill>
                              <a:srgbClr val="000000"/>
                            </a:solidFill>
                            <a:prstDash val="solid"/>
                            <a:round/>
                            <a:tailEnd type="arrow"/>
                          </a:ln>
                        </wps:spPr>
                        <wps:bodyPr/>
                      </wps:wsp>
                      <wps:wsp>
                        <wps:cNvPr id="77" name="Line 8"/>
                        <wps:cNvCnPr/>
                        <wps:spPr>
                          <a:xfrm>
                            <a:off x="1143000" y="1033701"/>
                            <a:ext cx="343266" cy="342900"/>
                          </a:xfrm>
                          <a:prstGeom prst="straightConnector1">
                            <a:avLst/>
                          </a:prstGeom>
                          <a:noFill/>
                          <a:ln w="9528" cap="flat">
                            <a:solidFill>
                              <a:srgbClr val="000000"/>
                            </a:solidFill>
                            <a:prstDash val="solid"/>
                            <a:round/>
                            <a:tailEnd type="arrow"/>
                          </a:ln>
                        </wps:spPr>
                        <wps:bodyPr/>
                      </wps:wsp>
                      <wps:wsp>
                        <wps:cNvPr id="78" name="Line 9"/>
                        <wps:cNvCnPr/>
                        <wps:spPr>
                          <a:xfrm flipH="1">
                            <a:off x="1714866" y="1033701"/>
                            <a:ext cx="457200" cy="342900"/>
                          </a:xfrm>
                          <a:prstGeom prst="straightConnector1">
                            <a:avLst/>
                          </a:prstGeom>
                          <a:noFill/>
                          <a:ln w="9528" cap="flat">
                            <a:solidFill>
                              <a:srgbClr val="000000"/>
                            </a:solidFill>
                            <a:prstDash val="solid"/>
                            <a:round/>
                            <a:tailEnd type="arrow"/>
                          </a:ln>
                        </wps:spPr>
                        <wps:bodyPr/>
                      </wps:wsp>
                      <wps:wsp>
                        <wps:cNvPr id="79" name="Rectangle 10"/>
                        <wps:cNvSpPr/>
                        <wps:spPr>
                          <a:xfrm>
                            <a:off x="571866" y="1490901"/>
                            <a:ext cx="2057400" cy="457200"/>
                          </a:xfrm>
                          <a:prstGeom prst="rect">
                            <a:avLst/>
                          </a:prstGeom>
                          <a:solidFill>
                            <a:srgbClr val="FFFFFF"/>
                          </a:solidFill>
                          <a:ln w="9528" cap="flat">
                            <a:solidFill>
                              <a:srgbClr val="000000"/>
                            </a:solidFill>
                            <a:prstDash val="solid"/>
                            <a:miter/>
                          </a:ln>
                        </wps:spPr>
                        <wps:txbx>
                          <w:txbxContent>
                            <w:p w14:paraId="12BD574D" w14:textId="77777777" w:rsidR="007F3455" w:rsidRPr="00F07ACB" w:rsidRDefault="007F3455" w:rsidP="00D85121">
                              <w:pPr>
                                <w:jc w:val="center"/>
                                <w:rPr>
                                  <w:rFonts w:ascii="Tahoma" w:hAnsi="Tahoma" w:cs="Tahoma"/>
                                  <w:sz w:val="18"/>
                                  <w:szCs w:val="18"/>
                                </w:rPr>
                              </w:pPr>
                              <w:r w:rsidRPr="00F07ACB">
                                <w:rPr>
                                  <w:rFonts w:ascii="Tahoma" w:hAnsi="Tahoma" w:cs="Tahoma"/>
                                  <w:sz w:val="18"/>
                                  <w:szCs w:val="18"/>
                                </w:rPr>
                                <w:t>Direktor občinske uprave</w:t>
                              </w:r>
                            </w:p>
                            <w:p w14:paraId="04CACF76" w14:textId="77777777" w:rsidR="007F3455" w:rsidRPr="00F07ACB" w:rsidRDefault="007F3455" w:rsidP="00D85121">
                              <w:pPr>
                                <w:jc w:val="center"/>
                                <w:rPr>
                                  <w:rFonts w:ascii="Tahoma" w:hAnsi="Tahoma" w:cs="Tahoma"/>
                                  <w:sz w:val="18"/>
                                  <w:szCs w:val="18"/>
                                </w:rPr>
                              </w:pPr>
                              <w:r w:rsidRPr="00F07ACB">
                                <w:rPr>
                                  <w:rFonts w:ascii="Tahoma" w:hAnsi="Tahoma" w:cs="Tahoma"/>
                                  <w:sz w:val="18"/>
                                  <w:szCs w:val="18"/>
                                </w:rPr>
                                <w:t>Sodelovec za ZIR</w:t>
                              </w:r>
                            </w:p>
                          </w:txbxContent>
                        </wps:txbx>
                        <wps:bodyPr vert="horz" wrap="square" lIns="91440" tIns="45720" rIns="91440" bIns="45720" anchor="t" anchorCtr="0" compatLnSpc="0">
                          <a:noAutofit/>
                        </wps:bodyPr>
                      </wps:wsp>
                      <wps:wsp>
                        <wps:cNvPr id="80" name="Line 11"/>
                        <wps:cNvCnPr/>
                        <wps:spPr>
                          <a:xfrm>
                            <a:off x="1600200" y="1948101"/>
                            <a:ext cx="732" cy="228600"/>
                          </a:xfrm>
                          <a:prstGeom prst="straightConnector1">
                            <a:avLst/>
                          </a:prstGeom>
                          <a:noFill/>
                          <a:ln w="9528" cap="flat">
                            <a:solidFill>
                              <a:srgbClr val="000000"/>
                            </a:solidFill>
                            <a:prstDash val="solid"/>
                            <a:round/>
                            <a:tailEnd type="arrow"/>
                          </a:ln>
                        </wps:spPr>
                        <wps:bodyPr/>
                      </wps:wsp>
                      <wps:wsp>
                        <wps:cNvPr id="81" name="Rectangle 12"/>
                        <wps:cNvSpPr/>
                        <wps:spPr>
                          <a:xfrm>
                            <a:off x="685800" y="2291001"/>
                            <a:ext cx="1829531" cy="342900"/>
                          </a:xfrm>
                          <a:prstGeom prst="rect">
                            <a:avLst/>
                          </a:prstGeom>
                          <a:solidFill>
                            <a:srgbClr val="FFFFFF"/>
                          </a:solidFill>
                          <a:ln w="9528" cap="flat">
                            <a:solidFill>
                              <a:srgbClr val="000000"/>
                            </a:solidFill>
                            <a:prstDash val="solid"/>
                            <a:miter/>
                          </a:ln>
                        </wps:spPr>
                        <wps:txbx>
                          <w:txbxContent>
                            <w:p w14:paraId="66B0C349" w14:textId="77777777" w:rsidR="007F3455" w:rsidRPr="00F07ACB" w:rsidRDefault="007F3455" w:rsidP="00D85121">
                              <w:pPr>
                                <w:rPr>
                                  <w:rFonts w:ascii="Tahoma" w:hAnsi="Tahoma" w:cs="Tahoma"/>
                                  <w:sz w:val="18"/>
                                  <w:szCs w:val="18"/>
                                </w:rPr>
                              </w:pPr>
                              <w:r w:rsidRPr="00F07ACB">
                                <w:rPr>
                                  <w:rFonts w:ascii="Tahoma" w:hAnsi="Tahoma" w:cs="Tahoma"/>
                                  <w:sz w:val="18"/>
                                  <w:szCs w:val="18"/>
                                </w:rPr>
                                <w:t xml:space="preserve">Namestnik poveljnik CZ </w:t>
                              </w:r>
                            </w:p>
                          </w:txbxContent>
                        </wps:txbx>
                        <wps:bodyPr vert="horz" wrap="square" lIns="91440" tIns="45720" rIns="91440" bIns="45720" anchor="t" anchorCtr="0" compatLnSpc="0">
                          <a:noAutofit/>
                        </wps:bodyPr>
                      </wps:wsp>
                      <wps:wsp>
                        <wps:cNvPr id="82" name="Line 13"/>
                        <wps:cNvCnPr/>
                        <wps:spPr>
                          <a:xfrm>
                            <a:off x="1600200" y="2633901"/>
                            <a:ext cx="0" cy="228600"/>
                          </a:xfrm>
                          <a:prstGeom prst="straightConnector1">
                            <a:avLst/>
                          </a:prstGeom>
                          <a:noFill/>
                          <a:ln w="9528" cap="flat">
                            <a:solidFill>
                              <a:srgbClr val="000000"/>
                            </a:solidFill>
                            <a:prstDash val="solid"/>
                            <a:round/>
                            <a:tailEnd type="arrow"/>
                          </a:ln>
                        </wps:spPr>
                        <wps:bodyPr/>
                      </wps:wsp>
                      <wps:wsp>
                        <wps:cNvPr id="83" name="Rectangle 14"/>
                        <wps:cNvSpPr/>
                        <wps:spPr>
                          <a:xfrm>
                            <a:off x="914400" y="2976801"/>
                            <a:ext cx="1486265" cy="342900"/>
                          </a:xfrm>
                          <a:prstGeom prst="rect">
                            <a:avLst/>
                          </a:prstGeom>
                          <a:solidFill>
                            <a:srgbClr val="FFFFFF"/>
                          </a:solidFill>
                          <a:ln w="9528" cap="flat">
                            <a:solidFill>
                              <a:srgbClr val="000000"/>
                            </a:solidFill>
                            <a:prstDash val="solid"/>
                            <a:miter/>
                          </a:ln>
                        </wps:spPr>
                        <wps:txbx>
                          <w:txbxContent>
                            <w:p w14:paraId="1B83352E" w14:textId="77777777" w:rsidR="007F3455" w:rsidRPr="00F07ACB" w:rsidRDefault="007F3455" w:rsidP="00D85121">
                              <w:pPr>
                                <w:rPr>
                                  <w:rFonts w:ascii="Tahoma" w:hAnsi="Tahoma" w:cs="Tahoma"/>
                                  <w:sz w:val="18"/>
                                  <w:szCs w:val="18"/>
                                </w:rPr>
                              </w:pPr>
                              <w:r w:rsidRPr="00F07ACB">
                                <w:rPr>
                                  <w:rFonts w:ascii="Tahoma" w:hAnsi="Tahoma" w:cs="Tahoma"/>
                                  <w:sz w:val="18"/>
                                  <w:szCs w:val="18"/>
                                </w:rPr>
                                <w:t xml:space="preserve">Poveljnik GZ Horjul </w:t>
                              </w:r>
                            </w:p>
                          </w:txbxContent>
                        </wps:txbx>
                        <wps:bodyPr vert="horz" wrap="square" lIns="91440" tIns="45720" rIns="91440" bIns="45720" anchor="t" anchorCtr="0" compatLnSpc="0">
                          <a:noAutofit/>
                        </wps:bodyPr>
                      </wps:wsp>
                      <wps:wsp>
                        <wps:cNvPr id="84" name="Rectangle 15"/>
                        <wps:cNvSpPr/>
                        <wps:spPr>
                          <a:xfrm>
                            <a:off x="1213848" y="0"/>
                            <a:ext cx="800465" cy="342900"/>
                          </a:xfrm>
                          <a:prstGeom prst="rect">
                            <a:avLst/>
                          </a:prstGeom>
                          <a:solidFill>
                            <a:srgbClr val="FFFFFF"/>
                          </a:solidFill>
                          <a:ln w="9528" cap="flat">
                            <a:solidFill>
                              <a:srgbClr val="000000"/>
                            </a:solidFill>
                            <a:prstDash val="solid"/>
                            <a:miter/>
                          </a:ln>
                        </wps:spPr>
                        <wps:txbx>
                          <w:txbxContent>
                            <w:p w14:paraId="5CD0D924" w14:textId="77777777" w:rsidR="007F3455" w:rsidRPr="00F07ACB" w:rsidRDefault="007F3455" w:rsidP="00D85121">
                              <w:pPr>
                                <w:jc w:val="center"/>
                                <w:rPr>
                                  <w:rFonts w:ascii="Tahoma" w:hAnsi="Tahoma" w:cs="Tahoma"/>
                                  <w:sz w:val="18"/>
                                  <w:szCs w:val="18"/>
                                </w:rPr>
                              </w:pPr>
                              <w:r w:rsidRPr="00F07ACB">
                                <w:rPr>
                                  <w:rFonts w:ascii="Tahoma" w:hAnsi="Tahoma" w:cs="Tahoma"/>
                                  <w:sz w:val="18"/>
                                  <w:szCs w:val="18"/>
                                </w:rPr>
                                <w:t>ReCO</w:t>
                              </w:r>
                            </w:p>
                          </w:txbxContent>
                        </wps:txbx>
                        <wps:bodyPr vert="horz" wrap="square" lIns="91440" tIns="45720" rIns="91440" bIns="45720" anchor="t" anchorCtr="0" compatLnSpc="0">
                          <a:noAutofit/>
                        </wps:bodyPr>
                      </wps:wsp>
                    </wpg:wgp>
                  </a:graphicData>
                </a:graphic>
                <wp14:sizeRelH relativeFrom="margin">
                  <wp14:pctWidth>0</wp14:pctWidth>
                </wp14:sizeRelH>
                <wp14:sizeRelV relativeFrom="margin">
                  <wp14:pctHeight>0</wp14:pctHeight>
                </wp14:sizeRelV>
              </wp:anchor>
            </w:drawing>
          </mc:Choice>
          <mc:Fallback>
            <w:pict>
              <v:group w14:anchorId="5BBFD343" id="Platno 14" o:spid="_x0000_s1026" style="position:absolute;margin-left:0;margin-top:1.15pt;width:260.35pt;height:199.5pt;z-index:251659264;mso-position-horizontal:center;mso-position-horizontal-relative:margin;mso-width-relative:margin;mso-height-relative:margin" coordsize="40008,3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">
                <v:rect id="Rectangle 4" o:spid="_x0000_s1027" style="position:absolute;top:6908;width:1600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" strokeweight=".26467mm">
                  <v:textbox>
                    <w:txbxContent>
                      <w:p w14:paraId="613EFA17" w14:textId="77777777" w:rsidR="007F3455" w:rsidRPr="00F07ACB" w:rsidRDefault="007F3455" w:rsidP="00D85121">
                        <w:pPr>
                          <w:rPr>
                            <w:rFonts w:ascii="Tahoma" w:hAnsi="Tahoma" w:cs="Tahoma"/>
                            <w:sz w:val="18"/>
                            <w:szCs w:val="18"/>
                          </w:rPr>
                        </w:pPr>
                        <w:r w:rsidRPr="00F07ACB">
                          <w:rPr>
                            <w:rFonts w:ascii="Tahoma" w:hAnsi="Tahoma" w:cs="Tahoma"/>
                            <w:sz w:val="18"/>
                            <w:szCs w:val="18"/>
                          </w:rPr>
                          <w:t>Župan občine Horjul</w:t>
                        </w:r>
                      </w:p>
                    </w:txbxContent>
                  </v:textbox>
                </v:rect>
                <v:shapetype id="_x0000_t32" coordsize="21600,21600" o:spt="32" o:oned="t" path="m,l21600,21600e" filled="f">
                  <v:path arrowok="t" fillok="f" o:connecttype="none"/>
                  <o:lock v:ext="edit" shapetype="t"/>
                </v:shapetype>
                <v:shape id="Line 5" o:spid="_x0000_s1028" type="#_x0000_t32" style="position:absolute;left:12576;top:3479;width:3426;height:228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" strokeweight=".26467mm">
                  <v:stroke endarrow="open"/>
                </v:shape>
                <v:rect id="Rectangle 6" o:spid="_x0000_s1029" style="position:absolute;left:19434;top:6908;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" strokeweight=".26467mm">
                  <v:textbox>
                    <w:txbxContent>
                      <w:p w14:paraId="3D379436" w14:textId="77777777" w:rsidR="007F3455" w:rsidRPr="00F07ACB" w:rsidRDefault="007F3455" w:rsidP="00D85121">
                        <w:pPr>
                          <w:rPr>
                            <w:rFonts w:ascii="Tahoma" w:hAnsi="Tahoma" w:cs="Tahoma"/>
                            <w:sz w:val="18"/>
                            <w:szCs w:val="18"/>
                          </w:rPr>
                        </w:pPr>
                        <w:r w:rsidRPr="00F07ACB">
                          <w:rPr>
                            <w:rFonts w:ascii="Tahoma" w:hAnsi="Tahoma" w:cs="Tahoma"/>
                            <w:sz w:val="18"/>
                            <w:szCs w:val="18"/>
                          </w:rPr>
                          <w:t>Poveljnik CZ občine Horjul</w:t>
                        </w:r>
                      </w:p>
                    </w:txbxContent>
                  </v:textbox>
                </v:rect>
                <v:shape id="Line 7" o:spid="_x0000_s1030" type="#_x0000_t32" style="position:absolute;left:16002;top:3479;width:4579;height:22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" strokeweight=".26467mm">
                  <v:stroke endarrow="open"/>
                </v:shape>
                <v:shape id="Line 8" o:spid="_x0000_s1031" type="#_x0000_t32" style="position:absolute;left:11430;top:10337;width:3432;height:34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" strokeweight=".26467mm">
                  <v:stroke endarrow="open"/>
                </v:shape>
                <v:shape id="Line 9" o:spid="_x0000_s1032" type="#_x0000_t32" style="position:absolute;left:17148;top:10337;width:4572;height:34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" strokeweight=".26467mm">
                  <v:stroke endarrow="open"/>
                </v:shape>
                <v:rect id="Rectangle 10" o:spid="_x0000_s1033" style="position:absolute;left:5718;top:14909;width:20574;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" strokeweight=".26467mm">
                  <v:textbox>
                    <w:txbxContent>
                      <w:p w14:paraId="12BD574D" w14:textId="77777777" w:rsidR="007F3455" w:rsidRPr="00F07ACB" w:rsidRDefault="007F3455" w:rsidP="00D85121">
                        <w:pPr>
                          <w:jc w:val="center"/>
                          <w:rPr>
                            <w:rFonts w:ascii="Tahoma" w:hAnsi="Tahoma" w:cs="Tahoma"/>
                            <w:sz w:val="18"/>
                            <w:szCs w:val="18"/>
                          </w:rPr>
                        </w:pPr>
                        <w:r w:rsidRPr="00F07ACB">
                          <w:rPr>
                            <w:rFonts w:ascii="Tahoma" w:hAnsi="Tahoma" w:cs="Tahoma"/>
                            <w:sz w:val="18"/>
                            <w:szCs w:val="18"/>
                          </w:rPr>
                          <w:t>Direktor občinske uprave</w:t>
                        </w:r>
                      </w:p>
                      <w:p w14:paraId="04CACF76" w14:textId="77777777" w:rsidR="007F3455" w:rsidRPr="00F07ACB" w:rsidRDefault="007F3455" w:rsidP="00D85121">
                        <w:pPr>
                          <w:jc w:val="center"/>
                          <w:rPr>
                            <w:rFonts w:ascii="Tahoma" w:hAnsi="Tahoma" w:cs="Tahoma"/>
                            <w:sz w:val="18"/>
                            <w:szCs w:val="18"/>
                          </w:rPr>
                        </w:pPr>
                        <w:r w:rsidRPr="00F07ACB">
                          <w:rPr>
                            <w:rFonts w:ascii="Tahoma" w:hAnsi="Tahoma" w:cs="Tahoma"/>
                            <w:sz w:val="18"/>
                            <w:szCs w:val="18"/>
                          </w:rPr>
                          <w:t>Sodelovec za ZIR</w:t>
                        </w:r>
                      </w:p>
                    </w:txbxContent>
                  </v:textbox>
                </v:rect>
                <v:shape id="Line 11" o:spid="_x0000_s1034" type="#_x0000_t32" style="position:absolute;left:16002;top:19481;width:7;height:22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" strokeweight=".26467mm">
                  <v:stroke endarrow="open"/>
                </v:shape>
                <v:rect id="Rectangle 12" o:spid="_x0000_s1035" style="position:absolute;left:6858;top:22910;width:18295;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" strokeweight=".26467mm">
                  <v:textbox>
                    <w:txbxContent>
                      <w:p w14:paraId="66B0C349" w14:textId="77777777" w:rsidR="007F3455" w:rsidRPr="00F07ACB" w:rsidRDefault="007F3455" w:rsidP="00D85121">
                        <w:pPr>
                          <w:rPr>
                            <w:rFonts w:ascii="Tahoma" w:hAnsi="Tahoma" w:cs="Tahoma"/>
                            <w:sz w:val="18"/>
                            <w:szCs w:val="18"/>
                          </w:rPr>
                        </w:pPr>
                        <w:r w:rsidRPr="00F07ACB">
                          <w:rPr>
                            <w:rFonts w:ascii="Tahoma" w:hAnsi="Tahoma" w:cs="Tahoma"/>
                            <w:sz w:val="18"/>
                            <w:szCs w:val="18"/>
                          </w:rPr>
                          <w:t xml:space="preserve">Namestnik poveljnik CZ </w:t>
                        </w:r>
                      </w:p>
                    </w:txbxContent>
                  </v:textbox>
                </v:rect>
                <v:shape id="Line 13" o:spid="_x0000_s1036" type="#_x0000_t32" style="position:absolute;left:16002;top:26339;width:0;height:22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" strokeweight=".26467mm">
                  <v:stroke endarrow="open"/>
                </v:shape>
                <v:rect id="Rectangle 14" o:spid="_x0000_s1037" style="position:absolute;left:9144;top:29768;width:1486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" strokeweight=".26467mm">
                  <v:textbox>
                    <w:txbxContent>
                      <w:p w14:paraId="1B83352E" w14:textId="77777777" w:rsidR="007F3455" w:rsidRPr="00F07ACB" w:rsidRDefault="007F3455" w:rsidP="00D85121">
                        <w:pPr>
                          <w:rPr>
                            <w:rFonts w:ascii="Tahoma" w:hAnsi="Tahoma" w:cs="Tahoma"/>
                            <w:sz w:val="18"/>
                            <w:szCs w:val="18"/>
                          </w:rPr>
                        </w:pPr>
                        <w:r w:rsidRPr="00F07ACB">
                          <w:rPr>
                            <w:rFonts w:ascii="Tahoma" w:hAnsi="Tahoma" w:cs="Tahoma"/>
                            <w:sz w:val="18"/>
                            <w:szCs w:val="18"/>
                          </w:rPr>
                          <w:t xml:space="preserve">Poveljnik GZ Horjul </w:t>
                        </w:r>
                      </w:p>
                    </w:txbxContent>
                  </v:textbox>
                </v:rect>
                <v:rect id="Rectangle 15" o:spid="_x0000_s1038" style="position:absolute;left:12138;width:8005;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" strokeweight=".26467mm">
                  <v:textbox>
                    <w:txbxContent>
                      <w:p w14:paraId="5CD0D924" w14:textId="77777777" w:rsidR="007F3455" w:rsidRPr="00F07ACB" w:rsidRDefault="007F3455" w:rsidP="00D85121">
                        <w:pPr>
                          <w:jc w:val="center"/>
                          <w:rPr>
                            <w:rFonts w:ascii="Tahoma" w:hAnsi="Tahoma" w:cs="Tahoma"/>
                            <w:sz w:val="18"/>
                            <w:szCs w:val="18"/>
                          </w:rPr>
                        </w:pPr>
                        <w:r w:rsidRPr="00F07ACB">
                          <w:rPr>
                            <w:rFonts w:ascii="Tahoma" w:hAnsi="Tahoma" w:cs="Tahoma"/>
                            <w:sz w:val="18"/>
                            <w:szCs w:val="18"/>
                          </w:rPr>
                          <w:t>ReCO</w:t>
                        </w:r>
                      </w:p>
                    </w:txbxContent>
                  </v:textbox>
                </v:rect>
                <w10:wrap type="square" anchorx="margin"/>
              </v:group>
            </w:pict>
          </mc:Fallback>
        </mc:AlternateContent>
      </w:r>
    </w:p>
    <w:p w14:paraId="7710B099" w14:textId="77777777" w:rsidR="00D85121" w:rsidRPr="002112B4" w:rsidRDefault="00D85121" w:rsidP="00D85121">
      <w:pPr>
        <w:rPr>
          <w:rFonts w:asciiTheme="minorHAnsi" w:hAnsiTheme="minorHAnsi" w:cstheme="minorHAnsi"/>
        </w:rPr>
      </w:pPr>
    </w:p>
    <w:p w14:paraId="5653E3A1" w14:textId="77777777" w:rsidR="00D85121" w:rsidRPr="002112B4" w:rsidRDefault="00D85121" w:rsidP="00D85121">
      <w:pPr>
        <w:rPr>
          <w:rFonts w:asciiTheme="minorHAnsi" w:hAnsiTheme="minorHAnsi" w:cstheme="minorHAnsi"/>
        </w:rPr>
      </w:pPr>
    </w:p>
    <w:p w14:paraId="6B506FAD" w14:textId="77777777" w:rsidR="00D85121" w:rsidRPr="002112B4" w:rsidRDefault="00D85121" w:rsidP="00D85121">
      <w:pPr>
        <w:rPr>
          <w:rFonts w:asciiTheme="minorHAnsi" w:hAnsiTheme="minorHAnsi" w:cstheme="minorHAnsi"/>
        </w:rPr>
      </w:pPr>
    </w:p>
    <w:p w14:paraId="07D93809" w14:textId="77777777" w:rsidR="00D85121" w:rsidRPr="002112B4" w:rsidRDefault="00D85121" w:rsidP="00D85121">
      <w:pPr>
        <w:rPr>
          <w:rFonts w:asciiTheme="minorHAnsi" w:hAnsiTheme="minorHAnsi" w:cstheme="minorHAnsi"/>
        </w:rPr>
      </w:pPr>
    </w:p>
    <w:p w14:paraId="3347723C" w14:textId="77777777" w:rsidR="00D85121" w:rsidRPr="002112B4" w:rsidRDefault="00D85121" w:rsidP="00D85121">
      <w:pPr>
        <w:rPr>
          <w:rFonts w:asciiTheme="minorHAnsi" w:hAnsiTheme="minorHAnsi" w:cstheme="minorHAnsi"/>
        </w:rPr>
      </w:pPr>
    </w:p>
    <w:p w14:paraId="56F62DC7" w14:textId="77777777" w:rsidR="00D85121" w:rsidRPr="002112B4" w:rsidRDefault="00D85121" w:rsidP="00D85121">
      <w:pPr>
        <w:rPr>
          <w:rFonts w:asciiTheme="minorHAnsi" w:hAnsiTheme="minorHAnsi" w:cstheme="minorHAnsi"/>
        </w:rPr>
      </w:pPr>
    </w:p>
    <w:p w14:paraId="3D471E29" w14:textId="77777777" w:rsidR="00D85121" w:rsidRPr="002112B4" w:rsidRDefault="00D85121" w:rsidP="00D85121">
      <w:pPr>
        <w:rPr>
          <w:rFonts w:asciiTheme="minorHAnsi" w:hAnsiTheme="minorHAnsi" w:cstheme="minorHAnsi"/>
        </w:rPr>
      </w:pPr>
    </w:p>
    <w:p w14:paraId="6C5CCFD4" w14:textId="77777777" w:rsidR="00D85121" w:rsidRPr="002112B4" w:rsidRDefault="00D85121" w:rsidP="00C07F31">
      <w:pPr>
        <w:jc w:val="both"/>
        <w:rPr>
          <w:rFonts w:asciiTheme="minorHAnsi" w:hAnsiTheme="minorHAnsi" w:cstheme="minorHAnsi"/>
          <w:color w:val="000000" w:themeColor="text1"/>
        </w:rPr>
      </w:pPr>
    </w:p>
    <w:p w14:paraId="3F9DD60D" w14:textId="77777777" w:rsidR="00C07F31" w:rsidRPr="002112B4" w:rsidRDefault="00C07F31" w:rsidP="00C07F31">
      <w:pPr>
        <w:jc w:val="both"/>
        <w:rPr>
          <w:rFonts w:asciiTheme="minorHAnsi" w:hAnsiTheme="minorHAnsi" w:cstheme="minorHAnsi"/>
          <w:color w:val="000000" w:themeColor="text1"/>
        </w:rPr>
      </w:pPr>
    </w:p>
    <w:p w14:paraId="25298911" w14:textId="77777777" w:rsidR="00D85121" w:rsidRPr="002112B4" w:rsidRDefault="00D85121" w:rsidP="00C07F31">
      <w:pPr>
        <w:pStyle w:val="Napis"/>
        <w:jc w:val="center"/>
        <w:rPr>
          <w:rFonts w:asciiTheme="minorHAnsi" w:hAnsiTheme="minorHAnsi" w:cstheme="minorHAnsi"/>
          <w:b w:val="0"/>
        </w:rPr>
      </w:pPr>
      <w:bookmarkStart w:id="49" w:name="_Toc464128526"/>
      <w:bookmarkStart w:id="50" w:name="_Toc464128589"/>
    </w:p>
    <w:p w14:paraId="457C0A92" w14:textId="77777777" w:rsidR="00D85121" w:rsidRPr="002112B4" w:rsidRDefault="00D85121" w:rsidP="00C07F31">
      <w:pPr>
        <w:pStyle w:val="Napis"/>
        <w:jc w:val="center"/>
        <w:rPr>
          <w:rFonts w:asciiTheme="minorHAnsi" w:hAnsiTheme="minorHAnsi" w:cstheme="minorHAnsi"/>
          <w:b w:val="0"/>
        </w:rPr>
      </w:pPr>
    </w:p>
    <w:p w14:paraId="42AE6220" w14:textId="77777777" w:rsidR="00D85121" w:rsidRPr="002112B4" w:rsidRDefault="00D85121" w:rsidP="00C07F31">
      <w:pPr>
        <w:pStyle w:val="Napis"/>
        <w:jc w:val="center"/>
        <w:rPr>
          <w:rFonts w:asciiTheme="minorHAnsi" w:hAnsiTheme="minorHAnsi" w:cstheme="minorHAnsi"/>
          <w:b w:val="0"/>
        </w:rPr>
      </w:pPr>
    </w:p>
    <w:p w14:paraId="36F72C5C" w14:textId="77777777" w:rsidR="00D85121" w:rsidRPr="002112B4" w:rsidRDefault="00D85121" w:rsidP="00C07F31">
      <w:pPr>
        <w:pStyle w:val="Napis"/>
        <w:jc w:val="center"/>
        <w:rPr>
          <w:rFonts w:asciiTheme="minorHAnsi" w:hAnsiTheme="minorHAnsi" w:cstheme="minorHAnsi"/>
          <w:b w:val="0"/>
        </w:rPr>
      </w:pPr>
    </w:p>
    <w:p w14:paraId="436D8AE1" w14:textId="77777777" w:rsidR="00D85121" w:rsidRPr="002112B4" w:rsidRDefault="00D85121" w:rsidP="00C07F31">
      <w:pPr>
        <w:pStyle w:val="Napis"/>
        <w:jc w:val="center"/>
        <w:rPr>
          <w:rFonts w:asciiTheme="minorHAnsi" w:hAnsiTheme="minorHAnsi" w:cstheme="minorHAnsi"/>
          <w:b w:val="0"/>
        </w:rPr>
      </w:pPr>
    </w:p>
    <w:p w14:paraId="5C75C230" w14:textId="77777777" w:rsidR="00D85121" w:rsidRPr="002112B4" w:rsidRDefault="00D85121" w:rsidP="00C07F31">
      <w:pPr>
        <w:pStyle w:val="Napis"/>
        <w:jc w:val="center"/>
        <w:rPr>
          <w:rFonts w:asciiTheme="minorHAnsi" w:hAnsiTheme="minorHAnsi" w:cstheme="minorHAnsi"/>
          <w:b w:val="0"/>
        </w:rPr>
      </w:pPr>
    </w:p>
    <w:p w14:paraId="2CA78D38" w14:textId="6D330FEF" w:rsidR="00C07F31" w:rsidRPr="002112B4" w:rsidRDefault="00C07F31" w:rsidP="0032326C">
      <w:pPr>
        <w:pStyle w:val="Napis"/>
        <w:jc w:val="center"/>
        <w:rPr>
          <w:rFonts w:asciiTheme="minorHAnsi" w:hAnsiTheme="minorHAnsi" w:cstheme="minorHAnsi"/>
          <w:b w:val="0"/>
        </w:rPr>
      </w:pPr>
      <w:r w:rsidRPr="002112B4">
        <w:rPr>
          <w:rFonts w:asciiTheme="minorHAnsi" w:hAnsiTheme="minorHAnsi" w:cstheme="minorHAnsi"/>
          <w:b w:val="0"/>
        </w:rPr>
        <w:t xml:space="preserve">Shema </w:t>
      </w:r>
      <w:r w:rsidR="0032326C" w:rsidRPr="002112B4">
        <w:rPr>
          <w:rFonts w:asciiTheme="minorHAnsi" w:hAnsiTheme="minorHAnsi" w:cstheme="minorHAnsi"/>
          <w:b w:val="0"/>
        </w:rPr>
        <w:t>3</w:t>
      </w:r>
      <w:r w:rsidRPr="002112B4">
        <w:rPr>
          <w:rFonts w:asciiTheme="minorHAnsi" w:hAnsiTheme="minorHAnsi" w:cstheme="minorHAnsi"/>
          <w:b w:val="0"/>
        </w:rPr>
        <w:t>: Obveščanje pristojnih organov</w:t>
      </w:r>
      <w:bookmarkEnd w:id="49"/>
      <w:bookmarkEnd w:id="50"/>
    </w:p>
    <w:p w14:paraId="32E178C2" w14:textId="77777777" w:rsidR="00C07F31" w:rsidRPr="002112B4" w:rsidRDefault="00C07F31" w:rsidP="0032326C">
      <w:pPr>
        <w:jc w:val="center"/>
        <w:rPr>
          <w:rFonts w:asciiTheme="minorHAnsi" w:hAnsiTheme="minorHAnsi" w:cstheme="minorHAnsi"/>
          <w:sz w:val="20"/>
          <w:szCs w:val="20"/>
        </w:rPr>
      </w:pPr>
      <w:r w:rsidRPr="002112B4">
        <w:rPr>
          <w:rFonts w:asciiTheme="minorHAnsi" w:hAnsiTheme="minorHAnsi" w:cstheme="minorHAnsi"/>
          <w:sz w:val="20"/>
          <w:szCs w:val="20"/>
        </w:rPr>
        <w:t>(Vir: lasten)</w:t>
      </w:r>
    </w:p>
    <w:p w14:paraId="0EE27509" w14:textId="77777777" w:rsidR="00C07F31" w:rsidRPr="002112B4" w:rsidRDefault="00C07F31" w:rsidP="00C07F31">
      <w:pPr>
        <w:jc w:val="both"/>
        <w:rPr>
          <w:rFonts w:asciiTheme="minorHAnsi" w:hAnsiTheme="minorHAnsi" w:cstheme="minorHAnsi"/>
        </w:rPr>
      </w:pPr>
      <w:bookmarkStart w:id="51" w:name="_Hlk41467694"/>
    </w:p>
    <w:p w14:paraId="20B0837B" w14:textId="77777777" w:rsidR="00D85121" w:rsidRPr="002112B4" w:rsidRDefault="00D85121" w:rsidP="00D85121">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P-15 Podatki o odgovornih osebah v občini, ki se jih obvešča o nesreči</w:t>
      </w:r>
    </w:p>
    <w:p w14:paraId="51EC2FD1" w14:textId="5AF72767" w:rsidR="00D85121" w:rsidRPr="002112B4" w:rsidRDefault="00D85121" w:rsidP="0032326C">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92D050"/>
        </w:rPr>
        <w:t>D-5 Priporočilo o organiziranju in vodenju informacijskega centra</w:t>
      </w:r>
    </w:p>
    <w:p w14:paraId="6CF34C8D" w14:textId="77777777" w:rsidR="00C07F31" w:rsidRPr="002112B4" w:rsidRDefault="00C07F31" w:rsidP="00C07F31">
      <w:pPr>
        <w:pStyle w:val="Naslov3"/>
        <w:rPr>
          <w:rFonts w:asciiTheme="minorHAnsi" w:hAnsiTheme="minorHAnsi" w:cstheme="minorHAnsi"/>
        </w:rPr>
      </w:pPr>
      <w:bookmarkStart w:id="52" w:name="_Toc42002695"/>
      <w:bookmarkStart w:id="53" w:name="_Toc210309141"/>
      <w:bookmarkEnd w:id="51"/>
      <w:r w:rsidRPr="002112B4">
        <w:rPr>
          <w:rFonts w:asciiTheme="minorHAnsi" w:hAnsiTheme="minorHAnsi" w:cstheme="minorHAnsi"/>
        </w:rPr>
        <w:t>Obveščanje prebivalcev in splošne javnosti na prizadetem območju</w:t>
      </w:r>
      <w:bookmarkEnd w:id="52"/>
      <w:bookmarkEnd w:id="53"/>
    </w:p>
    <w:p w14:paraId="2A172308" w14:textId="77777777" w:rsidR="0032326C" w:rsidRPr="002112B4" w:rsidRDefault="0032326C" w:rsidP="0032326C">
      <w:pPr>
        <w:jc w:val="both"/>
        <w:rPr>
          <w:rFonts w:asciiTheme="minorHAnsi" w:hAnsiTheme="minorHAnsi" w:cstheme="minorHAnsi"/>
        </w:rPr>
      </w:pPr>
      <w:bookmarkStart w:id="54" w:name="_Hlk39066962"/>
      <w:bookmarkStart w:id="55" w:name="_Hlk39491619"/>
      <w:r w:rsidRPr="002112B4">
        <w:rPr>
          <w:rFonts w:asciiTheme="minorHAnsi" w:hAnsiTheme="minorHAnsi" w:cstheme="minorHAnsi"/>
        </w:rPr>
        <w:t xml:space="preserve">Za obveščanje prebivalstva na ogroženem oziroma prizadetem območju je odgovorna Občina Horjul. Občinski organi in službe, ki vodijo in izvajajo zaščito, reševanje in pomoč (župan in poveljnik Štaba CZ Občine Horjul) vzpostavijo čim bolj neposreden stik in redno komuniciranje s prebivalci, da bi dosegli ustrezno zaupanje in odzivanje na njihove odločitve. Načini </w:t>
      </w:r>
      <w:r w:rsidRPr="002112B4">
        <w:rPr>
          <w:rFonts w:asciiTheme="minorHAnsi" w:hAnsiTheme="minorHAnsi" w:cstheme="minorHAnsi"/>
        </w:rPr>
        <w:lastRenderedPageBreak/>
        <w:t>obveščanja morajo biti natančno določeni, da ne pride do dezinformacij in nesporazumov, kar bi povzročilo napake predvsem pa neprimerno odzivanje prebivalstva. Zato mora biti vsebina obvestila premišljena, jasna in vsem razumljiva, da ne povzroča dvomov in nejasnosti. Sporočiti je potrebno samo tisto, kar je nujno potrebno.</w:t>
      </w:r>
    </w:p>
    <w:p w14:paraId="54A7BDFA" w14:textId="77777777" w:rsidR="0032326C" w:rsidRPr="002112B4" w:rsidRDefault="0032326C" w:rsidP="0032326C">
      <w:pPr>
        <w:jc w:val="both"/>
        <w:rPr>
          <w:rFonts w:asciiTheme="minorHAnsi" w:hAnsiTheme="minorHAnsi" w:cstheme="minorHAnsi"/>
        </w:rPr>
      </w:pPr>
    </w:p>
    <w:p w14:paraId="422FF204" w14:textId="55FB78A3" w:rsidR="0032326C" w:rsidRPr="002112B4" w:rsidRDefault="0032326C" w:rsidP="0032326C">
      <w:pPr>
        <w:jc w:val="both"/>
        <w:rPr>
          <w:rFonts w:asciiTheme="minorHAnsi" w:hAnsiTheme="minorHAnsi" w:cstheme="minorHAnsi"/>
        </w:rPr>
      </w:pPr>
      <w:r w:rsidRPr="002112B4">
        <w:rPr>
          <w:rFonts w:asciiTheme="minorHAnsi" w:hAnsiTheme="minorHAnsi" w:cstheme="minorHAnsi"/>
        </w:rPr>
        <w:t xml:space="preserve">Občina Horjul v primeru hujšega </w:t>
      </w:r>
      <w:r w:rsidR="00CF10B2" w:rsidRPr="002112B4">
        <w:rPr>
          <w:rFonts w:asciiTheme="minorHAnsi" w:hAnsiTheme="minorHAnsi" w:cstheme="minorHAnsi"/>
        </w:rPr>
        <w:t>žleda</w:t>
      </w:r>
      <w:r w:rsidRPr="002112B4">
        <w:rPr>
          <w:rFonts w:asciiTheme="minorHAnsi" w:hAnsiTheme="minorHAnsi" w:cstheme="minorHAnsi"/>
        </w:rPr>
        <w:t xml:space="preserve"> objavi tudi posebno telefonsko številko, na kateri lahko občani dobijo dodatne informacije in sicer: 01 7591 120 in 040 350 273. </w:t>
      </w:r>
    </w:p>
    <w:p w14:paraId="44646742" w14:textId="77777777" w:rsidR="0032326C" w:rsidRPr="002112B4" w:rsidRDefault="0032326C" w:rsidP="0032326C">
      <w:pPr>
        <w:jc w:val="both"/>
        <w:rPr>
          <w:rFonts w:asciiTheme="minorHAnsi" w:hAnsiTheme="minorHAnsi" w:cstheme="minorHAnsi"/>
        </w:rPr>
      </w:pPr>
    </w:p>
    <w:p w14:paraId="5ADA26B7" w14:textId="77777777" w:rsidR="0032326C" w:rsidRPr="002112B4" w:rsidRDefault="0032326C" w:rsidP="0032326C">
      <w:pPr>
        <w:jc w:val="both"/>
        <w:rPr>
          <w:rFonts w:asciiTheme="minorHAnsi" w:hAnsiTheme="minorHAnsi" w:cstheme="minorHAnsi"/>
        </w:rPr>
      </w:pPr>
      <w:r w:rsidRPr="002112B4">
        <w:rPr>
          <w:rFonts w:asciiTheme="minorHAnsi" w:hAnsiTheme="minorHAnsi" w:cstheme="minorHAnsi"/>
        </w:rPr>
        <w:t xml:space="preserve">Ko začnejo z delom regijska Komisija za popis ter oceno poškodovanosti objektov ob naravnih in drugih nesrečah ter Občinska komisija za ocenjevanje škode po naravnih in drugih nesrečah občine Horjul, tudi te posredujejo določene napotke občanom. Natančen opis dela Občinske komisije je predstavljen pod poglavjem </w:t>
      </w:r>
      <w:r w:rsidRPr="002112B4">
        <w:rPr>
          <w:rFonts w:asciiTheme="minorHAnsi" w:hAnsiTheme="minorHAnsi" w:cstheme="minorHAnsi"/>
          <w:i/>
          <w:iCs/>
        </w:rPr>
        <w:t>Ocenjevanje škode, stran 60</w:t>
      </w:r>
      <w:r w:rsidRPr="002112B4">
        <w:rPr>
          <w:rFonts w:asciiTheme="minorHAnsi" w:hAnsiTheme="minorHAnsi" w:cstheme="minorHAnsi"/>
        </w:rPr>
        <w:t>.</w:t>
      </w:r>
    </w:p>
    <w:p w14:paraId="7E0C2F37" w14:textId="77777777" w:rsidR="0032326C" w:rsidRPr="002112B4" w:rsidRDefault="0032326C" w:rsidP="0032326C">
      <w:pPr>
        <w:jc w:val="both"/>
        <w:rPr>
          <w:rFonts w:asciiTheme="minorHAnsi" w:hAnsiTheme="minorHAnsi" w:cstheme="minorHAnsi"/>
        </w:rPr>
      </w:pPr>
    </w:p>
    <w:p w14:paraId="347C5109" w14:textId="77777777" w:rsidR="0032326C" w:rsidRPr="002112B4" w:rsidRDefault="0032326C" w:rsidP="0032326C">
      <w:pPr>
        <w:jc w:val="both"/>
        <w:rPr>
          <w:rFonts w:asciiTheme="minorHAnsi" w:hAnsiTheme="minorHAnsi" w:cstheme="minorHAnsi"/>
        </w:rPr>
      </w:pPr>
      <w:r w:rsidRPr="002112B4">
        <w:rPr>
          <w:rFonts w:asciiTheme="minorHAnsi" w:hAnsiTheme="minorHAnsi" w:cstheme="minorHAnsi"/>
        </w:rPr>
        <w:t xml:space="preserve">Obvestila morajo vsebovati podatke in navodila, ki ljudi usmerjajo pri postopkih osebne in vzajemne zaščite. </w:t>
      </w:r>
    </w:p>
    <w:p w14:paraId="4A61FA7A" w14:textId="70A53B6F" w:rsidR="00C07F31" w:rsidRPr="002112B4" w:rsidRDefault="0032326C" w:rsidP="00C07F31">
      <w:pPr>
        <w:jc w:val="both"/>
        <w:rPr>
          <w:rFonts w:asciiTheme="minorHAnsi" w:hAnsiTheme="minorHAnsi" w:cstheme="minorHAnsi"/>
        </w:rPr>
      </w:pPr>
      <w:r w:rsidRPr="002112B4">
        <w:rPr>
          <w:rFonts w:asciiTheme="minorHAnsi" w:hAnsiTheme="minorHAnsi" w:cstheme="minorHAnsi"/>
        </w:rPr>
        <w:br/>
        <w:t>Obvestila, posredovana preko medijev, so kratka, jedrnata in večkrat ponovljena.</w:t>
      </w:r>
    </w:p>
    <w:p w14:paraId="13AEABB4" w14:textId="77777777" w:rsidR="00C07F31" w:rsidRPr="002112B4" w:rsidRDefault="00C07F31" w:rsidP="00C07F31">
      <w:pPr>
        <w:jc w:val="both"/>
        <w:rPr>
          <w:rFonts w:asciiTheme="minorHAnsi" w:hAnsiTheme="minorHAnsi" w:cstheme="minorHAnsi"/>
        </w:rPr>
      </w:pPr>
    </w:p>
    <w:p w14:paraId="6EE5601D" w14:textId="77777777" w:rsidR="0032326C" w:rsidRPr="002112B4" w:rsidRDefault="0032326C" w:rsidP="0032326C">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bookmarkStart w:id="56" w:name="_Hlk41467666"/>
      <w:bookmarkStart w:id="57" w:name="_Hlk41468158"/>
      <w:r w:rsidRPr="002112B4">
        <w:rPr>
          <w:rFonts w:asciiTheme="minorHAnsi" w:hAnsiTheme="minorHAnsi" w:cstheme="minorHAnsi"/>
          <w:color w:val="FF0000"/>
        </w:rPr>
        <w:t>P-18 Seznam medijev, ki bodo posredovali obvestila o izvedenem alarmiranju in napotke za izvajanje zaščitnih ukrepov</w:t>
      </w:r>
    </w:p>
    <w:bookmarkEnd w:id="56"/>
    <w:p w14:paraId="2EFDD9F4" w14:textId="77777777" w:rsidR="00C07F31" w:rsidRPr="002112B4" w:rsidRDefault="00C07F31" w:rsidP="00C07F31">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P-36 Telefonska številka, na kateri lahko občani dobijo informacijo o nesreči</w:t>
      </w:r>
    </w:p>
    <w:p w14:paraId="06F447A1" w14:textId="0DE5F7C1" w:rsidR="00C07F31" w:rsidRPr="002112B4" w:rsidRDefault="00C07F31" w:rsidP="0032326C">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92D050"/>
        </w:rPr>
        <w:t>D-5 Priporočilo o organiziranju in vodenju informacijskega centra</w:t>
      </w:r>
      <w:bookmarkEnd w:id="54"/>
      <w:bookmarkEnd w:id="55"/>
      <w:bookmarkEnd w:id="57"/>
    </w:p>
    <w:p w14:paraId="74246FA9" w14:textId="77777777" w:rsidR="0032326C" w:rsidRPr="002112B4" w:rsidRDefault="0032326C" w:rsidP="0032326C">
      <w:pPr>
        <w:jc w:val="both"/>
        <w:rPr>
          <w:rFonts w:asciiTheme="minorHAnsi" w:hAnsiTheme="minorHAnsi" w:cstheme="minorHAnsi"/>
        </w:rPr>
      </w:pPr>
      <w:bookmarkStart w:id="58" w:name="_Toc42002696"/>
    </w:p>
    <w:p w14:paraId="1835FD6A" w14:textId="22641272" w:rsidR="0032326C" w:rsidRPr="002112B4" w:rsidRDefault="0032326C" w:rsidP="0032326C">
      <w:pPr>
        <w:jc w:val="both"/>
        <w:rPr>
          <w:rFonts w:asciiTheme="minorHAnsi" w:hAnsiTheme="minorHAnsi" w:cstheme="minorHAnsi"/>
        </w:rPr>
      </w:pPr>
      <w:r w:rsidRPr="002112B4">
        <w:rPr>
          <w:rFonts w:asciiTheme="minorHAnsi" w:hAnsiTheme="minorHAnsi" w:cstheme="minorHAnsi"/>
        </w:rPr>
        <w:t xml:space="preserve">Občina prek osrednjih in lokalnih medijev in na druge krajevno običajne načine prebivalce obvešča o razmerah na prizadetem območju, izvajanju osebne in vzajemne zaščite ter o izvajanju zaščitnih ukrepov in nalog ZRP. Navodila ogroženim prebivalcem o zaščitnih ukrepih so odvisna od nevarnosti. </w:t>
      </w:r>
    </w:p>
    <w:p w14:paraId="6A477E88" w14:textId="77777777" w:rsidR="0032326C" w:rsidRPr="002112B4" w:rsidRDefault="0032326C" w:rsidP="0032326C">
      <w:pPr>
        <w:jc w:val="both"/>
        <w:rPr>
          <w:rFonts w:asciiTheme="minorHAnsi" w:hAnsiTheme="minorHAnsi" w:cstheme="minorHAnsi"/>
        </w:rPr>
      </w:pPr>
    </w:p>
    <w:p w14:paraId="53CE1BFE" w14:textId="77777777" w:rsidR="0032326C" w:rsidRPr="002112B4" w:rsidRDefault="0032326C" w:rsidP="0032326C">
      <w:pPr>
        <w:jc w:val="both"/>
        <w:rPr>
          <w:rFonts w:asciiTheme="minorHAnsi" w:hAnsiTheme="minorHAnsi" w:cstheme="minorHAnsi"/>
        </w:rPr>
      </w:pPr>
      <w:r w:rsidRPr="002112B4">
        <w:rPr>
          <w:rFonts w:asciiTheme="minorHAnsi" w:hAnsiTheme="minorHAnsi" w:cstheme="minorHAnsi"/>
        </w:rPr>
        <w:t xml:space="preserve">Obveščanje prebivalcev na prizadetem območju mora biti usklajeno z obveščanjem splošne javnosti. </w:t>
      </w:r>
    </w:p>
    <w:p w14:paraId="1EC80B8F" w14:textId="77777777" w:rsidR="00E77121" w:rsidRPr="002112B4" w:rsidRDefault="00E77121" w:rsidP="0032326C">
      <w:pPr>
        <w:jc w:val="both"/>
        <w:rPr>
          <w:rFonts w:asciiTheme="minorHAnsi" w:hAnsiTheme="minorHAnsi" w:cstheme="minorHAnsi"/>
        </w:rPr>
      </w:pPr>
    </w:p>
    <w:tbl>
      <w:tblPr>
        <w:tblStyle w:val="Tabelamrea"/>
        <w:tblW w:w="0" w:type="auto"/>
        <w:tblLook w:val="04A0" w:firstRow="1" w:lastRow="0" w:firstColumn="1" w:lastColumn="0" w:noHBand="0" w:noVBand="1"/>
      </w:tblPr>
      <w:tblGrid>
        <w:gridCol w:w="3020"/>
        <w:gridCol w:w="3020"/>
        <w:gridCol w:w="3020"/>
      </w:tblGrid>
      <w:tr w:rsidR="00E77121" w:rsidRPr="002112B4" w14:paraId="698AA9A8" w14:textId="77777777" w:rsidTr="00DC6B47">
        <w:tc>
          <w:tcPr>
            <w:tcW w:w="3020" w:type="dxa"/>
          </w:tcPr>
          <w:p w14:paraId="3198B707" w14:textId="77777777" w:rsidR="00E77121" w:rsidRPr="002112B4" w:rsidRDefault="00E77121" w:rsidP="00DC6B47">
            <w:pPr>
              <w:jc w:val="both"/>
              <w:rPr>
                <w:rFonts w:asciiTheme="minorHAnsi" w:hAnsiTheme="minorHAnsi" w:cstheme="minorHAnsi"/>
              </w:rPr>
            </w:pPr>
            <w:r w:rsidRPr="002112B4">
              <w:rPr>
                <w:rFonts w:asciiTheme="minorHAnsi" w:hAnsiTheme="minorHAnsi" w:cstheme="minorHAnsi"/>
              </w:rPr>
              <w:t>AKTIVNOST obveščanja in opozarjanja</w:t>
            </w:r>
          </w:p>
        </w:tc>
        <w:tc>
          <w:tcPr>
            <w:tcW w:w="3020" w:type="dxa"/>
          </w:tcPr>
          <w:p w14:paraId="4AB255D8" w14:textId="77777777" w:rsidR="00E77121" w:rsidRPr="002112B4" w:rsidRDefault="00E77121" w:rsidP="00DC6B47">
            <w:pPr>
              <w:jc w:val="both"/>
              <w:rPr>
                <w:rFonts w:asciiTheme="minorHAnsi" w:hAnsiTheme="minorHAnsi" w:cstheme="minorHAnsi"/>
              </w:rPr>
            </w:pPr>
            <w:r w:rsidRPr="002112B4">
              <w:rPr>
                <w:rFonts w:asciiTheme="minorHAnsi" w:hAnsiTheme="minorHAnsi" w:cstheme="minorHAnsi"/>
              </w:rPr>
              <w:t>IZVAJALEC</w:t>
            </w:r>
          </w:p>
        </w:tc>
        <w:tc>
          <w:tcPr>
            <w:tcW w:w="3020" w:type="dxa"/>
          </w:tcPr>
          <w:p w14:paraId="36941231" w14:textId="77777777" w:rsidR="00E77121" w:rsidRPr="002112B4" w:rsidRDefault="00E77121" w:rsidP="00DC6B47">
            <w:pPr>
              <w:jc w:val="both"/>
              <w:rPr>
                <w:rFonts w:asciiTheme="minorHAnsi" w:hAnsiTheme="minorHAnsi" w:cstheme="minorHAnsi"/>
              </w:rPr>
            </w:pPr>
            <w:r w:rsidRPr="002112B4">
              <w:rPr>
                <w:rFonts w:asciiTheme="minorHAnsi" w:hAnsiTheme="minorHAnsi" w:cstheme="minorHAnsi"/>
              </w:rPr>
              <w:t>OPOMBA</w:t>
            </w:r>
          </w:p>
        </w:tc>
      </w:tr>
      <w:tr w:rsidR="00E77121" w:rsidRPr="002112B4" w14:paraId="0BCC9308" w14:textId="77777777" w:rsidTr="00DC6B47">
        <w:tc>
          <w:tcPr>
            <w:tcW w:w="3020" w:type="dxa"/>
          </w:tcPr>
          <w:p w14:paraId="079B734B" w14:textId="77777777" w:rsidR="00E77121" w:rsidRPr="002112B4" w:rsidRDefault="00E77121" w:rsidP="00DC6B47">
            <w:pPr>
              <w:jc w:val="both"/>
              <w:rPr>
                <w:rFonts w:asciiTheme="minorHAnsi" w:hAnsiTheme="minorHAnsi" w:cstheme="minorHAnsi"/>
              </w:rPr>
            </w:pPr>
            <w:r w:rsidRPr="002112B4">
              <w:rPr>
                <w:rFonts w:asciiTheme="minorHAnsi" w:hAnsiTheme="minorHAnsi" w:cstheme="minorHAnsi"/>
              </w:rPr>
              <w:t xml:space="preserve">preko megafonov </w:t>
            </w:r>
          </w:p>
        </w:tc>
        <w:tc>
          <w:tcPr>
            <w:tcW w:w="3020" w:type="dxa"/>
          </w:tcPr>
          <w:p w14:paraId="71A2AEE1" w14:textId="77777777" w:rsidR="00E77121" w:rsidRPr="002112B4" w:rsidRDefault="00E77121" w:rsidP="00DC6B47">
            <w:pPr>
              <w:jc w:val="both"/>
              <w:rPr>
                <w:rFonts w:asciiTheme="minorHAnsi" w:hAnsiTheme="minorHAnsi" w:cstheme="minorHAnsi"/>
              </w:rPr>
            </w:pPr>
            <w:r w:rsidRPr="002112B4">
              <w:rPr>
                <w:rFonts w:asciiTheme="minorHAnsi" w:hAnsiTheme="minorHAnsi" w:cstheme="minorHAnsi"/>
              </w:rPr>
              <w:t>gasilci, policija</w:t>
            </w:r>
          </w:p>
        </w:tc>
        <w:tc>
          <w:tcPr>
            <w:tcW w:w="3020" w:type="dxa"/>
          </w:tcPr>
          <w:p w14:paraId="091BD525" w14:textId="77777777" w:rsidR="00E77121" w:rsidRPr="002112B4" w:rsidRDefault="00E77121" w:rsidP="00DC6B47">
            <w:pPr>
              <w:jc w:val="both"/>
              <w:rPr>
                <w:rFonts w:asciiTheme="minorHAnsi" w:hAnsiTheme="minorHAnsi" w:cstheme="minorHAnsi"/>
              </w:rPr>
            </w:pPr>
            <w:r w:rsidRPr="002112B4">
              <w:rPr>
                <w:rFonts w:asciiTheme="minorHAnsi" w:hAnsiTheme="minorHAnsi" w:cstheme="minorHAnsi"/>
              </w:rPr>
              <w:t>tehnična sredstva PGD-jev v občini Horjul, policije</w:t>
            </w:r>
          </w:p>
        </w:tc>
      </w:tr>
      <w:tr w:rsidR="00E77121" w:rsidRPr="002112B4" w14:paraId="1D89B717" w14:textId="77777777" w:rsidTr="00DC6B47">
        <w:tc>
          <w:tcPr>
            <w:tcW w:w="3020" w:type="dxa"/>
          </w:tcPr>
          <w:p w14:paraId="4231624A" w14:textId="77777777" w:rsidR="00E77121" w:rsidRPr="002112B4" w:rsidRDefault="00E77121" w:rsidP="00DC6B47">
            <w:pPr>
              <w:jc w:val="both"/>
              <w:rPr>
                <w:rFonts w:asciiTheme="minorHAnsi" w:hAnsiTheme="minorHAnsi" w:cstheme="minorHAnsi"/>
              </w:rPr>
            </w:pPr>
            <w:r w:rsidRPr="002112B4">
              <w:rPr>
                <w:rFonts w:asciiTheme="minorHAnsi" w:hAnsiTheme="minorHAnsi" w:cstheme="minorHAnsi"/>
              </w:rPr>
              <w:t>preko zvočnika na gasilskem vozilu</w:t>
            </w:r>
          </w:p>
        </w:tc>
        <w:tc>
          <w:tcPr>
            <w:tcW w:w="3020" w:type="dxa"/>
          </w:tcPr>
          <w:p w14:paraId="7B947630" w14:textId="77777777" w:rsidR="00E77121" w:rsidRPr="002112B4" w:rsidRDefault="00E77121" w:rsidP="00DC6B47">
            <w:pPr>
              <w:jc w:val="both"/>
              <w:rPr>
                <w:rFonts w:asciiTheme="minorHAnsi" w:hAnsiTheme="minorHAnsi" w:cstheme="minorHAnsi"/>
              </w:rPr>
            </w:pPr>
            <w:r w:rsidRPr="002112B4">
              <w:rPr>
                <w:rFonts w:asciiTheme="minorHAnsi" w:hAnsiTheme="minorHAnsi" w:cstheme="minorHAnsi"/>
              </w:rPr>
              <w:t xml:space="preserve">gasilci </w:t>
            </w:r>
          </w:p>
        </w:tc>
        <w:tc>
          <w:tcPr>
            <w:tcW w:w="3020" w:type="dxa"/>
          </w:tcPr>
          <w:p w14:paraId="09871051" w14:textId="77777777" w:rsidR="00E77121" w:rsidRPr="002112B4" w:rsidRDefault="00E77121" w:rsidP="00DC6B47">
            <w:pPr>
              <w:jc w:val="both"/>
              <w:rPr>
                <w:rFonts w:asciiTheme="minorHAnsi" w:hAnsiTheme="minorHAnsi" w:cstheme="minorHAnsi"/>
              </w:rPr>
            </w:pPr>
            <w:r w:rsidRPr="002112B4">
              <w:rPr>
                <w:rFonts w:asciiTheme="minorHAnsi" w:hAnsiTheme="minorHAnsi" w:cstheme="minorHAnsi"/>
              </w:rPr>
              <w:t>tehnična sredstva PGD-jev v občini Horjul</w:t>
            </w:r>
          </w:p>
        </w:tc>
      </w:tr>
      <w:tr w:rsidR="00E77121" w:rsidRPr="002112B4" w14:paraId="2FF239FE" w14:textId="77777777" w:rsidTr="00DC6B47">
        <w:tc>
          <w:tcPr>
            <w:tcW w:w="3020" w:type="dxa"/>
          </w:tcPr>
          <w:p w14:paraId="4741A1A8" w14:textId="77777777" w:rsidR="00E77121" w:rsidRPr="002112B4" w:rsidRDefault="00E77121" w:rsidP="00DC6B47">
            <w:pPr>
              <w:jc w:val="both"/>
              <w:rPr>
                <w:rFonts w:asciiTheme="minorHAnsi" w:hAnsiTheme="minorHAnsi" w:cstheme="minorHAnsi"/>
              </w:rPr>
            </w:pPr>
            <w:r w:rsidRPr="002112B4">
              <w:rPr>
                <w:rFonts w:asciiTheme="minorHAnsi" w:hAnsiTheme="minorHAnsi" w:cstheme="minorHAnsi"/>
              </w:rPr>
              <w:t>preko javnih medijev</w:t>
            </w:r>
          </w:p>
        </w:tc>
        <w:tc>
          <w:tcPr>
            <w:tcW w:w="3020" w:type="dxa"/>
          </w:tcPr>
          <w:p w14:paraId="3BE37BA1" w14:textId="77777777" w:rsidR="00E77121" w:rsidRPr="002112B4" w:rsidRDefault="00E77121" w:rsidP="00DC6B47">
            <w:pPr>
              <w:jc w:val="both"/>
              <w:rPr>
                <w:rFonts w:asciiTheme="minorHAnsi" w:hAnsiTheme="minorHAnsi" w:cstheme="minorHAnsi"/>
              </w:rPr>
            </w:pPr>
            <w:r w:rsidRPr="002112B4">
              <w:rPr>
                <w:rFonts w:asciiTheme="minorHAnsi" w:hAnsiTheme="minorHAnsi" w:cstheme="minorHAnsi"/>
              </w:rPr>
              <w:t>poveljnik CZ občine Horjul, župan ReCO Ljubljana</w:t>
            </w:r>
          </w:p>
        </w:tc>
        <w:tc>
          <w:tcPr>
            <w:tcW w:w="3020" w:type="dxa"/>
          </w:tcPr>
          <w:p w14:paraId="210AA1E9" w14:textId="77777777" w:rsidR="00E77121" w:rsidRPr="002112B4" w:rsidRDefault="00E77121" w:rsidP="00DC6B47">
            <w:pPr>
              <w:jc w:val="both"/>
              <w:rPr>
                <w:rFonts w:asciiTheme="minorHAnsi" w:hAnsiTheme="minorHAnsi" w:cstheme="minorHAnsi"/>
              </w:rPr>
            </w:pPr>
          </w:p>
        </w:tc>
      </w:tr>
      <w:tr w:rsidR="00E77121" w:rsidRPr="002112B4" w14:paraId="342367E8" w14:textId="77777777" w:rsidTr="00DC6B47">
        <w:tc>
          <w:tcPr>
            <w:tcW w:w="3020" w:type="dxa"/>
          </w:tcPr>
          <w:p w14:paraId="7AA790A6" w14:textId="77777777" w:rsidR="00E77121" w:rsidRPr="002112B4" w:rsidRDefault="00E77121" w:rsidP="00DC6B47">
            <w:pPr>
              <w:jc w:val="both"/>
              <w:rPr>
                <w:rFonts w:asciiTheme="minorHAnsi" w:hAnsiTheme="minorHAnsi" w:cstheme="minorHAnsi"/>
              </w:rPr>
            </w:pPr>
            <w:r w:rsidRPr="002112B4">
              <w:rPr>
                <w:rFonts w:asciiTheme="minorHAnsi" w:hAnsiTheme="minorHAnsi" w:cstheme="minorHAnsi"/>
              </w:rPr>
              <w:t>s pisnimi obvestili</w:t>
            </w:r>
          </w:p>
        </w:tc>
        <w:tc>
          <w:tcPr>
            <w:tcW w:w="3020" w:type="dxa"/>
          </w:tcPr>
          <w:p w14:paraId="0965262C" w14:textId="77777777" w:rsidR="00E77121" w:rsidRPr="002112B4" w:rsidRDefault="00E77121" w:rsidP="00DC6B47">
            <w:pPr>
              <w:jc w:val="both"/>
              <w:rPr>
                <w:rFonts w:asciiTheme="minorHAnsi" w:hAnsiTheme="minorHAnsi" w:cstheme="minorHAnsi"/>
              </w:rPr>
            </w:pPr>
            <w:r w:rsidRPr="002112B4">
              <w:rPr>
                <w:rFonts w:asciiTheme="minorHAnsi" w:hAnsiTheme="minorHAnsi" w:cstheme="minorHAnsi"/>
              </w:rPr>
              <w:t>Štab CZ občine Horjul</w:t>
            </w:r>
          </w:p>
        </w:tc>
        <w:tc>
          <w:tcPr>
            <w:tcW w:w="3020" w:type="dxa"/>
          </w:tcPr>
          <w:p w14:paraId="08760ED3" w14:textId="77777777" w:rsidR="00E77121" w:rsidRPr="002112B4" w:rsidRDefault="00E77121" w:rsidP="00DC6B47">
            <w:pPr>
              <w:jc w:val="both"/>
              <w:rPr>
                <w:rFonts w:asciiTheme="minorHAnsi" w:hAnsiTheme="minorHAnsi" w:cstheme="minorHAnsi"/>
              </w:rPr>
            </w:pPr>
          </w:p>
        </w:tc>
      </w:tr>
      <w:tr w:rsidR="00E77121" w:rsidRPr="002112B4" w14:paraId="08DF129C" w14:textId="77777777" w:rsidTr="00DC6B47">
        <w:tc>
          <w:tcPr>
            <w:tcW w:w="3020" w:type="dxa"/>
          </w:tcPr>
          <w:p w14:paraId="4D55EC0C" w14:textId="77777777" w:rsidR="00E77121" w:rsidRPr="002112B4" w:rsidRDefault="00E77121" w:rsidP="00DC6B47">
            <w:pPr>
              <w:jc w:val="both"/>
              <w:rPr>
                <w:rFonts w:asciiTheme="minorHAnsi" w:hAnsiTheme="minorHAnsi" w:cstheme="minorHAnsi"/>
              </w:rPr>
            </w:pPr>
            <w:r w:rsidRPr="002112B4">
              <w:rPr>
                <w:rFonts w:asciiTheme="minorHAnsi" w:hAnsiTheme="minorHAnsi" w:cstheme="minorHAnsi"/>
              </w:rPr>
              <w:t>z ustnimi sporočili</w:t>
            </w:r>
          </w:p>
        </w:tc>
        <w:tc>
          <w:tcPr>
            <w:tcW w:w="3020" w:type="dxa"/>
          </w:tcPr>
          <w:p w14:paraId="744D6E1C" w14:textId="77777777" w:rsidR="00E77121" w:rsidRPr="002112B4" w:rsidRDefault="00E77121" w:rsidP="00DC6B47">
            <w:pPr>
              <w:jc w:val="both"/>
              <w:rPr>
                <w:rFonts w:asciiTheme="minorHAnsi" w:hAnsiTheme="minorHAnsi" w:cstheme="minorHAnsi"/>
              </w:rPr>
            </w:pPr>
            <w:r w:rsidRPr="002112B4">
              <w:rPr>
                <w:rFonts w:asciiTheme="minorHAnsi" w:hAnsiTheme="minorHAnsi" w:cstheme="minorHAnsi"/>
              </w:rPr>
              <w:t>sile ZRP na terenu</w:t>
            </w:r>
          </w:p>
        </w:tc>
        <w:tc>
          <w:tcPr>
            <w:tcW w:w="3020" w:type="dxa"/>
          </w:tcPr>
          <w:p w14:paraId="59861BA3" w14:textId="77777777" w:rsidR="00E77121" w:rsidRPr="002112B4" w:rsidRDefault="00E77121" w:rsidP="00DC6B47">
            <w:pPr>
              <w:jc w:val="both"/>
              <w:rPr>
                <w:rFonts w:asciiTheme="minorHAnsi" w:hAnsiTheme="minorHAnsi" w:cstheme="minorHAnsi"/>
              </w:rPr>
            </w:pPr>
          </w:p>
        </w:tc>
      </w:tr>
      <w:tr w:rsidR="00E77121" w:rsidRPr="002112B4" w14:paraId="08311F07" w14:textId="77777777" w:rsidTr="00DC6B47">
        <w:tc>
          <w:tcPr>
            <w:tcW w:w="3020" w:type="dxa"/>
          </w:tcPr>
          <w:p w14:paraId="70D9AEB4" w14:textId="77777777" w:rsidR="00E77121" w:rsidRPr="002112B4" w:rsidRDefault="00E77121" w:rsidP="00DC6B47">
            <w:pPr>
              <w:jc w:val="both"/>
              <w:rPr>
                <w:rFonts w:asciiTheme="minorHAnsi" w:hAnsiTheme="minorHAnsi" w:cstheme="minorHAnsi"/>
              </w:rPr>
            </w:pPr>
            <w:r w:rsidRPr="002112B4">
              <w:rPr>
                <w:rFonts w:asciiTheme="minorHAnsi" w:hAnsiTheme="minorHAnsi" w:cstheme="minorHAnsi"/>
              </w:rPr>
              <w:t>SIJA</w:t>
            </w:r>
          </w:p>
        </w:tc>
        <w:tc>
          <w:tcPr>
            <w:tcW w:w="3020" w:type="dxa"/>
          </w:tcPr>
          <w:p w14:paraId="6A102CE5" w14:textId="77777777" w:rsidR="00E77121" w:rsidRPr="002112B4" w:rsidRDefault="00E77121" w:rsidP="00DC6B47">
            <w:pPr>
              <w:jc w:val="both"/>
              <w:rPr>
                <w:rFonts w:asciiTheme="minorHAnsi" w:hAnsiTheme="minorHAnsi" w:cstheme="minorHAnsi"/>
              </w:rPr>
            </w:pPr>
            <w:r w:rsidRPr="002112B4">
              <w:rPr>
                <w:rFonts w:asciiTheme="minorHAnsi" w:hAnsiTheme="minorHAnsi" w:cstheme="minorHAnsi"/>
              </w:rPr>
              <w:t>ReCO Ljubljana</w:t>
            </w:r>
          </w:p>
        </w:tc>
        <w:tc>
          <w:tcPr>
            <w:tcW w:w="3020" w:type="dxa"/>
          </w:tcPr>
          <w:p w14:paraId="099730A0" w14:textId="77777777" w:rsidR="00E77121" w:rsidRPr="002112B4" w:rsidRDefault="00E77121" w:rsidP="00DC6B47">
            <w:pPr>
              <w:jc w:val="both"/>
              <w:rPr>
                <w:rFonts w:asciiTheme="minorHAnsi" w:hAnsiTheme="minorHAnsi" w:cstheme="minorHAnsi"/>
              </w:rPr>
            </w:pPr>
          </w:p>
        </w:tc>
      </w:tr>
    </w:tbl>
    <w:p w14:paraId="646C8D0E" w14:textId="52A7D292" w:rsidR="00C07F31" w:rsidRPr="002112B4" w:rsidRDefault="00C07F31" w:rsidP="00C07F31">
      <w:pPr>
        <w:pStyle w:val="Naslov2"/>
        <w:rPr>
          <w:rFonts w:asciiTheme="minorHAnsi" w:hAnsiTheme="minorHAnsi" w:cstheme="minorHAnsi"/>
        </w:rPr>
      </w:pPr>
      <w:bookmarkStart w:id="59" w:name="_Toc210309142"/>
      <w:r w:rsidRPr="002112B4">
        <w:rPr>
          <w:rFonts w:asciiTheme="minorHAnsi" w:hAnsiTheme="minorHAnsi" w:cstheme="minorHAnsi"/>
        </w:rPr>
        <w:t>Alarmiranje</w:t>
      </w:r>
      <w:bookmarkEnd w:id="58"/>
      <w:bookmarkEnd w:id="59"/>
      <w:r w:rsidRPr="002112B4">
        <w:rPr>
          <w:rFonts w:asciiTheme="minorHAnsi" w:hAnsiTheme="minorHAnsi" w:cstheme="minorHAnsi"/>
        </w:rPr>
        <w:t xml:space="preserve"> </w:t>
      </w:r>
    </w:p>
    <w:p w14:paraId="71FE0F6F" w14:textId="5063F12A" w:rsidR="00E77121" w:rsidRPr="002112B4" w:rsidRDefault="00E77121" w:rsidP="00E77121">
      <w:pPr>
        <w:jc w:val="both"/>
        <w:rPr>
          <w:rFonts w:asciiTheme="minorHAnsi" w:hAnsiTheme="minorHAnsi" w:cstheme="minorHAnsi"/>
        </w:rPr>
      </w:pPr>
      <w:r w:rsidRPr="002112B4">
        <w:rPr>
          <w:rFonts w:asciiTheme="minorHAnsi" w:hAnsiTheme="minorHAnsi" w:cstheme="minorHAnsi"/>
        </w:rPr>
        <w:t xml:space="preserve">Ob </w:t>
      </w:r>
      <w:r w:rsidR="00CF10B2" w:rsidRPr="002112B4">
        <w:rPr>
          <w:rFonts w:asciiTheme="minorHAnsi" w:hAnsiTheme="minorHAnsi" w:cstheme="minorHAnsi"/>
        </w:rPr>
        <w:t>žledu</w:t>
      </w:r>
      <w:r w:rsidRPr="002112B4">
        <w:rPr>
          <w:rFonts w:asciiTheme="minorHAnsi" w:hAnsiTheme="minorHAnsi" w:cstheme="minorHAnsi"/>
        </w:rPr>
        <w:t xml:space="preserve"> na naseljenem območju, ko so zaradi rušenj oziroma zaradi nastanka verižne nesreče ogrožena življenja ljudi, oziroma je potrebno začeti z izvajanjem določenih zaščitnih ukrepov, prebivalstvo opozorimo na bližajočo se nevarnost s sirenami z alarmnim znakom za preplah.</w:t>
      </w:r>
    </w:p>
    <w:p w14:paraId="12C5000D" w14:textId="77777777" w:rsidR="00C07F31" w:rsidRPr="002112B4" w:rsidRDefault="00C07F31" w:rsidP="00C07F31">
      <w:pPr>
        <w:jc w:val="both"/>
        <w:rPr>
          <w:rFonts w:asciiTheme="minorHAnsi" w:hAnsiTheme="minorHAnsi" w:cstheme="minorHAnsi"/>
        </w:rPr>
      </w:pPr>
      <w:bookmarkStart w:id="60" w:name="_Hlk39067771"/>
    </w:p>
    <w:p w14:paraId="2A9F9C16" w14:textId="77777777" w:rsidR="00C07F31" w:rsidRPr="002112B4" w:rsidRDefault="00C07F31" w:rsidP="00C07F31">
      <w:pPr>
        <w:jc w:val="both"/>
        <w:rPr>
          <w:rFonts w:asciiTheme="minorHAnsi" w:hAnsiTheme="minorHAnsi" w:cstheme="minorHAnsi"/>
        </w:rPr>
      </w:pPr>
      <w:r w:rsidRPr="002112B4">
        <w:rPr>
          <w:rFonts w:asciiTheme="minorHAnsi" w:hAnsiTheme="minorHAnsi" w:cstheme="minorHAnsi"/>
        </w:rPr>
        <w:t xml:space="preserve">Proži se znak NEPOSREDNA NEVARNOST, ki mu sledi obvestilo o izvajanju zaščitnih ukrepov za prebivalce na ogroženem območju, preko radia, TV, spletne strani občine ali na druge predvidene načine. </w:t>
      </w:r>
    </w:p>
    <w:p w14:paraId="6C0869F3" w14:textId="77777777" w:rsidR="00E77121" w:rsidRPr="002112B4" w:rsidRDefault="00E77121" w:rsidP="00C07F31">
      <w:pPr>
        <w:jc w:val="both"/>
        <w:rPr>
          <w:rFonts w:asciiTheme="minorHAnsi" w:hAnsiTheme="minorHAnsi" w:cstheme="minorHAnsi"/>
        </w:rPr>
      </w:pPr>
    </w:p>
    <w:p w14:paraId="73256BF4" w14:textId="77777777" w:rsidR="00E77121" w:rsidRPr="002112B4" w:rsidRDefault="00E77121" w:rsidP="00E77121">
      <w:pPr>
        <w:jc w:val="both"/>
        <w:rPr>
          <w:rFonts w:asciiTheme="minorHAnsi" w:hAnsiTheme="minorHAnsi" w:cstheme="minorHAnsi"/>
        </w:rPr>
      </w:pPr>
      <w:r w:rsidRPr="002112B4">
        <w:rPr>
          <w:rFonts w:asciiTheme="minorHAnsi" w:hAnsiTheme="minorHAnsi" w:cstheme="minorHAnsi"/>
        </w:rPr>
        <w:t>V občini Horjul se alarmiranje lahko izvede na zahtevo:</w:t>
      </w:r>
    </w:p>
    <w:p w14:paraId="7DAB73E3" w14:textId="77777777" w:rsidR="00E77121" w:rsidRPr="002112B4" w:rsidRDefault="00E77121" w:rsidP="00E77121">
      <w:pPr>
        <w:widowControl/>
        <w:numPr>
          <w:ilvl w:val="0"/>
          <w:numId w:val="23"/>
        </w:numPr>
        <w:suppressAutoHyphens w:val="0"/>
        <w:autoSpaceDN/>
        <w:jc w:val="both"/>
        <w:textAlignment w:val="auto"/>
        <w:rPr>
          <w:rFonts w:asciiTheme="minorHAnsi" w:hAnsiTheme="minorHAnsi" w:cstheme="minorHAnsi"/>
        </w:rPr>
      </w:pPr>
      <w:r w:rsidRPr="002112B4">
        <w:rPr>
          <w:rFonts w:asciiTheme="minorHAnsi" w:hAnsiTheme="minorHAnsi" w:cstheme="minorHAnsi"/>
        </w:rPr>
        <w:t>poveljnika CZ ljubljanske regije oziroma (v primeru odsotnosti njegovega namestnika),</w:t>
      </w:r>
    </w:p>
    <w:p w14:paraId="3589BC3C" w14:textId="77777777" w:rsidR="00E77121" w:rsidRPr="002112B4" w:rsidRDefault="00E77121" w:rsidP="00E77121">
      <w:pPr>
        <w:widowControl/>
        <w:numPr>
          <w:ilvl w:val="0"/>
          <w:numId w:val="23"/>
        </w:numPr>
        <w:suppressAutoHyphens w:val="0"/>
        <w:autoSpaceDN/>
        <w:jc w:val="both"/>
        <w:textAlignment w:val="auto"/>
        <w:rPr>
          <w:rFonts w:asciiTheme="minorHAnsi" w:hAnsiTheme="minorHAnsi" w:cstheme="minorHAnsi"/>
        </w:rPr>
      </w:pPr>
      <w:r w:rsidRPr="002112B4">
        <w:rPr>
          <w:rFonts w:asciiTheme="minorHAnsi" w:hAnsiTheme="minorHAnsi" w:cstheme="minorHAnsi"/>
        </w:rPr>
        <w:t xml:space="preserve">vodje Izpostave URSZR Ljubljana, </w:t>
      </w:r>
    </w:p>
    <w:p w14:paraId="00070B83" w14:textId="77777777" w:rsidR="00E77121" w:rsidRPr="002112B4" w:rsidRDefault="00E77121" w:rsidP="00E77121">
      <w:pPr>
        <w:widowControl/>
        <w:numPr>
          <w:ilvl w:val="0"/>
          <w:numId w:val="23"/>
        </w:numPr>
        <w:suppressAutoHyphens w:val="0"/>
        <w:autoSpaceDN/>
        <w:jc w:val="both"/>
        <w:textAlignment w:val="auto"/>
        <w:rPr>
          <w:rFonts w:asciiTheme="minorHAnsi" w:hAnsiTheme="minorHAnsi" w:cstheme="minorHAnsi"/>
        </w:rPr>
      </w:pPr>
      <w:r w:rsidRPr="002112B4">
        <w:rPr>
          <w:rFonts w:asciiTheme="minorHAnsi" w:hAnsiTheme="minorHAnsi" w:cstheme="minorHAnsi"/>
        </w:rPr>
        <w:t>poveljnika CZ Občine Horjul oziroma njegovega namestnika,</w:t>
      </w:r>
    </w:p>
    <w:p w14:paraId="7C5B0F17" w14:textId="77777777" w:rsidR="00E77121" w:rsidRPr="002112B4" w:rsidRDefault="00E77121" w:rsidP="00E77121">
      <w:pPr>
        <w:widowControl/>
        <w:numPr>
          <w:ilvl w:val="0"/>
          <w:numId w:val="23"/>
        </w:numPr>
        <w:suppressAutoHyphens w:val="0"/>
        <w:autoSpaceDN/>
        <w:jc w:val="both"/>
        <w:textAlignment w:val="auto"/>
        <w:rPr>
          <w:rFonts w:asciiTheme="minorHAnsi" w:hAnsiTheme="minorHAnsi" w:cstheme="minorHAnsi"/>
        </w:rPr>
      </w:pPr>
      <w:r w:rsidRPr="002112B4">
        <w:rPr>
          <w:rFonts w:asciiTheme="minorHAnsi" w:hAnsiTheme="minorHAnsi" w:cstheme="minorHAnsi"/>
        </w:rPr>
        <w:t>župana Občine Horjul,</w:t>
      </w:r>
    </w:p>
    <w:p w14:paraId="7529D4ED" w14:textId="12DE7C81" w:rsidR="00E77121" w:rsidRPr="002112B4" w:rsidRDefault="00E77121" w:rsidP="00E77121">
      <w:pPr>
        <w:widowControl/>
        <w:numPr>
          <w:ilvl w:val="0"/>
          <w:numId w:val="23"/>
        </w:numPr>
        <w:suppressAutoHyphens w:val="0"/>
        <w:autoSpaceDN/>
        <w:jc w:val="both"/>
        <w:textAlignment w:val="auto"/>
        <w:rPr>
          <w:rFonts w:asciiTheme="minorHAnsi" w:hAnsiTheme="minorHAnsi" w:cstheme="minorHAnsi"/>
        </w:rPr>
      </w:pPr>
      <w:r w:rsidRPr="002112B4">
        <w:rPr>
          <w:rFonts w:asciiTheme="minorHAnsi" w:hAnsiTheme="minorHAnsi" w:cstheme="minorHAnsi"/>
        </w:rPr>
        <w:t>vodje intervencije.</w:t>
      </w:r>
    </w:p>
    <w:bookmarkEnd w:id="60"/>
    <w:p w14:paraId="4833B5A8" w14:textId="77777777" w:rsidR="00C07F31" w:rsidRPr="002112B4" w:rsidRDefault="00C07F31" w:rsidP="00C07F31">
      <w:pPr>
        <w:jc w:val="both"/>
        <w:rPr>
          <w:rFonts w:asciiTheme="minorHAnsi" w:hAnsiTheme="minorHAnsi" w:cstheme="minorHAnsi"/>
        </w:rPr>
      </w:pPr>
    </w:p>
    <w:p w14:paraId="7B98AFF9" w14:textId="77777777" w:rsidR="00E77121" w:rsidRPr="002112B4" w:rsidRDefault="00E77121" w:rsidP="00E77121">
      <w:pPr>
        <w:jc w:val="both"/>
        <w:rPr>
          <w:rFonts w:asciiTheme="minorHAnsi" w:hAnsiTheme="minorHAnsi" w:cstheme="minorHAnsi"/>
        </w:rPr>
      </w:pPr>
      <w:r w:rsidRPr="002112B4">
        <w:rPr>
          <w:rFonts w:asciiTheme="minorHAnsi" w:hAnsiTheme="minorHAnsi" w:cstheme="minorHAnsi"/>
        </w:rPr>
        <w:t>Oseba, ki je zahtevala alarmiranje mora na ReCO Ljubljana takoj poslati obvestilo zakaj je zahtevala alarmiranje, na katero območje se alarmiranje nanaša in navodilo o ravnanju.</w:t>
      </w:r>
    </w:p>
    <w:p w14:paraId="437F0968" w14:textId="034369F1" w:rsidR="00E77121" w:rsidRPr="002112B4" w:rsidRDefault="00E77121" w:rsidP="00C07F31">
      <w:pPr>
        <w:jc w:val="both"/>
        <w:rPr>
          <w:rFonts w:asciiTheme="minorHAnsi" w:hAnsiTheme="minorHAnsi" w:cstheme="minorHAnsi"/>
        </w:rPr>
      </w:pPr>
      <w:r w:rsidRPr="002112B4">
        <w:rPr>
          <w:rFonts w:asciiTheme="minorHAnsi" w:hAnsiTheme="minorHAnsi" w:cstheme="minorHAnsi"/>
        </w:rPr>
        <w:t>ReCO Ljubljana pristojne osebe o proženju siren obvesti takoj po izvedenem alarmiranju in o tem obvesti tudi CORS. Preko radia, televizije ali na drug predviden način obvesti prebivalce na ogroženem območju o nevarnostih, ter jim posreduje napotke za osebno in vzajemno zaščito kot na primer tudi navodila in napotke objavljene na spletnih straneh URSZR:</w:t>
      </w:r>
    </w:p>
    <w:p w14:paraId="07EE073A" w14:textId="77777777" w:rsidR="00C07F31" w:rsidRPr="002112B4" w:rsidRDefault="00C07F31" w:rsidP="0072607E">
      <w:pPr>
        <w:widowControl/>
        <w:numPr>
          <w:ilvl w:val="0"/>
          <w:numId w:val="24"/>
        </w:numPr>
        <w:suppressAutoHyphens w:val="0"/>
        <w:autoSpaceDN/>
        <w:jc w:val="both"/>
        <w:textAlignment w:val="auto"/>
        <w:rPr>
          <w:rFonts w:asciiTheme="minorHAnsi" w:hAnsiTheme="minorHAnsi" w:cstheme="minorHAnsi"/>
        </w:rPr>
      </w:pPr>
      <w:r w:rsidRPr="002112B4">
        <w:rPr>
          <w:rFonts w:asciiTheme="minorHAnsi" w:hAnsiTheme="minorHAnsi" w:cstheme="minorHAnsi"/>
        </w:rPr>
        <w:t>Navodilo prebivalcem o ukrepih za preprečevanje epidemij</w:t>
      </w:r>
    </w:p>
    <w:p w14:paraId="5197F086" w14:textId="77777777" w:rsidR="00C07F31" w:rsidRPr="002112B4" w:rsidRDefault="00C07F31" w:rsidP="0072607E">
      <w:pPr>
        <w:widowControl/>
        <w:numPr>
          <w:ilvl w:val="0"/>
          <w:numId w:val="24"/>
        </w:numPr>
        <w:suppressAutoHyphens w:val="0"/>
        <w:autoSpaceDN/>
        <w:jc w:val="both"/>
        <w:textAlignment w:val="auto"/>
        <w:rPr>
          <w:rFonts w:asciiTheme="minorHAnsi" w:hAnsiTheme="minorHAnsi" w:cstheme="minorHAnsi"/>
        </w:rPr>
      </w:pPr>
      <w:r w:rsidRPr="002112B4">
        <w:rPr>
          <w:rFonts w:asciiTheme="minorHAnsi" w:hAnsiTheme="minorHAnsi" w:cstheme="minorHAnsi"/>
        </w:rPr>
        <w:t>Navodilo prebivalcem za izvajanje evakuacije</w:t>
      </w:r>
    </w:p>
    <w:p w14:paraId="4CF314D8" w14:textId="77777777" w:rsidR="00C07F31" w:rsidRPr="002112B4" w:rsidRDefault="00C07F31" w:rsidP="0072607E">
      <w:pPr>
        <w:widowControl/>
        <w:numPr>
          <w:ilvl w:val="0"/>
          <w:numId w:val="24"/>
        </w:numPr>
        <w:suppressAutoHyphens w:val="0"/>
        <w:autoSpaceDN/>
        <w:jc w:val="both"/>
        <w:textAlignment w:val="auto"/>
        <w:rPr>
          <w:rFonts w:asciiTheme="minorHAnsi" w:hAnsiTheme="minorHAnsi" w:cstheme="minorHAnsi"/>
        </w:rPr>
      </w:pPr>
      <w:r w:rsidRPr="002112B4">
        <w:rPr>
          <w:rFonts w:asciiTheme="minorHAnsi" w:hAnsiTheme="minorHAnsi" w:cstheme="minorHAnsi"/>
        </w:rPr>
        <w:t>Navodilo za uporabo pitne vode in dezinfekcije</w:t>
      </w:r>
    </w:p>
    <w:p w14:paraId="24737AA9" w14:textId="77777777" w:rsidR="00C07F31" w:rsidRPr="002112B4" w:rsidRDefault="00C07F31" w:rsidP="0072607E">
      <w:pPr>
        <w:widowControl/>
        <w:numPr>
          <w:ilvl w:val="0"/>
          <w:numId w:val="24"/>
        </w:numPr>
        <w:suppressAutoHyphens w:val="0"/>
        <w:autoSpaceDN/>
        <w:jc w:val="both"/>
        <w:textAlignment w:val="auto"/>
        <w:rPr>
          <w:rFonts w:asciiTheme="minorHAnsi" w:hAnsiTheme="minorHAnsi" w:cstheme="minorHAnsi"/>
        </w:rPr>
      </w:pPr>
      <w:r w:rsidRPr="002112B4">
        <w:rPr>
          <w:rFonts w:asciiTheme="minorHAnsi" w:hAnsiTheme="minorHAnsi" w:cstheme="minorHAnsi"/>
        </w:rPr>
        <w:t>Navodilo prebivalcem za ravnanje pred, med in po</w:t>
      </w:r>
      <w:r w:rsidR="003136FB" w:rsidRPr="002112B4">
        <w:rPr>
          <w:rFonts w:asciiTheme="minorHAnsi" w:hAnsiTheme="minorHAnsi" w:cstheme="minorHAnsi"/>
        </w:rPr>
        <w:t xml:space="preserve"> žledu</w:t>
      </w:r>
    </w:p>
    <w:p w14:paraId="388D6971" w14:textId="77777777" w:rsidR="00E77121" w:rsidRPr="002112B4" w:rsidRDefault="00E77121" w:rsidP="00E77121">
      <w:pPr>
        <w:widowControl/>
        <w:suppressAutoHyphens w:val="0"/>
        <w:autoSpaceDN/>
        <w:jc w:val="both"/>
        <w:textAlignment w:val="auto"/>
        <w:rPr>
          <w:rFonts w:asciiTheme="minorHAnsi" w:hAnsiTheme="minorHAnsi" w:cstheme="minorHAnsi"/>
        </w:rPr>
      </w:pPr>
    </w:p>
    <w:p w14:paraId="709B4277" w14:textId="77777777" w:rsidR="00E77121" w:rsidRPr="002112B4" w:rsidRDefault="00E77121" w:rsidP="00E77121">
      <w:pPr>
        <w:jc w:val="both"/>
        <w:rPr>
          <w:rFonts w:asciiTheme="minorHAnsi" w:hAnsiTheme="minorHAnsi" w:cstheme="minorHAnsi"/>
        </w:rPr>
      </w:pPr>
      <w:r w:rsidRPr="002112B4">
        <w:rPr>
          <w:rFonts w:asciiTheme="minorHAnsi" w:hAnsiTheme="minorHAnsi" w:cstheme="minorHAnsi"/>
        </w:rPr>
        <w:t xml:space="preserve">Po proženju siren se za obveščanje prebivalcev lahko uporabi tudi sirene sistema javnega alarmiranja (SIJA). </w:t>
      </w:r>
    </w:p>
    <w:p w14:paraId="0F51C9D1" w14:textId="77777777" w:rsidR="00E77121" w:rsidRPr="002112B4" w:rsidRDefault="00E77121" w:rsidP="00E77121">
      <w:pPr>
        <w:jc w:val="both"/>
        <w:rPr>
          <w:rFonts w:asciiTheme="minorHAnsi" w:hAnsiTheme="minorHAnsi" w:cstheme="minorHAnsi"/>
        </w:rPr>
      </w:pPr>
    </w:p>
    <w:p w14:paraId="25B01ED3" w14:textId="391095E6" w:rsidR="00E77121" w:rsidRPr="002112B4" w:rsidRDefault="00E77121" w:rsidP="00E77121">
      <w:pPr>
        <w:jc w:val="both"/>
        <w:rPr>
          <w:rFonts w:asciiTheme="minorHAnsi" w:hAnsiTheme="minorHAnsi" w:cstheme="minorHAnsi"/>
        </w:rPr>
      </w:pPr>
      <w:r w:rsidRPr="002112B4">
        <w:rPr>
          <w:rFonts w:asciiTheme="minorHAnsi" w:hAnsiTheme="minorHAnsi" w:cstheme="minorHAnsi"/>
        </w:rPr>
        <w:t xml:space="preserve">Če siren zaradi okvare ne bi bilo mogoče prožiti iz ReCO Ljubljana, bi se alarmiranje s sirenami dejansko lahko prožilo po lokacijah s strani gasilskih društev saj je večina stacioniranih na gasilskih domovih (odvisno od stopnje poškodovanosti objekta) oziroma bi se v primeru, da so gasilski domovi še nepoškodovan, alarmiranje izvajalo z gasilskimi vozili preko megafonov. Po proženju siren se za obveščanje prebivalcev lahko uporabi tudi sirene sistema javnega alarmiranja (SIJA). </w:t>
      </w:r>
    </w:p>
    <w:p w14:paraId="7D357736" w14:textId="77777777" w:rsidR="00D85121" w:rsidRPr="002112B4" w:rsidRDefault="00D85121" w:rsidP="00D85121">
      <w:pPr>
        <w:widowControl/>
        <w:suppressAutoHyphens w:val="0"/>
        <w:autoSpaceDN/>
        <w:ind w:left="720"/>
        <w:jc w:val="both"/>
        <w:textAlignment w:val="auto"/>
        <w:rPr>
          <w:rFonts w:asciiTheme="minorHAnsi" w:hAnsiTheme="minorHAnsi" w:cstheme="minorHAnsi"/>
        </w:rPr>
      </w:pPr>
    </w:p>
    <w:p w14:paraId="072B604F" w14:textId="77777777" w:rsidR="00C07F31" w:rsidRPr="002112B4" w:rsidRDefault="00C07F31" w:rsidP="00C07F31">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bookmarkStart w:id="61" w:name="_Hlk41467863"/>
      <w:r w:rsidRPr="002112B4">
        <w:rPr>
          <w:rFonts w:asciiTheme="minorHAnsi" w:hAnsiTheme="minorHAnsi" w:cstheme="minorHAnsi"/>
          <w:color w:val="FF0000"/>
        </w:rPr>
        <w:t>P-38 Znaki za alarmiranje ob nevarnosti naravnih in drugih nesreč</w:t>
      </w:r>
    </w:p>
    <w:p w14:paraId="261A7CC2" w14:textId="77777777" w:rsidR="00C07F31" w:rsidRPr="002112B4" w:rsidRDefault="00C07F31" w:rsidP="00C07F31">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92D050"/>
        </w:rPr>
        <w:t>D-6 Navodilo za izvajanje psihološke pomoči</w:t>
      </w:r>
    </w:p>
    <w:p w14:paraId="6130F1F2" w14:textId="77777777" w:rsidR="00C07F31" w:rsidRPr="002112B4" w:rsidRDefault="00C07F31" w:rsidP="00C07F31">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92D050"/>
        </w:rPr>
        <w:t>D-7/</w:t>
      </w:r>
      <w:r w:rsidR="00E94B58" w:rsidRPr="002112B4">
        <w:rPr>
          <w:rFonts w:asciiTheme="minorHAnsi" w:hAnsiTheme="minorHAnsi" w:cstheme="minorHAnsi"/>
          <w:color w:val="92D050"/>
        </w:rPr>
        <w:t>4</w:t>
      </w:r>
      <w:r w:rsidRPr="002112B4">
        <w:rPr>
          <w:rFonts w:asciiTheme="minorHAnsi" w:hAnsiTheme="minorHAnsi" w:cstheme="minorHAnsi"/>
          <w:color w:val="92D050"/>
        </w:rPr>
        <w:t xml:space="preserve"> Navodilo</w:t>
      </w:r>
      <w:r w:rsidR="00B42ED7" w:rsidRPr="002112B4">
        <w:rPr>
          <w:rFonts w:asciiTheme="minorHAnsi" w:hAnsiTheme="minorHAnsi" w:cstheme="minorHAnsi"/>
          <w:color w:val="92D050"/>
        </w:rPr>
        <w:t xml:space="preserve"> prebivalcem</w:t>
      </w:r>
      <w:r w:rsidRPr="002112B4">
        <w:rPr>
          <w:rFonts w:asciiTheme="minorHAnsi" w:hAnsiTheme="minorHAnsi" w:cstheme="minorHAnsi"/>
          <w:color w:val="92D050"/>
        </w:rPr>
        <w:t xml:space="preserve"> – kako ravnamo pred, med in po</w:t>
      </w:r>
      <w:r w:rsidR="000E68EC" w:rsidRPr="002112B4">
        <w:rPr>
          <w:rFonts w:asciiTheme="minorHAnsi" w:hAnsiTheme="minorHAnsi" w:cstheme="minorHAnsi"/>
          <w:color w:val="92D050"/>
        </w:rPr>
        <w:t xml:space="preserve"> žledu</w:t>
      </w:r>
    </w:p>
    <w:p w14:paraId="2DBEB817" w14:textId="77777777" w:rsidR="00C07F31" w:rsidRPr="002112B4" w:rsidRDefault="00C07F31" w:rsidP="00C07F31">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92D050"/>
        </w:rPr>
        <w:t>D-2</w:t>
      </w:r>
      <w:r w:rsidR="00153588" w:rsidRPr="002112B4">
        <w:rPr>
          <w:rFonts w:asciiTheme="minorHAnsi" w:hAnsiTheme="minorHAnsi" w:cstheme="minorHAnsi"/>
          <w:color w:val="92D050"/>
        </w:rPr>
        <w:t>5</w:t>
      </w:r>
      <w:r w:rsidRPr="002112B4">
        <w:rPr>
          <w:rFonts w:asciiTheme="minorHAnsi" w:hAnsiTheme="minorHAnsi" w:cstheme="minorHAnsi"/>
          <w:color w:val="92D050"/>
        </w:rPr>
        <w:t xml:space="preserve"> Navodilo - kako zagotoviti varno pitno vodo</w:t>
      </w:r>
    </w:p>
    <w:p w14:paraId="5C8DBBF2" w14:textId="4C43E4A5" w:rsidR="00C07F31" w:rsidRPr="002112B4" w:rsidRDefault="00C07F31" w:rsidP="00E77121">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92D050"/>
        </w:rPr>
        <w:t>D-2</w:t>
      </w:r>
      <w:r w:rsidR="00153588" w:rsidRPr="002112B4">
        <w:rPr>
          <w:rFonts w:asciiTheme="minorHAnsi" w:hAnsiTheme="minorHAnsi" w:cstheme="minorHAnsi"/>
          <w:color w:val="92D050"/>
        </w:rPr>
        <w:t>6</w:t>
      </w:r>
      <w:r w:rsidRPr="002112B4">
        <w:rPr>
          <w:rFonts w:asciiTheme="minorHAnsi" w:hAnsiTheme="minorHAnsi" w:cstheme="minorHAnsi"/>
          <w:color w:val="92D050"/>
        </w:rPr>
        <w:t xml:space="preserve"> Navodilo - nujna zaloga hrane</w:t>
      </w:r>
      <w:bookmarkEnd w:id="61"/>
    </w:p>
    <w:p w14:paraId="4BE40783" w14:textId="77777777" w:rsidR="00CF5197" w:rsidRPr="002112B4" w:rsidRDefault="00CF5197" w:rsidP="00CF5197">
      <w:pPr>
        <w:jc w:val="both"/>
        <w:rPr>
          <w:rFonts w:asciiTheme="minorHAnsi" w:hAnsiTheme="minorHAnsi" w:cstheme="minorHAnsi"/>
          <w:lang w:eastAsia="sl-SI"/>
        </w:rPr>
      </w:pPr>
    </w:p>
    <w:p w14:paraId="06010EE6" w14:textId="77777777" w:rsidR="00CF5197" w:rsidRPr="002112B4" w:rsidRDefault="00CF5197" w:rsidP="00CF5197">
      <w:pPr>
        <w:pStyle w:val="Glava"/>
        <w:jc w:val="both"/>
        <w:rPr>
          <w:rFonts w:asciiTheme="minorHAnsi" w:hAnsiTheme="minorHAnsi" w:cstheme="minorHAnsi"/>
          <w:iCs/>
        </w:rPr>
      </w:pPr>
    </w:p>
    <w:p w14:paraId="71A54D04" w14:textId="77777777" w:rsidR="00CF5197" w:rsidRPr="002112B4" w:rsidRDefault="00CF5197" w:rsidP="00CF5197">
      <w:pPr>
        <w:autoSpaceDE w:val="0"/>
        <w:adjustRightInd w:val="0"/>
        <w:jc w:val="both"/>
        <w:rPr>
          <w:rFonts w:asciiTheme="minorHAnsi" w:hAnsiTheme="minorHAnsi" w:cstheme="minorHAnsi"/>
          <w:iCs/>
        </w:rPr>
      </w:pPr>
    </w:p>
    <w:p w14:paraId="6D888CE2" w14:textId="77777777" w:rsidR="00C07F31" w:rsidRPr="002112B4" w:rsidRDefault="00C07F31" w:rsidP="00CF5197">
      <w:pPr>
        <w:pStyle w:val="Naslov2"/>
        <w:rPr>
          <w:rFonts w:asciiTheme="minorHAnsi" w:eastAsia="Times New Roman" w:hAnsiTheme="minorHAnsi" w:cstheme="minorHAnsi"/>
        </w:rPr>
      </w:pPr>
      <w:r w:rsidRPr="002112B4">
        <w:rPr>
          <w:rFonts w:asciiTheme="minorHAnsi" w:hAnsiTheme="minorHAnsi" w:cstheme="minorHAnsi"/>
        </w:rPr>
        <w:br w:type="page"/>
      </w:r>
    </w:p>
    <w:p w14:paraId="2A91B2D0" w14:textId="77777777" w:rsidR="00C07F31" w:rsidRPr="002112B4" w:rsidRDefault="00C07F31" w:rsidP="00C07F31">
      <w:pPr>
        <w:pStyle w:val="Naslov1"/>
        <w:rPr>
          <w:rFonts w:asciiTheme="minorHAnsi" w:hAnsiTheme="minorHAnsi" w:cstheme="minorHAnsi"/>
        </w:rPr>
      </w:pPr>
      <w:bookmarkStart w:id="62" w:name="_Toc42002698"/>
      <w:bookmarkStart w:id="63" w:name="_Toc210309143"/>
      <w:r w:rsidRPr="002112B4">
        <w:rPr>
          <w:rFonts w:asciiTheme="minorHAnsi" w:hAnsiTheme="minorHAnsi" w:cstheme="minorHAnsi"/>
        </w:rPr>
        <w:lastRenderedPageBreak/>
        <w:t>AKTIVIRANJE SIL IN SREDSTEV</w:t>
      </w:r>
      <w:bookmarkEnd w:id="62"/>
      <w:bookmarkEnd w:id="63"/>
    </w:p>
    <w:p w14:paraId="3285A104" w14:textId="77777777" w:rsidR="00C07F31" w:rsidRPr="002112B4" w:rsidRDefault="00C07F31" w:rsidP="00C07F31">
      <w:pPr>
        <w:pStyle w:val="Naslov2"/>
        <w:rPr>
          <w:rFonts w:asciiTheme="minorHAnsi" w:hAnsiTheme="minorHAnsi" w:cstheme="minorHAnsi"/>
        </w:rPr>
      </w:pPr>
      <w:bookmarkStart w:id="64" w:name="_Toc42002699"/>
      <w:bookmarkStart w:id="65" w:name="_Toc210309144"/>
      <w:r w:rsidRPr="002112B4">
        <w:rPr>
          <w:rFonts w:asciiTheme="minorHAnsi" w:hAnsiTheme="minorHAnsi" w:cstheme="minorHAnsi"/>
        </w:rPr>
        <w:t>Aktiviranje organov in strokovnih služb</w:t>
      </w:r>
      <w:bookmarkEnd w:id="64"/>
      <w:bookmarkEnd w:id="65"/>
    </w:p>
    <w:p w14:paraId="4B7EECEC" w14:textId="77777777" w:rsidR="00C07F31" w:rsidRPr="002112B4" w:rsidRDefault="00C07F31" w:rsidP="00C07F31">
      <w:pPr>
        <w:jc w:val="both"/>
        <w:rPr>
          <w:rFonts w:asciiTheme="minorHAnsi" w:hAnsiTheme="minorHAnsi" w:cstheme="minorHAnsi"/>
          <w:iCs/>
          <w:color w:val="000000"/>
        </w:rPr>
      </w:pPr>
      <w:bookmarkStart w:id="66" w:name="_Hlk39068757"/>
      <w:r w:rsidRPr="002112B4">
        <w:rPr>
          <w:rFonts w:asciiTheme="minorHAnsi" w:hAnsiTheme="minorHAnsi" w:cstheme="minorHAnsi"/>
          <w:iCs/>
          <w:color w:val="000000"/>
        </w:rPr>
        <w:t xml:space="preserve">Na podlagi ocene stanja na prizadetem območju poveljnik CZ Občine Horjul presodi možen razvoj in posledice </w:t>
      </w:r>
      <w:r w:rsidR="00FA13DC" w:rsidRPr="002112B4">
        <w:rPr>
          <w:rFonts w:asciiTheme="minorHAnsi" w:hAnsiTheme="minorHAnsi" w:cstheme="minorHAnsi"/>
          <w:iCs/>
          <w:color w:val="000000"/>
        </w:rPr>
        <w:t>žleda</w:t>
      </w:r>
      <w:r w:rsidRPr="002112B4">
        <w:rPr>
          <w:rFonts w:asciiTheme="minorHAnsi" w:hAnsiTheme="minorHAnsi" w:cstheme="minorHAnsi"/>
          <w:iCs/>
          <w:color w:val="000000"/>
        </w:rPr>
        <w:t>. Skladno z oceno sprejme odločitev o aktiviranju organov, ki so pristojni za operativno-strokovno vodenje zaščite, reševanja in pomoči in o uporabi občinskih sil za izvajanje nalog ZRP.</w:t>
      </w:r>
    </w:p>
    <w:p w14:paraId="5F53E4BC" w14:textId="77777777" w:rsidR="00C07F31" w:rsidRPr="002112B4" w:rsidRDefault="00C07F31" w:rsidP="00C07F31">
      <w:pPr>
        <w:jc w:val="both"/>
        <w:rPr>
          <w:rFonts w:asciiTheme="minorHAnsi" w:hAnsiTheme="minorHAnsi" w:cstheme="minorHAnsi"/>
          <w:iCs/>
          <w:color w:val="000000"/>
        </w:rPr>
      </w:pPr>
    </w:p>
    <w:p w14:paraId="307AF9AF" w14:textId="77777777" w:rsidR="00C07F31" w:rsidRPr="002112B4" w:rsidRDefault="00C07F31" w:rsidP="00C07F31">
      <w:pPr>
        <w:jc w:val="both"/>
        <w:rPr>
          <w:rFonts w:asciiTheme="minorHAnsi" w:hAnsiTheme="minorHAnsi" w:cstheme="minorHAnsi"/>
          <w:color w:val="000000"/>
          <w:szCs w:val="28"/>
        </w:rPr>
      </w:pPr>
      <w:r w:rsidRPr="002112B4">
        <w:rPr>
          <w:rFonts w:asciiTheme="minorHAnsi" w:hAnsiTheme="minorHAnsi" w:cstheme="minorHAnsi"/>
          <w:color w:val="000000"/>
          <w:szCs w:val="28"/>
        </w:rPr>
        <w:t xml:space="preserve">Ob manjših dogodkih, kadar nastalo situacijo  obvladajo  posamezniki  (lastniki ali uporabniki premoženja)  oziroma  organizacije, posredovanje sil za ZRP praviloma ni potrebno. Aktiviranje    sil  za  ZRP  tudi  ni   potrebno,   ko zadostujejo   redne   intervencijske   službe (medicinske,  vzdrževalci  infrastrukture  in gasilci). </w:t>
      </w:r>
    </w:p>
    <w:p w14:paraId="78C96BF0" w14:textId="77777777" w:rsidR="00C07F31" w:rsidRPr="002112B4" w:rsidRDefault="00C07F31" w:rsidP="00C07F31">
      <w:pPr>
        <w:jc w:val="both"/>
        <w:rPr>
          <w:rFonts w:asciiTheme="minorHAnsi" w:hAnsiTheme="minorHAnsi" w:cstheme="minorHAnsi"/>
          <w:color w:val="000000"/>
          <w:szCs w:val="28"/>
        </w:rPr>
      </w:pPr>
    </w:p>
    <w:p w14:paraId="43F2990B" w14:textId="0A87893D" w:rsidR="00CE14D4" w:rsidRPr="001C485C" w:rsidRDefault="00CE14D4" w:rsidP="00CE14D4">
      <w:pPr>
        <w:jc w:val="both"/>
        <w:rPr>
          <w:rFonts w:asciiTheme="minorHAnsi" w:hAnsiTheme="minorHAnsi" w:cstheme="minorHAnsi"/>
          <w:iCs/>
          <w:color w:val="000000"/>
        </w:rPr>
      </w:pPr>
      <w:r w:rsidRPr="001C485C">
        <w:rPr>
          <w:rFonts w:asciiTheme="minorHAnsi" w:hAnsiTheme="minorHAnsi" w:cstheme="minorHAnsi"/>
          <w:iCs/>
          <w:color w:val="000000"/>
        </w:rPr>
        <w:t xml:space="preserve">Glede na oceno stanja in razsežnosti </w:t>
      </w:r>
      <w:r w:rsidR="00E14585">
        <w:rPr>
          <w:rFonts w:asciiTheme="minorHAnsi" w:hAnsiTheme="minorHAnsi" w:cstheme="minorHAnsi"/>
          <w:iCs/>
          <w:color w:val="000000"/>
        </w:rPr>
        <w:t>žleda</w:t>
      </w:r>
      <w:r w:rsidRPr="001C485C">
        <w:rPr>
          <w:rFonts w:asciiTheme="minorHAnsi" w:hAnsiTheme="minorHAnsi" w:cstheme="minorHAnsi"/>
          <w:iCs/>
          <w:color w:val="000000"/>
        </w:rPr>
        <w:t xml:space="preserve"> poveljnik CZ občine najprej aktivira štab Civilne zaščite občine, ki je pristojen za operativno in strokovno vodenje zaščite, reševanja in pomoči, oziroma podpira vodenje. V nadaljevanju pa lahko aktivira še:</w:t>
      </w:r>
    </w:p>
    <w:p w14:paraId="4CE61595" w14:textId="77777777" w:rsidR="00CE14D4" w:rsidRPr="001C485C" w:rsidRDefault="00CE14D4" w:rsidP="00CE14D4">
      <w:pPr>
        <w:pStyle w:val="Odstavekseznama"/>
        <w:numPr>
          <w:ilvl w:val="0"/>
          <w:numId w:val="73"/>
        </w:numPr>
        <w:jc w:val="both"/>
        <w:rPr>
          <w:rFonts w:asciiTheme="minorHAnsi" w:hAnsiTheme="minorHAnsi" w:cstheme="minorHAnsi"/>
          <w:iCs/>
          <w:color w:val="000000"/>
        </w:rPr>
      </w:pPr>
      <w:r w:rsidRPr="001C485C">
        <w:rPr>
          <w:rFonts w:asciiTheme="minorHAnsi" w:hAnsiTheme="minorHAnsi" w:cstheme="minorHAnsi"/>
          <w:iCs/>
          <w:color w:val="000000"/>
        </w:rPr>
        <w:t>pripadnike službe za podporo CZ,</w:t>
      </w:r>
    </w:p>
    <w:p w14:paraId="31D6E61F" w14:textId="77777777" w:rsidR="00CE14D4" w:rsidRPr="001C485C" w:rsidRDefault="00CE14D4" w:rsidP="00CE14D4">
      <w:pPr>
        <w:pStyle w:val="Odstavekseznama"/>
        <w:numPr>
          <w:ilvl w:val="0"/>
          <w:numId w:val="73"/>
        </w:numPr>
        <w:jc w:val="both"/>
        <w:rPr>
          <w:rFonts w:asciiTheme="minorHAnsi" w:hAnsiTheme="minorHAnsi" w:cstheme="minorHAnsi"/>
          <w:iCs/>
          <w:color w:val="000000"/>
        </w:rPr>
      </w:pPr>
      <w:r w:rsidRPr="001C485C">
        <w:rPr>
          <w:rFonts w:asciiTheme="minorHAnsi" w:hAnsiTheme="minorHAnsi" w:cstheme="minorHAnsi"/>
          <w:iCs/>
          <w:color w:val="000000"/>
        </w:rPr>
        <w:t>druge enote in službe Civilne zaščite občine Horjul po odločitvi poveljnika ali namestnika poveljnika Civilne zaščite občine Horjul, odvisno od zahtevnosti priprav za izvajanje zaščitnih ukrepov in nalog zaščite, reševanja in pomoči z nalogo aktivnega delovanja ali pripravljenosti,</w:t>
      </w:r>
    </w:p>
    <w:p w14:paraId="1C4709CE" w14:textId="77777777" w:rsidR="00CE14D4" w:rsidRDefault="00CE14D4" w:rsidP="00CE14D4">
      <w:pPr>
        <w:pStyle w:val="Odstavekseznama"/>
        <w:numPr>
          <w:ilvl w:val="0"/>
          <w:numId w:val="73"/>
        </w:numPr>
        <w:jc w:val="both"/>
        <w:rPr>
          <w:rFonts w:asciiTheme="minorHAnsi" w:hAnsiTheme="minorHAnsi" w:cstheme="minorHAnsi"/>
          <w:iCs/>
          <w:color w:val="000000"/>
        </w:rPr>
      </w:pPr>
      <w:r w:rsidRPr="001C485C">
        <w:rPr>
          <w:rFonts w:asciiTheme="minorHAnsi" w:hAnsiTheme="minorHAnsi" w:cstheme="minorHAnsi"/>
          <w:iCs/>
          <w:color w:val="000000"/>
        </w:rPr>
        <w:t>potrebne operativne pripadnike prostovoljnih gasilskih društev pri GZ Horjul z nalogo aktivnega delovanja ali pripravljenosti,</w:t>
      </w:r>
    </w:p>
    <w:p w14:paraId="6C4FF5CE" w14:textId="77777777" w:rsidR="00CE14D4" w:rsidRPr="001C485C" w:rsidRDefault="00CE14D4" w:rsidP="00CE14D4">
      <w:pPr>
        <w:pStyle w:val="Odstavekseznama"/>
        <w:numPr>
          <w:ilvl w:val="0"/>
          <w:numId w:val="73"/>
        </w:numPr>
        <w:jc w:val="both"/>
        <w:rPr>
          <w:rFonts w:asciiTheme="minorHAnsi" w:hAnsiTheme="minorHAnsi" w:cstheme="minorHAnsi"/>
          <w:iCs/>
          <w:color w:val="000000"/>
        </w:rPr>
      </w:pPr>
      <w:r>
        <w:rPr>
          <w:rFonts w:asciiTheme="minorHAnsi" w:hAnsiTheme="minorHAnsi" w:cstheme="minorHAnsi"/>
          <w:iCs/>
          <w:color w:val="000000"/>
        </w:rPr>
        <w:t xml:space="preserve">KORK Horjul </w:t>
      </w:r>
      <w:r>
        <w:rPr>
          <w:rFonts w:asciiTheme="minorHAnsi" w:hAnsiTheme="minorHAnsi" w:cstheme="minorHAnsi"/>
        </w:rPr>
        <w:t>oz. OZRK Ljubljana</w:t>
      </w:r>
      <w:r>
        <w:rPr>
          <w:rFonts w:asciiTheme="minorHAnsi" w:hAnsiTheme="minorHAnsi" w:cstheme="minorHAnsi"/>
          <w:iCs/>
          <w:color w:val="000000"/>
        </w:rPr>
        <w:t>,</w:t>
      </w:r>
    </w:p>
    <w:p w14:paraId="5295D519" w14:textId="77777777" w:rsidR="00CE14D4" w:rsidRPr="001C485C" w:rsidRDefault="00CE14D4" w:rsidP="00CE14D4">
      <w:pPr>
        <w:pStyle w:val="Odstavekseznama"/>
        <w:numPr>
          <w:ilvl w:val="0"/>
          <w:numId w:val="73"/>
        </w:numPr>
        <w:jc w:val="both"/>
        <w:rPr>
          <w:rFonts w:asciiTheme="minorHAnsi" w:hAnsiTheme="minorHAnsi" w:cstheme="minorHAnsi"/>
          <w:iCs/>
          <w:color w:val="000000"/>
        </w:rPr>
      </w:pPr>
      <w:r w:rsidRPr="001C485C">
        <w:rPr>
          <w:rFonts w:asciiTheme="minorHAnsi" w:hAnsiTheme="minorHAnsi" w:cstheme="minorHAnsi"/>
          <w:iCs/>
          <w:color w:val="000000"/>
        </w:rPr>
        <w:t xml:space="preserve">po potrebi organizacije in društva s katerimi ima Občina Horjul sklenjene pogodbe o opravljanju nalog zaščite in reševanja ter druge organizacije z nalogo aktivnega delovanja ali pripravljenosti, </w:t>
      </w:r>
    </w:p>
    <w:p w14:paraId="591D0443" w14:textId="77777777" w:rsidR="00CE14D4" w:rsidRPr="001C485C" w:rsidRDefault="00CE14D4" w:rsidP="00CE14D4">
      <w:pPr>
        <w:pStyle w:val="Odstavekseznama"/>
        <w:numPr>
          <w:ilvl w:val="0"/>
          <w:numId w:val="73"/>
        </w:numPr>
        <w:jc w:val="both"/>
        <w:rPr>
          <w:rFonts w:asciiTheme="minorHAnsi" w:hAnsiTheme="minorHAnsi" w:cstheme="minorHAnsi"/>
          <w:iCs/>
          <w:color w:val="000000"/>
        </w:rPr>
      </w:pPr>
      <w:r w:rsidRPr="001C485C">
        <w:rPr>
          <w:rFonts w:asciiTheme="minorHAnsi" w:hAnsiTheme="minorHAnsi" w:cstheme="minorHAnsi"/>
          <w:iCs/>
          <w:color w:val="000000"/>
        </w:rPr>
        <w:t>Komisijo za ocenjevanje škode.</w:t>
      </w:r>
    </w:p>
    <w:p w14:paraId="26CC685D" w14:textId="77777777" w:rsidR="00C07F31" w:rsidRPr="002112B4" w:rsidRDefault="00C07F31" w:rsidP="00C07F31">
      <w:pPr>
        <w:jc w:val="both"/>
        <w:rPr>
          <w:rFonts w:asciiTheme="minorHAnsi" w:hAnsiTheme="minorHAnsi" w:cstheme="minorHAnsi"/>
          <w:color w:val="000000"/>
          <w:szCs w:val="28"/>
        </w:rPr>
      </w:pPr>
    </w:p>
    <w:p w14:paraId="0ACC76CE" w14:textId="77777777" w:rsidR="00C07F31" w:rsidRPr="002112B4" w:rsidRDefault="00C07F31" w:rsidP="00C07F31">
      <w:pPr>
        <w:jc w:val="both"/>
        <w:rPr>
          <w:rFonts w:asciiTheme="minorHAnsi" w:hAnsiTheme="minorHAnsi" w:cstheme="minorHAnsi"/>
        </w:rPr>
      </w:pPr>
      <w:r w:rsidRPr="002112B4">
        <w:rPr>
          <w:rFonts w:asciiTheme="minorHAnsi" w:hAnsiTheme="minorHAnsi" w:cstheme="minorHAnsi"/>
        </w:rPr>
        <w:t xml:space="preserve">Župan neposredno aktivira: </w:t>
      </w:r>
    </w:p>
    <w:p w14:paraId="60F66718" w14:textId="77777777" w:rsidR="00C07F31" w:rsidRPr="002112B4" w:rsidRDefault="00C07F31" w:rsidP="00CF10B2">
      <w:pPr>
        <w:pStyle w:val="Odstavekseznama"/>
        <w:numPr>
          <w:ilvl w:val="0"/>
          <w:numId w:val="40"/>
        </w:numPr>
        <w:jc w:val="both"/>
        <w:rPr>
          <w:rFonts w:asciiTheme="minorHAnsi" w:hAnsiTheme="minorHAnsi" w:cstheme="minorHAnsi"/>
        </w:rPr>
      </w:pPr>
      <w:r w:rsidRPr="002112B4">
        <w:rPr>
          <w:rFonts w:asciiTheme="minorHAnsi" w:hAnsiTheme="minorHAnsi" w:cstheme="minorHAnsi"/>
        </w:rPr>
        <w:t>uslužbence občine skladno z načrtom dejavnosti občine</w:t>
      </w:r>
    </w:p>
    <w:p w14:paraId="67DDEEA4" w14:textId="77777777" w:rsidR="00C07F31" w:rsidRPr="002112B4" w:rsidRDefault="00C07F31" w:rsidP="00C07F31">
      <w:pPr>
        <w:jc w:val="both"/>
        <w:rPr>
          <w:rFonts w:asciiTheme="minorHAnsi" w:hAnsiTheme="minorHAnsi" w:cstheme="minorHAnsi"/>
          <w:color w:val="000000"/>
          <w:szCs w:val="28"/>
        </w:rPr>
      </w:pPr>
    </w:p>
    <w:p w14:paraId="4818EB22" w14:textId="77777777" w:rsidR="00C07F31" w:rsidRPr="002112B4" w:rsidRDefault="00C07F31" w:rsidP="00C07F31">
      <w:pPr>
        <w:jc w:val="both"/>
        <w:rPr>
          <w:rFonts w:asciiTheme="minorHAnsi" w:hAnsiTheme="minorHAnsi" w:cstheme="minorHAnsi"/>
          <w:color w:val="000000"/>
        </w:rPr>
      </w:pPr>
      <w:r w:rsidRPr="002112B4">
        <w:rPr>
          <w:rFonts w:asciiTheme="minorHAnsi" w:hAnsiTheme="minorHAnsi" w:cstheme="minorHAnsi"/>
          <w:color w:val="000000"/>
        </w:rPr>
        <w:t>Štab CZ Občine Horjul s poveljnikom na čelu spremlja razmere na kraju nesreče in odloča o nadaljnjih ukrepih. Skladno s svojimi pristojnostmi odločajo o materialni pomoči pri odpravljanju posledic nesreče. Poveljnik CZ o razmerah in nastalih posledicah nesreče sproti obvešča župana ter po potrebi poveljnika CZ za ljubljansko regijo.</w:t>
      </w:r>
    </w:p>
    <w:p w14:paraId="7F016438" w14:textId="77777777" w:rsidR="00C07F31" w:rsidRPr="002112B4" w:rsidRDefault="00C07F31" w:rsidP="00C07F31">
      <w:pPr>
        <w:jc w:val="both"/>
        <w:rPr>
          <w:rFonts w:asciiTheme="minorHAnsi" w:hAnsiTheme="minorHAnsi" w:cstheme="minorHAnsi"/>
        </w:rPr>
      </w:pPr>
    </w:p>
    <w:p w14:paraId="736EB59F" w14:textId="77777777" w:rsidR="00C07F31" w:rsidRPr="002112B4" w:rsidRDefault="00C07F31" w:rsidP="00C07F31">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P-1 Podatki o poveljniku, namestniku poveljnika in članih štaba CZ v občini Horjul</w:t>
      </w:r>
    </w:p>
    <w:p w14:paraId="793A8992" w14:textId="77777777" w:rsidR="00C07F31" w:rsidRPr="002112B4" w:rsidRDefault="00C07F31" w:rsidP="00C07F31">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P-2 Podatki o dežurnih osebah na URSZR</w:t>
      </w:r>
    </w:p>
    <w:p w14:paraId="55BCAD22" w14:textId="77777777" w:rsidR="00C07F31" w:rsidRPr="002112B4" w:rsidRDefault="00C07F31" w:rsidP="00C07F31">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P-3 Pregled sil za ZRP v občini Horjul</w:t>
      </w:r>
    </w:p>
    <w:p w14:paraId="424ADE5F" w14:textId="77777777" w:rsidR="00C07F31" w:rsidRPr="002112B4" w:rsidRDefault="00C07F31" w:rsidP="00C07F31">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P-4 Podatki o organih, službah in enotah CZ</w:t>
      </w:r>
    </w:p>
    <w:p w14:paraId="4D41C75D" w14:textId="77777777" w:rsidR="00C07F31" w:rsidRPr="002112B4" w:rsidRDefault="00C07F31" w:rsidP="00C07F31">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P-7 Pregled javnih in drugih služb, ki opravljajo dejavnost pomembne za ZRP</w:t>
      </w:r>
    </w:p>
    <w:p w14:paraId="2214AF78" w14:textId="71A75F12" w:rsidR="00C07F31" w:rsidRPr="002112B4" w:rsidRDefault="00C07F31" w:rsidP="00870C38">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FF0000"/>
        </w:rPr>
        <w:t>P-24 Pregled enot, služb in drugih operativnih sestavov društev nevladnih organizacij, ki sodelujejo pri reševanju</w:t>
      </w:r>
    </w:p>
    <w:p w14:paraId="0E9C472B" w14:textId="77777777" w:rsidR="00C07F31" w:rsidRPr="002112B4" w:rsidRDefault="00C07F31" w:rsidP="008C333D">
      <w:pPr>
        <w:pStyle w:val="Naslov2"/>
        <w:rPr>
          <w:rFonts w:asciiTheme="minorHAnsi" w:hAnsiTheme="minorHAnsi" w:cstheme="minorHAnsi"/>
        </w:rPr>
      </w:pPr>
      <w:bookmarkStart w:id="67" w:name="_Toc42002700"/>
      <w:bookmarkStart w:id="68" w:name="_Toc210309145"/>
      <w:bookmarkEnd w:id="66"/>
      <w:r w:rsidRPr="002112B4">
        <w:rPr>
          <w:rFonts w:asciiTheme="minorHAnsi" w:hAnsiTheme="minorHAnsi" w:cstheme="minorHAnsi"/>
        </w:rPr>
        <w:lastRenderedPageBreak/>
        <w:t>Aktiviranje občinskih sil za zaščito, reševanje in pomoč</w:t>
      </w:r>
      <w:bookmarkEnd w:id="67"/>
      <w:bookmarkEnd w:id="68"/>
    </w:p>
    <w:p w14:paraId="558624AC" w14:textId="77777777" w:rsidR="008C333D" w:rsidRPr="002112B4" w:rsidRDefault="008C333D" w:rsidP="008C333D">
      <w:pPr>
        <w:pStyle w:val="Standard"/>
        <w:jc w:val="both"/>
        <w:rPr>
          <w:rFonts w:asciiTheme="minorHAnsi" w:eastAsia="Wingdings 2" w:hAnsiTheme="minorHAnsi" w:cstheme="minorHAnsi"/>
          <w:color w:val="000000"/>
        </w:rPr>
      </w:pPr>
      <w:bookmarkStart w:id="69" w:name="_Hlk39068841"/>
      <w:r w:rsidRPr="002112B4">
        <w:rPr>
          <w:rFonts w:asciiTheme="minorHAnsi" w:eastAsia="Wingdings 2" w:hAnsiTheme="minorHAnsi" w:cstheme="minorHAnsi"/>
          <w:color w:val="000000"/>
        </w:rPr>
        <w:t xml:space="preserve">Aktiviranje obsega postopke in aktivnosti, s katerimi se sile za zaščito, reševanje in pomoč vpokličejo in organizirajo vključno za izvajanje zaščite, reševanja in pomoči. O aktiviranju odloča poveljnik CZ občine Horjul oziroma njegov namestnik. </w:t>
      </w:r>
    </w:p>
    <w:p w14:paraId="1639CABB" w14:textId="77777777" w:rsidR="008C333D" w:rsidRPr="002112B4" w:rsidRDefault="008C333D" w:rsidP="008C333D">
      <w:pPr>
        <w:pStyle w:val="Standard"/>
        <w:jc w:val="both"/>
        <w:rPr>
          <w:rFonts w:asciiTheme="minorHAnsi" w:eastAsia="Wingdings 2" w:hAnsiTheme="minorHAnsi" w:cstheme="minorHAnsi"/>
          <w:color w:val="000000"/>
        </w:rPr>
      </w:pPr>
    </w:p>
    <w:p w14:paraId="42231F28" w14:textId="77777777" w:rsidR="008C333D" w:rsidRPr="002112B4" w:rsidRDefault="008C333D" w:rsidP="008C333D">
      <w:pPr>
        <w:pStyle w:val="Standard"/>
        <w:jc w:val="both"/>
        <w:rPr>
          <w:rFonts w:asciiTheme="minorHAnsi" w:eastAsia="Wingdings 2" w:hAnsiTheme="minorHAnsi" w:cstheme="minorHAnsi"/>
          <w:color w:val="000000"/>
        </w:rPr>
      </w:pPr>
      <w:r w:rsidRPr="002112B4">
        <w:rPr>
          <w:rFonts w:asciiTheme="minorHAnsi" w:eastAsia="Wingdings 2" w:hAnsiTheme="minorHAnsi" w:cstheme="minorHAnsi"/>
          <w:color w:val="000000"/>
        </w:rPr>
        <w:t>Poveljnik CZ občine Horjul na podlagi presoje lahko odredi tudi stanje pripravljenosti določenih občinskih sil za zaščito, reševanje in pomoč.</w:t>
      </w:r>
    </w:p>
    <w:p w14:paraId="586F1659" w14:textId="77777777" w:rsidR="008C333D" w:rsidRPr="002112B4" w:rsidRDefault="008C333D" w:rsidP="008C333D">
      <w:pPr>
        <w:pStyle w:val="Standard"/>
        <w:jc w:val="both"/>
        <w:rPr>
          <w:rFonts w:asciiTheme="minorHAnsi" w:eastAsia="Wingdings 2" w:hAnsiTheme="minorHAnsi" w:cstheme="minorHAnsi"/>
          <w:color w:val="000000"/>
        </w:rPr>
      </w:pPr>
    </w:p>
    <w:p w14:paraId="38B945D9" w14:textId="77777777" w:rsidR="008C333D" w:rsidRPr="002112B4" w:rsidRDefault="008C333D" w:rsidP="008C333D">
      <w:pPr>
        <w:pStyle w:val="Standard"/>
        <w:jc w:val="both"/>
        <w:rPr>
          <w:rFonts w:asciiTheme="minorHAnsi" w:eastAsia="Wingdings 2" w:hAnsiTheme="minorHAnsi" w:cstheme="minorHAnsi"/>
          <w:color w:val="000000"/>
        </w:rPr>
      </w:pPr>
      <w:r w:rsidRPr="002112B4">
        <w:rPr>
          <w:rFonts w:asciiTheme="minorHAnsi" w:eastAsia="Wingdings 2" w:hAnsiTheme="minorHAnsi" w:cstheme="minorHAnsi"/>
          <w:color w:val="000000"/>
        </w:rPr>
        <w:t>Pozivanje pripadnikov CZ in drugih sil za izvajanje nalog ZRP izvaja služba za podporo štaba CZ občine Horjul. Občinska uprava izvede vse zadeve v zvezi z nadomestilom plač in povračila stroškov, ki jih imajo pripadniki pri opravljanju dolžnosti v CZ oziroma pri zaščiti, pomoči in reševanju.</w:t>
      </w:r>
    </w:p>
    <w:p w14:paraId="564A10FD" w14:textId="77777777" w:rsidR="008C333D" w:rsidRPr="002112B4" w:rsidRDefault="008C333D" w:rsidP="008C333D">
      <w:pPr>
        <w:pStyle w:val="Standard"/>
        <w:jc w:val="both"/>
        <w:rPr>
          <w:rFonts w:asciiTheme="minorHAnsi" w:eastAsia="Wingdings 2" w:hAnsiTheme="minorHAnsi" w:cstheme="minorHAnsi"/>
          <w:color w:val="000000"/>
        </w:rPr>
      </w:pPr>
    </w:p>
    <w:p w14:paraId="13E107B8" w14:textId="77777777" w:rsidR="008C333D" w:rsidRPr="002112B4" w:rsidRDefault="008C333D" w:rsidP="008C333D">
      <w:pPr>
        <w:pStyle w:val="Standard"/>
        <w:jc w:val="both"/>
        <w:rPr>
          <w:rFonts w:asciiTheme="minorHAnsi" w:eastAsia="Wingdings 2" w:hAnsiTheme="minorHAnsi" w:cstheme="minorHAnsi"/>
          <w:color w:val="000000"/>
        </w:rPr>
      </w:pPr>
      <w:r w:rsidRPr="002112B4">
        <w:rPr>
          <w:rFonts w:asciiTheme="minorHAnsi" w:eastAsia="Wingdings 2" w:hAnsiTheme="minorHAnsi" w:cstheme="minorHAnsi"/>
          <w:color w:val="000000"/>
        </w:rPr>
        <w:t xml:space="preserve">Pripadnike Civilne zaščite in drugih občinskih sil za zaščito, reševanje in pomoč se aktivira/poziva v skladu z dokumenti za aktiviranje in mobilizacijo občinskih sil in sredstev zaščite, reševanje in pomoč. </w:t>
      </w:r>
    </w:p>
    <w:p w14:paraId="3AF1D00C" w14:textId="77777777" w:rsidR="008C333D" w:rsidRPr="002112B4" w:rsidRDefault="008C333D" w:rsidP="008C333D">
      <w:pPr>
        <w:pStyle w:val="Standard"/>
        <w:jc w:val="both"/>
        <w:rPr>
          <w:rFonts w:asciiTheme="minorHAnsi" w:eastAsia="Wingdings 2" w:hAnsiTheme="minorHAnsi" w:cstheme="minorHAnsi"/>
          <w:color w:val="000000"/>
        </w:rPr>
      </w:pPr>
    </w:p>
    <w:p w14:paraId="69C72AA8" w14:textId="77777777" w:rsidR="008C333D" w:rsidRPr="002112B4" w:rsidRDefault="008C333D" w:rsidP="008C333D">
      <w:pPr>
        <w:pStyle w:val="Standard"/>
        <w:jc w:val="both"/>
        <w:rPr>
          <w:rFonts w:asciiTheme="minorHAnsi" w:eastAsia="Wingdings 2" w:hAnsiTheme="minorHAnsi" w:cstheme="minorHAnsi"/>
          <w:color w:val="000000"/>
        </w:rPr>
      </w:pPr>
      <w:r w:rsidRPr="002112B4">
        <w:rPr>
          <w:rFonts w:asciiTheme="minorHAnsi" w:eastAsia="Wingdings 2" w:hAnsiTheme="minorHAnsi" w:cstheme="minorHAnsi"/>
          <w:color w:val="000000"/>
        </w:rPr>
        <w:t>O pripravljenosti in aktiviranju Civilne zaščite in drugih sil za zaščito, reševanje in pomoč iz občinske pristojnosti, odloča poveljnik CZ občine. Gasilski poveljnik občine določi in aktivira gasilske ekipe iz JGS, ki bodo sodelovale pri zagotavljanju pomoči.</w:t>
      </w:r>
    </w:p>
    <w:p w14:paraId="18BC681E" w14:textId="77777777" w:rsidR="008C333D" w:rsidRPr="002112B4" w:rsidRDefault="008C333D" w:rsidP="008C333D">
      <w:pPr>
        <w:pStyle w:val="Standard"/>
        <w:jc w:val="both"/>
        <w:rPr>
          <w:rFonts w:asciiTheme="minorHAnsi" w:eastAsia="Wingdings 2" w:hAnsiTheme="minorHAnsi" w:cstheme="minorHAnsi"/>
          <w:color w:val="000000"/>
        </w:rPr>
      </w:pPr>
    </w:p>
    <w:p w14:paraId="0EF30EC2" w14:textId="77777777" w:rsidR="008C333D" w:rsidRPr="002112B4" w:rsidRDefault="008C333D" w:rsidP="008C333D">
      <w:pPr>
        <w:pStyle w:val="Standard"/>
        <w:jc w:val="both"/>
        <w:rPr>
          <w:rFonts w:asciiTheme="minorHAnsi" w:eastAsia="Wingdings 2" w:hAnsiTheme="minorHAnsi" w:cstheme="minorHAnsi"/>
          <w:color w:val="000000"/>
        </w:rPr>
      </w:pPr>
      <w:r w:rsidRPr="002112B4">
        <w:rPr>
          <w:rFonts w:asciiTheme="minorHAnsi" w:eastAsia="Wingdings 2" w:hAnsiTheme="minorHAnsi" w:cstheme="minorHAnsi"/>
          <w:color w:val="000000"/>
        </w:rPr>
        <w:t>Potrebne sile se aktivirajo, če je potrebno glede na pričakovane posledice nesreče, izvajati ukrepe in naloge zaščite, reševanja in pomoči na celotnem območju ali delu območja občine.</w:t>
      </w:r>
    </w:p>
    <w:p w14:paraId="1D89E35F" w14:textId="77777777" w:rsidR="008C333D" w:rsidRPr="002112B4" w:rsidRDefault="008C333D" w:rsidP="008C333D">
      <w:pPr>
        <w:pStyle w:val="Standard"/>
        <w:jc w:val="both"/>
        <w:rPr>
          <w:rFonts w:asciiTheme="minorHAnsi" w:hAnsiTheme="minorHAnsi" w:cstheme="minorHAnsi"/>
        </w:rPr>
      </w:pPr>
    </w:p>
    <w:p w14:paraId="4DE48482" w14:textId="77777777" w:rsidR="008C333D" w:rsidRPr="002112B4" w:rsidRDefault="008C333D" w:rsidP="008C333D">
      <w:pPr>
        <w:pStyle w:val="Standard"/>
        <w:jc w:val="both"/>
        <w:rPr>
          <w:rFonts w:asciiTheme="minorHAnsi" w:hAnsiTheme="minorHAnsi" w:cstheme="minorHAnsi"/>
        </w:rPr>
      </w:pPr>
      <w:r w:rsidRPr="002112B4">
        <w:rPr>
          <w:rFonts w:asciiTheme="minorHAnsi" w:hAnsiTheme="minorHAnsi" w:cstheme="minorHAnsi"/>
        </w:rPr>
        <w:t>Sile za ZRP občine Horjul, ki odidejo na prizadeta območja se zberejo na svojih zbirališčih. Na podlagi zahtev prizadetih občanov se jim določi njihovo delovišče in izdajo delovni nalogi.</w:t>
      </w:r>
    </w:p>
    <w:p w14:paraId="52BC56A0" w14:textId="77777777" w:rsidR="008C333D" w:rsidRPr="002112B4" w:rsidRDefault="008C333D" w:rsidP="008C333D">
      <w:pPr>
        <w:pStyle w:val="Standard"/>
        <w:jc w:val="both"/>
        <w:rPr>
          <w:rFonts w:asciiTheme="minorHAnsi" w:eastAsia="Wingdings 2" w:hAnsiTheme="minorHAnsi" w:cstheme="minorHAnsi"/>
          <w:color w:val="000000"/>
        </w:rPr>
      </w:pPr>
    </w:p>
    <w:p w14:paraId="1E542B71" w14:textId="77777777" w:rsidR="008C333D" w:rsidRPr="002112B4" w:rsidRDefault="008C333D" w:rsidP="008C333D">
      <w:pPr>
        <w:pStyle w:val="Standard"/>
        <w:jc w:val="both"/>
        <w:rPr>
          <w:rFonts w:asciiTheme="minorHAnsi" w:eastAsia="Wingdings 2" w:hAnsiTheme="minorHAnsi" w:cstheme="minorHAnsi"/>
          <w:color w:val="000000"/>
          <w:u w:val="single"/>
        </w:rPr>
      </w:pPr>
      <w:r w:rsidRPr="002112B4">
        <w:rPr>
          <w:rFonts w:asciiTheme="minorHAnsi" w:eastAsia="Wingdings 2" w:hAnsiTheme="minorHAnsi" w:cstheme="minorHAnsi"/>
          <w:color w:val="000000"/>
          <w:u w:val="single"/>
        </w:rPr>
        <w:t xml:space="preserve">Postopek aktiviranja: </w:t>
      </w:r>
    </w:p>
    <w:p w14:paraId="1E13566F" w14:textId="77777777" w:rsidR="008C333D" w:rsidRPr="002112B4" w:rsidRDefault="008C333D" w:rsidP="008C333D">
      <w:pPr>
        <w:pStyle w:val="Standard"/>
        <w:jc w:val="both"/>
        <w:rPr>
          <w:rFonts w:asciiTheme="minorHAnsi" w:eastAsia="Wingdings 2" w:hAnsiTheme="minorHAnsi" w:cstheme="minorHAnsi"/>
          <w:color w:val="000000"/>
        </w:rPr>
      </w:pPr>
      <w:r w:rsidRPr="002112B4">
        <w:rPr>
          <w:rFonts w:asciiTheme="minorHAnsi" w:eastAsia="Wingdings 2" w:hAnsiTheme="minorHAnsi" w:cstheme="minorHAnsi"/>
          <w:color w:val="000000"/>
        </w:rPr>
        <w:t xml:space="preserve">Pozivanje – aktiviranje pripadnikov CZ in občinskih pogodbenih izvajalcev izvaja Štab CZ občine Horjul s svojo službo za podporo. JGS se aktivira preko ReCO na zahtevo gasilskega poveljnika občine. </w:t>
      </w:r>
    </w:p>
    <w:p w14:paraId="66E7A5A1" w14:textId="77777777" w:rsidR="008C333D" w:rsidRPr="002112B4" w:rsidRDefault="008C333D" w:rsidP="008C333D">
      <w:pPr>
        <w:pStyle w:val="Standard"/>
        <w:jc w:val="both"/>
        <w:rPr>
          <w:rFonts w:asciiTheme="minorHAnsi" w:eastAsia="Wingdings 2" w:hAnsiTheme="minorHAnsi" w:cstheme="minorHAnsi"/>
          <w:color w:val="000000"/>
        </w:rPr>
      </w:pPr>
    </w:p>
    <w:p w14:paraId="5FCA125D" w14:textId="77777777" w:rsidR="008C333D" w:rsidRPr="002112B4" w:rsidRDefault="008C333D" w:rsidP="008C333D">
      <w:pPr>
        <w:pStyle w:val="Standard"/>
        <w:jc w:val="both"/>
        <w:rPr>
          <w:rFonts w:asciiTheme="minorHAnsi" w:eastAsia="Wingdings 2" w:hAnsiTheme="minorHAnsi" w:cstheme="minorHAnsi"/>
          <w:color w:val="000000"/>
          <w:u w:val="single"/>
        </w:rPr>
      </w:pPr>
      <w:r w:rsidRPr="002112B4">
        <w:rPr>
          <w:rFonts w:asciiTheme="minorHAnsi" w:eastAsia="Wingdings 2" w:hAnsiTheme="minorHAnsi" w:cstheme="minorHAnsi"/>
          <w:color w:val="000000"/>
          <w:u w:val="single"/>
        </w:rPr>
        <w:t xml:space="preserve">Načini aktiviranja: </w:t>
      </w:r>
    </w:p>
    <w:p w14:paraId="662F63CF" w14:textId="77777777" w:rsidR="008C333D" w:rsidRPr="002112B4" w:rsidRDefault="008C333D" w:rsidP="008C333D">
      <w:pPr>
        <w:pStyle w:val="Standard"/>
        <w:jc w:val="both"/>
        <w:rPr>
          <w:rFonts w:asciiTheme="minorHAnsi" w:eastAsia="Wingdings 2" w:hAnsiTheme="minorHAnsi" w:cstheme="minorHAnsi"/>
          <w:color w:val="000000"/>
        </w:rPr>
      </w:pPr>
      <w:r w:rsidRPr="002112B4">
        <w:rPr>
          <w:rFonts w:asciiTheme="minorHAnsi" w:eastAsia="Wingdings 2" w:hAnsiTheme="minorHAnsi" w:cstheme="minorHAnsi"/>
          <w:color w:val="000000"/>
        </w:rPr>
        <w:t xml:space="preserve">1. Pozivniki (ZA-RE) – preko ReCO (za JGS), </w:t>
      </w:r>
    </w:p>
    <w:p w14:paraId="4314D6DD" w14:textId="77777777" w:rsidR="008C333D" w:rsidRPr="002112B4" w:rsidRDefault="008C333D" w:rsidP="008C333D">
      <w:pPr>
        <w:pStyle w:val="Standard"/>
        <w:jc w:val="both"/>
        <w:rPr>
          <w:rFonts w:asciiTheme="minorHAnsi" w:eastAsia="Wingdings 2" w:hAnsiTheme="minorHAnsi" w:cstheme="minorHAnsi"/>
          <w:color w:val="000000"/>
        </w:rPr>
      </w:pPr>
      <w:r w:rsidRPr="002112B4">
        <w:rPr>
          <w:rFonts w:asciiTheme="minorHAnsi" w:eastAsia="Wingdings 2" w:hAnsiTheme="minorHAnsi" w:cstheme="minorHAnsi"/>
          <w:color w:val="000000"/>
        </w:rPr>
        <w:t xml:space="preserve">2. Telefon (žični, GSM), </w:t>
      </w:r>
    </w:p>
    <w:p w14:paraId="1183ADE3" w14:textId="77777777" w:rsidR="008C333D" w:rsidRPr="002112B4" w:rsidRDefault="008C333D" w:rsidP="008C333D">
      <w:pPr>
        <w:pStyle w:val="Standard"/>
        <w:jc w:val="both"/>
        <w:rPr>
          <w:rFonts w:asciiTheme="minorHAnsi" w:eastAsia="Wingdings 2" w:hAnsiTheme="minorHAnsi" w:cstheme="minorHAnsi"/>
          <w:color w:val="000000"/>
        </w:rPr>
      </w:pPr>
      <w:r w:rsidRPr="002112B4">
        <w:rPr>
          <w:rFonts w:asciiTheme="minorHAnsi" w:eastAsia="Wingdings 2" w:hAnsiTheme="minorHAnsi" w:cstheme="minorHAnsi"/>
          <w:color w:val="000000"/>
        </w:rPr>
        <w:t>3. Izvzem/izvoz MTS JGS in MTS CZ.</w:t>
      </w:r>
    </w:p>
    <w:p w14:paraId="03B28987" w14:textId="77777777" w:rsidR="008C333D" w:rsidRPr="002112B4" w:rsidRDefault="008C333D" w:rsidP="008C333D">
      <w:pPr>
        <w:jc w:val="both"/>
        <w:rPr>
          <w:rFonts w:asciiTheme="minorHAnsi" w:hAnsiTheme="minorHAnsi" w:cstheme="minorHAnsi"/>
          <w:color w:val="FF3333"/>
        </w:rPr>
      </w:pPr>
    </w:p>
    <w:p w14:paraId="7352AC06" w14:textId="77777777" w:rsidR="008C333D" w:rsidRPr="002112B4" w:rsidRDefault="008C333D" w:rsidP="008C333D">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bookmarkStart w:id="70" w:name="_Hlk47532076"/>
      <w:r w:rsidRPr="002112B4">
        <w:rPr>
          <w:rFonts w:asciiTheme="minorHAnsi" w:hAnsiTheme="minorHAnsi" w:cstheme="minorHAnsi"/>
          <w:color w:val="FF0000"/>
        </w:rPr>
        <w:t>P-5 Seznam zbirališč sil za ZRP</w:t>
      </w:r>
    </w:p>
    <w:p w14:paraId="459E53EC" w14:textId="77777777" w:rsidR="008C333D" w:rsidRPr="002112B4" w:rsidRDefault="008C333D" w:rsidP="008C333D">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92D050"/>
        </w:rPr>
        <w:t>D-14 Vzorec odredbe o aktiviranju sil in sredstev za ZRP</w:t>
      </w:r>
    </w:p>
    <w:p w14:paraId="14FE8C00" w14:textId="06F8E9F0" w:rsidR="00C07F31" w:rsidRPr="002112B4" w:rsidRDefault="008C333D" w:rsidP="008C333D">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92D050"/>
        </w:rPr>
        <w:t>D-27 Vzorec odredbe o aktiviranju štaba CZ</w:t>
      </w:r>
      <w:bookmarkEnd w:id="70"/>
    </w:p>
    <w:p w14:paraId="522B341D" w14:textId="77777777" w:rsidR="00C07F31" w:rsidRPr="002112B4" w:rsidRDefault="00C07F31" w:rsidP="00C07F31">
      <w:pPr>
        <w:pStyle w:val="Naslov2"/>
        <w:rPr>
          <w:rFonts w:asciiTheme="minorHAnsi" w:hAnsiTheme="minorHAnsi" w:cstheme="minorHAnsi"/>
        </w:rPr>
      </w:pPr>
      <w:bookmarkStart w:id="71" w:name="_Toc42002701"/>
      <w:bookmarkStart w:id="72" w:name="_Toc210309146"/>
      <w:bookmarkEnd w:id="69"/>
      <w:r w:rsidRPr="002112B4">
        <w:rPr>
          <w:rFonts w:asciiTheme="minorHAnsi" w:hAnsiTheme="minorHAnsi" w:cstheme="minorHAnsi"/>
        </w:rPr>
        <w:lastRenderedPageBreak/>
        <w:t>Aktiviranje sredstev pomoči</w:t>
      </w:r>
      <w:bookmarkEnd w:id="71"/>
      <w:bookmarkEnd w:id="72"/>
    </w:p>
    <w:p w14:paraId="5E7B2AC1" w14:textId="77777777" w:rsidR="00C07F31" w:rsidRPr="002112B4" w:rsidRDefault="00C07F31" w:rsidP="000015F1">
      <w:pPr>
        <w:jc w:val="center"/>
        <w:rPr>
          <w:rFonts w:asciiTheme="minorHAnsi" w:hAnsiTheme="minorHAnsi" w:cstheme="minorHAnsi"/>
        </w:rPr>
      </w:pPr>
      <w:r w:rsidRPr="002112B4">
        <w:rPr>
          <w:rFonts w:asciiTheme="minorHAnsi" w:hAnsiTheme="minorHAnsi" w:cstheme="minorHAnsi"/>
          <w:noProof/>
          <w:lang w:eastAsia="sl-SI"/>
        </w:rPr>
        <w:drawing>
          <wp:inline distT="0" distB="0" distL="0" distR="0" wp14:anchorId="6DDC92AA" wp14:editId="1DC5E1D2">
            <wp:extent cx="3854450" cy="4613662"/>
            <wp:effectExtent l="0" t="0" r="0" b="0"/>
            <wp:docPr id="28" name="Slika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07987" cy="4677744"/>
                    </a:xfrm>
                    <a:prstGeom prst="rect">
                      <a:avLst/>
                    </a:prstGeom>
                    <a:noFill/>
                    <a:ln>
                      <a:noFill/>
                    </a:ln>
                  </pic:spPr>
                </pic:pic>
              </a:graphicData>
            </a:graphic>
          </wp:inline>
        </w:drawing>
      </w:r>
    </w:p>
    <w:p w14:paraId="36240F5F" w14:textId="6168D19F" w:rsidR="00C07F31" w:rsidRPr="002112B4" w:rsidRDefault="00C07F31" w:rsidP="00C07F31">
      <w:pPr>
        <w:pStyle w:val="Napis"/>
        <w:jc w:val="center"/>
        <w:rPr>
          <w:rFonts w:asciiTheme="minorHAnsi" w:hAnsiTheme="minorHAnsi" w:cstheme="minorHAnsi"/>
          <w:b w:val="0"/>
        </w:rPr>
      </w:pPr>
      <w:bookmarkStart w:id="73" w:name="_Toc464128527"/>
      <w:bookmarkStart w:id="74" w:name="_Toc464128590"/>
      <w:r w:rsidRPr="002112B4">
        <w:rPr>
          <w:rFonts w:asciiTheme="minorHAnsi" w:hAnsiTheme="minorHAnsi" w:cstheme="minorHAnsi"/>
          <w:b w:val="0"/>
        </w:rPr>
        <w:t xml:space="preserve">Shema </w:t>
      </w:r>
      <w:r w:rsidR="008C333D" w:rsidRPr="002112B4">
        <w:rPr>
          <w:rFonts w:asciiTheme="minorHAnsi" w:hAnsiTheme="minorHAnsi" w:cstheme="minorHAnsi"/>
          <w:b w:val="0"/>
        </w:rPr>
        <w:t>4</w:t>
      </w:r>
      <w:r w:rsidRPr="002112B4">
        <w:rPr>
          <w:rFonts w:asciiTheme="minorHAnsi" w:hAnsiTheme="minorHAnsi" w:cstheme="minorHAnsi"/>
          <w:b w:val="0"/>
        </w:rPr>
        <w:t>: Aktiviranje sil za ZRP</w:t>
      </w:r>
      <w:bookmarkEnd w:id="73"/>
      <w:bookmarkEnd w:id="74"/>
    </w:p>
    <w:p w14:paraId="206E8083" w14:textId="77777777" w:rsidR="00C07F31" w:rsidRPr="002112B4" w:rsidRDefault="00C07F31" w:rsidP="00C07F31">
      <w:pPr>
        <w:jc w:val="center"/>
        <w:rPr>
          <w:rFonts w:asciiTheme="minorHAnsi" w:hAnsiTheme="minorHAnsi" w:cstheme="minorHAnsi"/>
          <w:sz w:val="20"/>
          <w:szCs w:val="20"/>
        </w:rPr>
      </w:pPr>
      <w:r w:rsidRPr="002112B4">
        <w:rPr>
          <w:rFonts w:asciiTheme="minorHAnsi" w:hAnsiTheme="minorHAnsi" w:cstheme="minorHAnsi"/>
          <w:sz w:val="20"/>
          <w:szCs w:val="20"/>
        </w:rPr>
        <w:t>(Vir: lasten)</w:t>
      </w:r>
      <w:bookmarkStart w:id="75" w:name="_Hlk39069307"/>
    </w:p>
    <w:p w14:paraId="392A0F6D" w14:textId="77777777" w:rsidR="000819F0" w:rsidRDefault="000819F0" w:rsidP="00C07F31">
      <w:pPr>
        <w:jc w:val="both"/>
        <w:rPr>
          <w:rFonts w:asciiTheme="minorHAnsi" w:hAnsiTheme="minorHAnsi" w:cstheme="minorHAnsi"/>
        </w:rPr>
      </w:pPr>
    </w:p>
    <w:p w14:paraId="4A44E2A1" w14:textId="07C20442" w:rsidR="00C07F31" w:rsidRPr="002112B4" w:rsidRDefault="00C07F31" w:rsidP="00C07F31">
      <w:pPr>
        <w:jc w:val="both"/>
        <w:rPr>
          <w:rFonts w:asciiTheme="minorHAnsi" w:hAnsiTheme="minorHAnsi" w:cstheme="minorHAnsi"/>
          <w:sz w:val="20"/>
          <w:szCs w:val="20"/>
        </w:rPr>
      </w:pPr>
      <w:r w:rsidRPr="002112B4">
        <w:rPr>
          <w:rFonts w:asciiTheme="minorHAnsi" w:hAnsiTheme="minorHAnsi" w:cstheme="minorHAnsi"/>
        </w:rPr>
        <w:t xml:space="preserve">Aktiviranje obsega postopke in aktivnosti, s katerimi se sile za zaščito, reševanje in pomoč vpokličejo in organizirajo vključno za izvajanje zaščite, reševanja in pomoči. </w:t>
      </w:r>
    </w:p>
    <w:p w14:paraId="4FB70770" w14:textId="77777777" w:rsidR="00C07F31" w:rsidRPr="002112B4" w:rsidRDefault="00C07F31" w:rsidP="00C07F31">
      <w:pPr>
        <w:jc w:val="both"/>
        <w:rPr>
          <w:rFonts w:asciiTheme="minorHAnsi" w:hAnsiTheme="minorHAnsi" w:cstheme="minorHAnsi"/>
        </w:rPr>
      </w:pPr>
    </w:p>
    <w:p w14:paraId="3BA5426F" w14:textId="77777777" w:rsidR="00C07F31" w:rsidRPr="002112B4" w:rsidRDefault="00C07F31" w:rsidP="00C07F31">
      <w:pPr>
        <w:jc w:val="both"/>
        <w:rPr>
          <w:rFonts w:asciiTheme="minorHAnsi" w:hAnsiTheme="minorHAnsi" w:cstheme="minorHAnsi"/>
        </w:rPr>
      </w:pPr>
      <w:bookmarkStart w:id="76" w:name="_Hlk41470907"/>
      <w:r w:rsidRPr="002112B4">
        <w:rPr>
          <w:rFonts w:asciiTheme="minorHAnsi" w:hAnsiTheme="minorHAnsi" w:cstheme="minorHAnsi"/>
        </w:rPr>
        <w:t xml:space="preserve">O pripravljenosti in aktiviranju občinskih sil za ZRP odloča poveljnik CZ občine Horjul: </w:t>
      </w:r>
    </w:p>
    <w:p w14:paraId="4DF261A2" w14:textId="77777777" w:rsidR="00C07F31" w:rsidRPr="002112B4" w:rsidRDefault="00C07F31" w:rsidP="0072607E">
      <w:pPr>
        <w:widowControl/>
        <w:numPr>
          <w:ilvl w:val="0"/>
          <w:numId w:val="25"/>
        </w:numPr>
        <w:suppressAutoHyphens w:val="0"/>
        <w:autoSpaceDN/>
        <w:jc w:val="both"/>
        <w:textAlignment w:val="auto"/>
        <w:rPr>
          <w:rFonts w:asciiTheme="minorHAnsi" w:hAnsiTheme="minorHAnsi" w:cstheme="minorHAnsi"/>
        </w:rPr>
      </w:pPr>
      <w:r w:rsidRPr="002112B4">
        <w:rPr>
          <w:rFonts w:asciiTheme="minorHAnsi" w:hAnsiTheme="minorHAnsi" w:cstheme="minorHAnsi"/>
        </w:rPr>
        <w:t xml:space="preserve">Ob </w:t>
      </w:r>
      <w:r w:rsidR="00436C70" w:rsidRPr="002112B4">
        <w:rPr>
          <w:rFonts w:asciiTheme="minorHAnsi" w:hAnsiTheme="minorHAnsi" w:cstheme="minorHAnsi"/>
        </w:rPr>
        <w:t xml:space="preserve">žledu </w:t>
      </w:r>
      <w:r w:rsidRPr="002112B4">
        <w:rPr>
          <w:rFonts w:asciiTheme="minorHAnsi" w:hAnsiTheme="minorHAnsi" w:cstheme="minorHAnsi"/>
        </w:rPr>
        <w:t xml:space="preserve">se aktivirajo vse enote PGD na celotnem območju občine. </w:t>
      </w:r>
    </w:p>
    <w:p w14:paraId="66985E5D" w14:textId="77777777" w:rsidR="00C07F31" w:rsidRPr="002112B4" w:rsidRDefault="00C07F31" w:rsidP="0072607E">
      <w:pPr>
        <w:widowControl/>
        <w:numPr>
          <w:ilvl w:val="0"/>
          <w:numId w:val="25"/>
        </w:numPr>
        <w:suppressAutoHyphens w:val="0"/>
        <w:autoSpaceDN/>
        <w:jc w:val="both"/>
        <w:textAlignment w:val="auto"/>
        <w:rPr>
          <w:rFonts w:asciiTheme="minorHAnsi" w:hAnsiTheme="minorHAnsi" w:cstheme="minorHAnsi"/>
        </w:rPr>
      </w:pPr>
      <w:r w:rsidRPr="002112B4">
        <w:rPr>
          <w:rFonts w:asciiTheme="minorHAnsi" w:hAnsiTheme="minorHAnsi" w:cstheme="minorHAnsi"/>
        </w:rPr>
        <w:t xml:space="preserve">Za tem se na zahtevo vodje intervencij aktivirajo še dodatne enote PGD iz občine in izven občine. </w:t>
      </w:r>
    </w:p>
    <w:p w14:paraId="7E68FFCE" w14:textId="77777777" w:rsidR="00C07F31" w:rsidRPr="002112B4" w:rsidRDefault="00C07F31" w:rsidP="0072607E">
      <w:pPr>
        <w:widowControl/>
        <w:numPr>
          <w:ilvl w:val="0"/>
          <w:numId w:val="25"/>
        </w:numPr>
        <w:suppressAutoHyphens w:val="0"/>
        <w:autoSpaceDN/>
        <w:jc w:val="both"/>
        <w:textAlignment w:val="auto"/>
        <w:rPr>
          <w:rFonts w:asciiTheme="minorHAnsi" w:hAnsiTheme="minorHAnsi" w:cstheme="minorHAnsi"/>
        </w:rPr>
      </w:pPr>
      <w:r w:rsidRPr="002112B4">
        <w:rPr>
          <w:rFonts w:asciiTheme="minorHAnsi" w:hAnsiTheme="minorHAnsi" w:cstheme="minorHAnsi"/>
        </w:rPr>
        <w:t xml:space="preserve">Po potrebi in odredbi župana se aktivirajo tudi potrebne enote in službe CZ. </w:t>
      </w:r>
    </w:p>
    <w:p w14:paraId="1D2A82DD" w14:textId="77777777" w:rsidR="00C07F31" w:rsidRPr="002112B4" w:rsidRDefault="00C07F31" w:rsidP="0072607E">
      <w:pPr>
        <w:widowControl/>
        <w:numPr>
          <w:ilvl w:val="0"/>
          <w:numId w:val="25"/>
        </w:numPr>
        <w:suppressAutoHyphens w:val="0"/>
        <w:autoSpaceDN/>
        <w:jc w:val="both"/>
        <w:textAlignment w:val="auto"/>
        <w:rPr>
          <w:rFonts w:asciiTheme="minorHAnsi" w:hAnsiTheme="minorHAnsi" w:cstheme="minorHAnsi"/>
        </w:rPr>
      </w:pPr>
      <w:r w:rsidRPr="002112B4">
        <w:rPr>
          <w:rFonts w:asciiTheme="minorHAnsi" w:hAnsiTheme="minorHAnsi" w:cstheme="minorHAnsi"/>
        </w:rPr>
        <w:t xml:space="preserve">Po potrebi se aktivirajo tudi druge javne službe in pogodbeni izvajalci. </w:t>
      </w:r>
    </w:p>
    <w:p w14:paraId="02EB2A09" w14:textId="77777777" w:rsidR="00C07F31" w:rsidRPr="002112B4" w:rsidRDefault="00C07F31" w:rsidP="00C07F31">
      <w:pPr>
        <w:jc w:val="both"/>
        <w:rPr>
          <w:rFonts w:asciiTheme="minorHAnsi" w:hAnsiTheme="minorHAnsi" w:cstheme="minorHAnsi"/>
        </w:rPr>
      </w:pPr>
    </w:p>
    <w:p w14:paraId="12B85544" w14:textId="77777777" w:rsidR="00C07F31" w:rsidRPr="002112B4" w:rsidRDefault="00C07F31" w:rsidP="00C07F31">
      <w:pPr>
        <w:jc w:val="both"/>
        <w:rPr>
          <w:rFonts w:asciiTheme="minorHAnsi" w:hAnsiTheme="minorHAnsi" w:cstheme="minorHAnsi"/>
        </w:rPr>
      </w:pPr>
      <w:r w:rsidRPr="002112B4">
        <w:rPr>
          <w:rFonts w:asciiTheme="minorHAnsi" w:hAnsiTheme="minorHAnsi" w:cstheme="minorHAnsi"/>
        </w:rPr>
        <w:t>Enote CZ se aktivirajo telefonsko in s splošnim javnim pozivom preko sredstev javnega obveščanja.</w:t>
      </w:r>
    </w:p>
    <w:bookmarkEnd w:id="76"/>
    <w:p w14:paraId="44ABDBCF" w14:textId="77777777" w:rsidR="00C07F31" w:rsidRPr="002112B4" w:rsidRDefault="00C07F31" w:rsidP="00C07F31">
      <w:pPr>
        <w:jc w:val="both"/>
        <w:rPr>
          <w:rFonts w:asciiTheme="minorHAnsi" w:hAnsiTheme="minorHAnsi" w:cstheme="minorHAnsi"/>
        </w:rPr>
      </w:pPr>
    </w:p>
    <w:p w14:paraId="101C7755" w14:textId="77777777" w:rsidR="005A7B49" w:rsidRPr="002112B4" w:rsidRDefault="005A7B49" w:rsidP="005A7B49">
      <w:pPr>
        <w:jc w:val="both"/>
        <w:rPr>
          <w:rFonts w:asciiTheme="minorHAnsi" w:hAnsiTheme="minorHAnsi" w:cstheme="minorHAnsi"/>
        </w:rPr>
      </w:pPr>
      <w:r w:rsidRPr="002112B4">
        <w:rPr>
          <w:rFonts w:asciiTheme="minorHAnsi" w:hAnsiTheme="minorHAnsi" w:cstheme="minorHAnsi"/>
        </w:rPr>
        <w:t>Pozivanje pripadnikov CZ občine in drugih občinskih sil za izvajanje nalog ZRP, izvede občinska uprava oziroma sodelavec za ZIR. Finančna služba Občinske uprave izvede tudi vse zadeve v zvezi z nadomestilom plač in povračila strokov, ki jih imajo pripadniki pri opravljanju dolžnosti v CZ oziroma pri zaščiti, pomoči in reševanju. Vse stroške v zvezi s pripravljenostjo in delovanjem teh sil na prizadetem območju krije Občina Horjul.</w:t>
      </w:r>
    </w:p>
    <w:p w14:paraId="2EF59F2B" w14:textId="77777777" w:rsidR="00C07F31" w:rsidRPr="002112B4" w:rsidRDefault="00C07F31" w:rsidP="00C07F31">
      <w:pPr>
        <w:pStyle w:val="Naslov2"/>
        <w:rPr>
          <w:rFonts w:asciiTheme="minorHAnsi" w:hAnsiTheme="minorHAnsi" w:cstheme="minorHAnsi"/>
        </w:rPr>
      </w:pPr>
      <w:bookmarkStart w:id="77" w:name="_Toc42002702"/>
      <w:bookmarkStart w:id="78" w:name="_Toc210309147"/>
      <w:r w:rsidRPr="002112B4">
        <w:rPr>
          <w:rFonts w:asciiTheme="minorHAnsi" w:hAnsiTheme="minorHAnsi" w:cstheme="minorHAnsi"/>
        </w:rPr>
        <w:lastRenderedPageBreak/>
        <w:t>Zagotavljanje pomoči v materialnih in finančnih sredstvih</w:t>
      </w:r>
      <w:bookmarkEnd w:id="77"/>
      <w:bookmarkEnd w:id="78"/>
    </w:p>
    <w:p w14:paraId="1FE80AF1" w14:textId="77777777" w:rsidR="00C07F31" w:rsidRPr="002112B4" w:rsidRDefault="00C07F31" w:rsidP="00C07F31">
      <w:pPr>
        <w:jc w:val="both"/>
        <w:rPr>
          <w:rFonts w:asciiTheme="minorHAnsi" w:hAnsiTheme="minorHAnsi" w:cstheme="minorHAnsi"/>
        </w:rPr>
      </w:pPr>
      <w:bookmarkStart w:id="79" w:name="_Hlk41470993"/>
      <w:r w:rsidRPr="002112B4">
        <w:rPr>
          <w:rFonts w:asciiTheme="minorHAnsi" w:hAnsiTheme="minorHAnsi" w:cstheme="minorHAnsi"/>
        </w:rPr>
        <w:t>Pri zagotavljanju pomoči prizadetim prebivalcem oziroma občini velja načelo postopnosti. Občina mora najprej porabiti lastna materialna in finančna sredstva, ki so na razpolago, nato pa za pomoč prosi regijo oziroma državo.</w:t>
      </w:r>
    </w:p>
    <w:p w14:paraId="23F87C9F" w14:textId="77777777" w:rsidR="00C07F31" w:rsidRPr="002112B4" w:rsidRDefault="00C07F31" w:rsidP="00C07F31">
      <w:pPr>
        <w:jc w:val="both"/>
        <w:rPr>
          <w:rFonts w:asciiTheme="minorHAnsi" w:hAnsiTheme="minorHAnsi" w:cstheme="minorHAnsi"/>
        </w:rPr>
      </w:pPr>
    </w:p>
    <w:p w14:paraId="0ED194AA" w14:textId="77777777" w:rsidR="00C07F31" w:rsidRPr="002112B4" w:rsidRDefault="00C07F31" w:rsidP="00C07F31">
      <w:pPr>
        <w:jc w:val="both"/>
        <w:rPr>
          <w:rFonts w:asciiTheme="minorHAnsi" w:hAnsiTheme="minorHAnsi" w:cstheme="minorHAnsi"/>
          <w:iCs/>
          <w:color w:val="000000"/>
        </w:rPr>
      </w:pPr>
      <w:r w:rsidRPr="002112B4">
        <w:rPr>
          <w:rFonts w:asciiTheme="minorHAnsi" w:hAnsiTheme="minorHAnsi" w:cstheme="minorHAnsi"/>
          <w:iCs/>
          <w:color w:val="000000"/>
        </w:rPr>
        <w:t xml:space="preserve">V primeru nesreče se uporabljajo sredstva,  ki so v  lasti  Občine Horjul,  Civilne zaščite  Občine  Horjul  ter sredstva  prostovoljnih  gasilskih  društev  v skladu  s sklenjeno pogodbo  o opravljanju  gasilske službe.  </w:t>
      </w:r>
    </w:p>
    <w:p w14:paraId="1940FA61" w14:textId="77777777" w:rsidR="00C07F31" w:rsidRPr="002112B4" w:rsidRDefault="00C07F31" w:rsidP="00C07F31">
      <w:pPr>
        <w:jc w:val="both"/>
        <w:rPr>
          <w:rFonts w:asciiTheme="minorHAnsi" w:hAnsiTheme="minorHAnsi" w:cstheme="minorHAnsi"/>
          <w:iCs/>
          <w:color w:val="000000"/>
        </w:rPr>
      </w:pPr>
    </w:p>
    <w:p w14:paraId="6CD20CB0" w14:textId="77777777" w:rsidR="00C07F31" w:rsidRPr="002112B4" w:rsidRDefault="00C07F31" w:rsidP="00C07F31">
      <w:pPr>
        <w:jc w:val="both"/>
        <w:rPr>
          <w:rFonts w:asciiTheme="minorHAnsi" w:hAnsiTheme="minorHAnsi" w:cstheme="minorHAnsi"/>
          <w:iCs/>
          <w:color w:val="000000"/>
        </w:rPr>
      </w:pPr>
      <w:r w:rsidRPr="002112B4">
        <w:rPr>
          <w:rFonts w:asciiTheme="minorHAnsi" w:hAnsiTheme="minorHAnsi" w:cstheme="minorHAnsi"/>
          <w:iCs/>
          <w:color w:val="000000"/>
        </w:rPr>
        <w:t>Po potrebi  se uporabijo  tudi sredstva šole in vrtca v skladu  z  medsebojnim  dogovorom.  Prav tako  lahko sodelujejo podjetniki,  s katerimi so sklenjene ustrezne pogodbe.</w:t>
      </w:r>
    </w:p>
    <w:p w14:paraId="513DB7A5" w14:textId="77777777" w:rsidR="00C07F31" w:rsidRPr="002112B4" w:rsidRDefault="00C07F31" w:rsidP="00C07F31">
      <w:pPr>
        <w:jc w:val="both"/>
        <w:rPr>
          <w:rFonts w:asciiTheme="minorHAnsi" w:hAnsiTheme="minorHAnsi" w:cstheme="minorHAnsi"/>
          <w:iCs/>
          <w:color w:val="000000"/>
        </w:rPr>
      </w:pPr>
    </w:p>
    <w:p w14:paraId="47BB0A96" w14:textId="77777777" w:rsidR="00C07F31" w:rsidRPr="002112B4" w:rsidRDefault="00C07F31" w:rsidP="00C07F31">
      <w:pPr>
        <w:jc w:val="both"/>
        <w:rPr>
          <w:rFonts w:asciiTheme="minorHAnsi" w:hAnsiTheme="minorHAnsi" w:cstheme="minorHAnsi"/>
          <w:iCs/>
          <w:color w:val="000000"/>
        </w:rPr>
      </w:pPr>
      <w:r w:rsidRPr="002112B4">
        <w:rPr>
          <w:rFonts w:asciiTheme="minorHAnsi" w:hAnsiTheme="minorHAnsi" w:cstheme="minorHAnsi"/>
          <w:iCs/>
          <w:color w:val="000000"/>
        </w:rPr>
        <w:t xml:space="preserve">V primeru potrebe po dodatnih sredstvih, ki jih ne bi mogli pridobiti znotraj občine, bi za pomoč prosili najprej sosednje občine (Dobrova-Polhov Gradec, Vrhnika). Kolikor občina posledic nesreč ne obvlada z lastnimi silami in sredstvi, pošlje prošnjo za pomoč na štab CZ za ljubljansko regijo. Poveljnik CZ za ljubljansko regijo presoja o prošnji in jo posreduje poveljniku CZ RS. </w:t>
      </w:r>
    </w:p>
    <w:p w14:paraId="6D91E791" w14:textId="77777777" w:rsidR="00C07F31" w:rsidRPr="002112B4" w:rsidRDefault="00C07F31" w:rsidP="00C07F31">
      <w:pPr>
        <w:jc w:val="both"/>
        <w:rPr>
          <w:rFonts w:asciiTheme="minorHAnsi" w:hAnsiTheme="minorHAnsi" w:cstheme="minorHAnsi"/>
          <w:iCs/>
        </w:rPr>
      </w:pPr>
    </w:p>
    <w:p w14:paraId="116DA608" w14:textId="77777777" w:rsidR="00C07F31" w:rsidRPr="002112B4" w:rsidRDefault="00C07F31" w:rsidP="00C07F31">
      <w:pPr>
        <w:jc w:val="both"/>
        <w:rPr>
          <w:rFonts w:asciiTheme="minorHAnsi" w:hAnsiTheme="minorHAnsi" w:cstheme="minorHAnsi"/>
          <w:iCs/>
        </w:rPr>
      </w:pPr>
      <w:r w:rsidRPr="002112B4">
        <w:rPr>
          <w:rFonts w:asciiTheme="minorHAnsi" w:hAnsiTheme="minorHAnsi" w:cstheme="minorHAnsi"/>
          <w:iCs/>
        </w:rPr>
        <w:t xml:space="preserve">Potrebe in upravičenost zahtev po pomoči presojajo skladno z obsegom nesreče vodja intervencije oziroma poveljnik CZ na predlog vodje intervencije. </w:t>
      </w:r>
    </w:p>
    <w:p w14:paraId="36873A3A" w14:textId="77777777" w:rsidR="00C07F31" w:rsidRPr="002112B4" w:rsidRDefault="00C07F31" w:rsidP="00C07F31">
      <w:pPr>
        <w:jc w:val="both"/>
        <w:rPr>
          <w:rFonts w:asciiTheme="minorHAnsi" w:hAnsiTheme="minorHAnsi" w:cstheme="minorHAnsi"/>
          <w:iCs/>
          <w:color w:val="000000"/>
        </w:rPr>
      </w:pPr>
    </w:p>
    <w:p w14:paraId="7CD19B2F" w14:textId="77777777" w:rsidR="00C07F31" w:rsidRPr="002112B4" w:rsidRDefault="00C07F31" w:rsidP="00C07F31">
      <w:pPr>
        <w:jc w:val="both"/>
        <w:rPr>
          <w:rFonts w:asciiTheme="minorHAnsi" w:hAnsiTheme="minorHAnsi" w:cstheme="minorHAnsi"/>
        </w:rPr>
      </w:pPr>
      <w:r w:rsidRPr="002112B4">
        <w:rPr>
          <w:rFonts w:asciiTheme="minorHAnsi" w:hAnsiTheme="minorHAnsi" w:cstheme="minorHAnsi"/>
        </w:rPr>
        <w:t xml:space="preserve">Državna materialna pomoč za katero zaprosi občina preko regije pri odpravljanju posledic </w:t>
      </w:r>
      <w:r w:rsidR="00436C70" w:rsidRPr="002112B4">
        <w:rPr>
          <w:rFonts w:asciiTheme="minorHAnsi" w:hAnsiTheme="minorHAnsi" w:cstheme="minorHAnsi"/>
        </w:rPr>
        <w:t>žleda</w:t>
      </w:r>
      <w:r w:rsidRPr="002112B4">
        <w:rPr>
          <w:rFonts w:asciiTheme="minorHAnsi" w:hAnsiTheme="minorHAnsi" w:cstheme="minorHAnsi"/>
        </w:rPr>
        <w:t xml:space="preserve">, obsega: </w:t>
      </w:r>
    </w:p>
    <w:p w14:paraId="103B4B4B" w14:textId="77777777" w:rsidR="00C07F31" w:rsidRPr="002112B4" w:rsidRDefault="00C07F31" w:rsidP="0072607E">
      <w:pPr>
        <w:widowControl/>
        <w:numPr>
          <w:ilvl w:val="0"/>
          <w:numId w:val="26"/>
        </w:numPr>
        <w:suppressAutoHyphens w:val="0"/>
        <w:autoSpaceDN/>
        <w:jc w:val="both"/>
        <w:textAlignment w:val="auto"/>
        <w:rPr>
          <w:rFonts w:asciiTheme="minorHAnsi" w:hAnsiTheme="minorHAnsi" w:cstheme="minorHAnsi"/>
        </w:rPr>
      </w:pPr>
      <w:r w:rsidRPr="002112B4">
        <w:rPr>
          <w:rFonts w:asciiTheme="minorHAnsi" w:hAnsiTheme="minorHAnsi" w:cstheme="minorHAnsi"/>
        </w:rPr>
        <w:t>posredovanje pri zagotavljanju specialne opreme, ki jo na območju prizadetih občin ni mogoče dobiti (gradbena mehanizacija, električni agregati, naprave za prečiščevanje vode ipd.)</w:t>
      </w:r>
    </w:p>
    <w:p w14:paraId="4DC44168" w14:textId="77777777" w:rsidR="00C07F31" w:rsidRPr="002112B4" w:rsidRDefault="00C07F31" w:rsidP="0072607E">
      <w:pPr>
        <w:widowControl/>
        <w:numPr>
          <w:ilvl w:val="0"/>
          <w:numId w:val="26"/>
        </w:numPr>
        <w:suppressAutoHyphens w:val="0"/>
        <w:autoSpaceDN/>
        <w:jc w:val="both"/>
        <w:textAlignment w:val="auto"/>
        <w:rPr>
          <w:rFonts w:asciiTheme="minorHAnsi" w:hAnsiTheme="minorHAnsi" w:cstheme="minorHAnsi"/>
        </w:rPr>
      </w:pPr>
      <w:r w:rsidRPr="002112B4">
        <w:rPr>
          <w:rFonts w:asciiTheme="minorHAnsi" w:hAnsiTheme="minorHAnsi" w:cstheme="minorHAnsi"/>
        </w:rPr>
        <w:t>pomoč v zaščitni in reševalni opremi</w:t>
      </w:r>
    </w:p>
    <w:p w14:paraId="7D0DFF5B" w14:textId="77777777" w:rsidR="00C07F31" w:rsidRPr="002112B4" w:rsidRDefault="00C07F31" w:rsidP="0072607E">
      <w:pPr>
        <w:widowControl/>
        <w:numPr>
          <w:ilvl w:val="0"/>
          <w:numId w:val="26"/>
        </w:numPr>
        <w:suppressAutoHyphens w:val="0"/>
        <w:autoSpaceDN/>
        <w:jc w:val="both"/>
        <w:textAlignment w:val="auto"/>
        <w:rPr>
          <w:rFonts w:asciiTheme="minorHAnsi" w:hAnsiTheme="minorHAnsi" w:cstheme="minorHAnsi"/>
        </w:rPr>
      </w:pPr>
      <w:r w:rsidRPr="002112B4">
        <w:rPr>
          <w:rFonts w:asciiTheme="minorHAnsi" w:hAnsiTheme="minorHAnsi" w:cstheme="minorHAnsi"/>
        </w:rPr>
        <w:t>pomoč pri zagotavljanju hrane, pitne vode, zdravil, oblek, obutve ipd.</w:t>
      </w:r>
    </w:p>
    <w:p w14:paraId="1D0A3854" w14:textId="77777777" w:rsidR="00C07F31" w:rsidRPr="002112B4" w:rsidRDefault="00C07F31" w:rsidP="0072607E">
      <w:pPr>
        <w:widowControl/>
        <w:numPr>
          <w:ilvl w:val="0"/>
          <w:numId w:val="26"/>
        </w:numPr>
        <w:suppressAutoHyphens w:val="0"/>
        <w:autoSpaceDN/>
        <w:jc w:val="both"/>
        <w:textAlignment w:val="auto"/>
        <w:rPr>
          <w:rFonts w:asciiTheme="minorHAnsi" w:hAnsiTheme="minorHAnsi" w:cstheme="minorHAnsi"/>
        </w:rPr>
      </w:pPr>
      <w:r w:rsidRPr="002112B4">
        <w:rPr>
          <w:rFonts w:asciiTheme="minorHAnsi" w:hAnsiTheme="minorHAnsi" w:cstheme="minorHAnsi"/>
        </w:rPr>
        <w:t>pomoč v sredstvih za začasno nastanitev in oskrbo ljudi, ki so ostali brez strehe</w:t>
      </w:r>
    </w:p>
    <w:p w14:paraId="2C1FA225" w14:textId="77777777" w:rsidR="00C07F31" w:rsidRPr="002112B4" w:rsidRDefault="00C07F31" w:rsidP="0072607E">
      <w:pPr>
        <w:widowControl/>
        <w:numPr>
          <w:ilvl w:val="0"/>
          <w:numId w:val="26"/>
        </w:numPr>
        <w:suppressAutoHyphens w:val="0"/>
        <w:autoSpaceDN/>
        <w:jc w:val="both"/>
        <w:textAlignment w:val="auto"/>
        <w:rPr>
          <w:rFonts w:asciiTheme="minorHAnsi" w:hAnsiTheme="minorHAnsi" w:cstheme="minorHAnsi"/>
        </w:rPr>
      </w:pPr>
      <w:r w:rsidRPr="002112B4">
        <w:rPr>
          <w:rFonts w:asciiTheme="minorHAnsi" w:hAnsiTheme="minorHAnsi" w:cstheme="minorHAnsi"/>
        </w:rPr>
        <w:t>pomoč v finančnih sredstvih, ki jih občine potrebujejo za financiranje ukrepov in nalog pri zagotavljanju osnovnih pogojev za življenje</w:t>
      </w:r>
    </w:p>
    <w:p w14:paraId="549C1EB0" w14:textId="77777777" w:rsidR="00C07F31" w:rsidRPr="002112B4" w:rsidRDefault="00C07F31" w:rsidP="00C07F31">
      <w:pPr>
        <w:jc w:val="both"/>
        <w:rPr>
          <w:rFonts w:asciiTheme="minorHAnsi" w:hAnsiTheme="minorHAnsi" w:cstheme="minorHAnsi"/>
        </w:rPr>
      </w:pPr>
      <w:r w:rsidRPr="002112B4">
        <w:rPr>
          <w:rFonts w:asciiTheme="minorHAnsi" w:hAnsiTheme="minorHAnsi" w:cstheme="minorHAnsi"/>
        </w:rPr>
        <w:br/>
        <w:t>Prispelo pomoč prevzame občina v sodelovanju z štabom CZ občine in regijskim logističnem centrom v Rojah.</w:t>
      </w:r>
    </w:p>
    <w:p w14:paraId="04521717" w14:textId="77777777" w:rsidR="00C07F31" w:rsidRPr="002112B4" w:rsidRDefault="00C07F31" w:rsidP="00C07F31">
      <w:pPr>
        <w:jc w:val="both"/>
        <w:rPr>
          <w:rFonts w:asciiTheme="minorHAnsi" w:hAnsiTheme="minorHAnsi" w:cstheme="minorHAnsi"/>
        </w:rPr>
      </w:pPr>
    </w:p>
    <w:p w14:paraId="5C4C75F7" w14:textId="77777777" w:rsidR="00C07F31" w:rsidRPr="002112B4" w:rsidRDefault="00C07F31" w:rsidP="00C07F31">
      <w:pPr>
        <w:jc w:val="both"/>
        <w:rPr>
          <w:rFonts w:asciiTheme="minorHAnsi" w:hAnsiTheme="minorHAnsi" w:cstheme="minorHAnsi"/>
        </w:rPr>
      </w:pPr>
      <w:r w:rsidRPr="002112B4">
        <w:rPr>
          <w:rFonts w:asciiTheme="minorHAnsi" w:hAnsiTheme="minorHAnsi" w:cstheme="minorHAnsi"/>
        </w:rPr>
        <w:t xml:space="preserve">O uporabi materialnih sredstev iz državnih rezerv za pomoč prizadetim ob </w:t>
      </w:r>
      <w:r w:rsidR="00436C70" w:rsidRPr="002112B4">
        <w:rPr>
          <w:rFonts w:asciiTheme="minorHAnsi" w:hAnsiTheme="minorHAnsi" w:cstheme="minorHAnsi"/>
        </w:rPr>
        <w:t>žledu</w:t>
      </w:r>
      <w:r w:rsidRPr="002112B4">
        <w:rPr>
          <w:rFonts w:asciiTheme="minorHAnsi" w:hAnsiTheme="minorHAnsi" w:cstheme="minorHAnsi"/>
        </w:rPr>
        <w:t>, finančnih sredstvih ter mednarodni pomoči, odloča Vlada RS, v nujnih primerih pa tudi poveljnik CZ RS.</w:t>
      </w:r>
    </w:p>
    <w:p w14:paraId="7C566FCD" w14:textId="77777777" w:rsidR="00C07F31" w:rsidRPr="002112B4" w:rsidRDefault="00C07F31" w:rsidP="00C07F31">
      <w:pPr>
        <w:jc w:val="both"/>
        <w:rPr>
          <w:rFonts w:asciiTheme="minorHAnsi" w:hAnsiTheme="minorHAnsi" w:cstheme="minorHAnsi"/>
          <w:color w:val="92D050"/>
        </w:rPr>
      </w:pPr>
    </w:p>
    <w:p w14:paraId="1B0BFAF8" w14:textId="77777777" w:rsidR="00C07F31" w:rsidRPr="002112B4" w:rsidRDefault="00C07F31" w:rsidP="00C07F31">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92D050"/>
        </w:rPr>
        <w:t>D-</w:t>
      </w:r>
      <w:r w:rsidR="006710A2" w:rsidRPr="002112B4">
        <w:rPr>
          <w:rFonts w:asciiTheme="minorHAnsi" w:hAnsiTheme="minorHAnsi" w:cstheme="minorHAnsi"/>
          <w:color w:val="92D050"/>
        </w:rPr>
        <w:t xml:space="preserve">28 </w:t>
      </w:r>
      <w:r w:rsidRPr="002112B4">
        <w:rPr>
          <w:rFonts w:asciiTheme="minorHAnsi" w:hAnsiTheme="minorHAnsi" w:cstheme="minorHAnsi"/>
          <w:color w:val="92D050"/>
        </w:rPr>
        <w:t>Navodilo za sprejem državne materialne pomoči</w:t>
      </w:r>
    </w:p>
    <w:p w14:paraId="35A7BA5C" w14:textId="77777777" w:rsidR="00C07F31" w:rsidRPr="002112B4" w:rsidRDefault="00C07F31" w:rsidP="00C07F31">
      <w:pPr>
        <w:jc w:val="both"/>
        <w:rPr>
          <w:rFonts w:asciiTheme="minorHAnsi" w:hAnsiTheme="minorHAnsi" w:cstheme="minorHAnsi"/>
        </w:rPr>
      </w:pPr>
    </w:p>
    <w:p w14:paraId="7EA53316" w14:textId="77777777" w:rsidR="00C07F31" w:rsidRPr="002112B4" w:rsidRDefault="00C07F31">
      <w:pPr>
        <w:widowControl/>
        <w:suppressAutoHyphens w:val="0"/>
        <w:autoSpaceDN/>
        <w:spacing w:after="160" w:line="259" w:lineRule="auto"/>
        <w:textAlignment w:val="auto"/>
        <w:rPr>
          <w:rFonts w:asciiTheme="minorHAnsi" w:eastAsia="Times New Roman" w:hAnsiTheme="minorHAnsi" w:cstheme="minorHAnsi"/>
          <w:lang w:bidi="ar-SA"/>
        </w:rPr>
      </w:pPr>
      <w:r w:rsidRPr="002112B4">
        <w:rPr>
          <w:rFonts w:asciiTheme="minorHAnsi" w:hAnsiTheme="minorHAnsi" w:cstheme="minorHAnsi"/>
        </w:rPr>
        <w:br w:type="page"/>
      </w:r>
    </w:p>
    <w:p w14:paraId="22A5C0C4" w14:textId="77777777" w:rsidR="00C07F31" w:rsidRPr="002112B4" w:rsidRDefault="00C07F31" w:rsidP="00C07F31">
      <w:pPr>
        <w:pStyle w:val="Naslov1"/>
        <w:rPr>
          <w:rFonts w:asciiTheme="minorHAnsi" w:hAnsiTheme="minorHAnsi" w:cstheme="minorHAnsi"/>
        </w:rPr>
      </w:pPr>
      <w:bookmarkStart w:id="80" w:name="_Toc42002703"/>
      <w:bookmarkStart w:id="81" w:name="_Toc210309148"/>
      <w:bookmarkEnd w:id="79"/>
      <w:r w:rsidRPr="002112B4">
        <w:rPr>
          <w:rFonts w:asciiTheme="minorHAnsi" w:hAnsiTheme="minorHAnsi" w:cstheme="minorHAnsi"/>
        </w:rPr>
        <w:lastRenderedPageBreak/>
        <w:t>UPRAVLJANJE IN VODENJE</w:t>
      </w:r>
      <w:bookmarkEnd w:id="80"/>
      <w:bookmarkEnd w:id="81"/>
    </w:p>
    <w:p w14:paraId="4BE0D6B9" w14:textId="77777777" w:rsidR="00C07F31" w:rsidRPr="002112B4" w:rsidRDefault="00C07F31" w:rsidP="00C07F31">
      <w:pPr>
        <w:pStyle w:val="Naslov2"/>
        <w:rPr>
          <w:rFonts w:asciiTheme="minorHAnsi" w:hAnsiTheme="minorHAnsi" w:cstheme="minorHAnsi"/>
        </w:rPr>
      </w:pPr>
      <w:bookmarkStart w:id="82" w:name="_Toc42002704"/>
      <w:bookmarkStart w:id="83" w:name="_Toc210309149"/>
      <w:r w:rsidRPr="002112B4">
        <w:rPr>
          <w:rFonts w:asciiTheme="minorHAnsi" w:hAnsiTheme="minorHAnsi" w:cstheme="minorHAnsi"/>
        </w:rPr>
        <w:t>Organi in njihove naloge</w:t>
      </w:r>
      <w:bookmarkEnd w:id="82"/>
      <w:bookmarkEnd w:id="83"/>
    </w:p>
    <w:p w14:paraId="15027B7E" w14:textId="7A88B545" w:rsidR="00CF10B2" w:rsidRPr="002112B4" w:rsidRDefault="00CF10B2" w:rsidP="00CF10B2">
      <w:pPr>
        <w:pStyle w:val="Standard"/>
        <w:jc w:val="both"/>
        <w:rPr>
          <w:rFonts w:asciiTheme="minorHAnsi" w:hAnsiTheme="minorHAnsi" w:cstheme="minorHAnsi"/>
          <w:color w:val="000000"/>
        </w:rPr>
      </w:pPr>
      <w:bookmarkStart w:id="84" w:name="_Hlk41471367"/>
      <w:r w:rsidRPr="002112B4">
        <w:rPr>
          <w:rFonts w:asciiTheme="minorHAnsi" w:hAnsiTheme="minorHAnsi" w:cstheme="minorHAnsi"/>
          <w:color w:val="000000"/>
        </w:rPr>
        <w:t>Vodenje sil za zaščito, reševanje in pomoč je urejeno z Zakonom o varstvu pred naravnimi in drugimi nesrečami (Uradni list RS, št. 51/06 – uradno prečiščeno besedilo, 97/10, 21/18 – ZNOrg in 117/22). Operativno strokovno vodenje sil za ZRP ob nesreči se organizira in izvaja kot enoten sistem na lokalni, regionalni in državni ravni.</w:t>
      </w:r>
    </w:p>
    <w:p w14:paraId="1B485449" w14:textId="77777777" w:rsidR="00CF10B2" w:rsidRPr="002112B4" w:rsidRDefault="00CF10B2" w:rsidP="00CF10B2">
      <w:pPr>
        <w:pStyle w:val="Standard"/>
        <w:jc w:val="both"/>
        <w:rPr>
          <w:rFonts w:asciiTheme="minorHAnsi" w:hAnsiTheme="minorHAnsi" w:cstheme="minorHAnsi"/>
          <w:color w:val="000000"/>
        </w:rPr>
      </w:pPr>
    </w:p>
    <w:p w14:paraId="40D6413F" w14:textId="6705D135" w:rsidR="00CF10B2" w:rsidRPr="002112B4" w:rsidRDefault="00CF10B2" w:rsidP="00CF10B2">
      <w:pPr>
        <w:pStyle w:val="Standard"/>
        <w:jc w:val="both"/>
        <w:rPr>
          <w:rFonts w:asciiTheme="minorHAnsi" w:hAnsiTheme="minorHAnsi" w:cstheme="minorHAnsi"/>
          <w:color w:val="000000"/>
        </w:rPr>
      </w:pPr>
      <w:r w:rsidRPr="002112B4">
        <w:rPr>
          <w:rFonts w:asciiTheme="minorHAnsi" w:hAnsiTheme="minorHAnsi" w:cstheme="minorHAnsi"/>
          <w:color w:val="000000"/>
        </w:rPr>
        <w:t xml:space="preserve">Na območju občine Horjul vodi oziroma usmerja ZRP ob žledu poveljnik CZ občine Horjul s pomočjo Štaba CZ občine Horjul in vodij intervencij. </w:t>
      </w:r>
    </w:p>
    <w:p w14:paraId="7691E7B9" w14:textId="77777777" w:rsidR="00CF10B2" w:rsidRPr="002112B4" w:rsidRDefault="00CF10B2" w:rsidP="00CF10B2">
      <w:pPr>
        <w:pStyle w:val="Standard"/>
        <w:jc w:val="both"/>
        <w:rPr>
          <w:rFonts w:asciiTheme="minorHAnsi" w:hAnsiTheme="minorHAnsi" w:cstheme="minorHAnsi"/>
          <w:color w:val="000000"/>
        </w:rPr>
      </w:pPr>
    </w:p>
    <w:p w14:paraId="2B1BE327" w14:textId="6B03B923" w:rsidR="00CF10B2" w:rsidRPr="002112B4" w:rsidRDefault="00CF10B2" w:rsidP="00870C38">
      <w:pPr>
        <w:pStyle w:val="Standard"/>
        <w:jc w:val="both"/>
        <w:rPr>
          <w:rFonts w:asciiTheme="minorHAnsi" w:hAnsiTheme="minorHAnsi" w:cstheme="minorHAnsi"/>
          <w:color w:val="000000"/>
        </w:rPr>
      </w:pPr>
      <w:r w:rsidRPr="002112B4">
        <w:rPr>
          <w:rFonts w:asciiTheme="minorHAnsi" w:hAnsiTheme="minorHAnsi" w:cstheme="minorHAnsi"/>
          <w:color w:val="000000"/>
        </w:rPr>
        <w:t>Za operativno vodenje in usmerjanje sil za ZRP v podjetjih, zavodih in organizacijah, njihov organ upravljanja imenuje poveljnika CZ ter organizira enote in službe v skladu z merili za organiziranje, opremljanje in usposabljanje sil za ZRP, ki jih izda vlada RS. Svoje delovanje ob nesreči koordinirajo s poveljnikom CZ občine Horjul ali vodjo intervencije.</w:t>
      </w:r>
    </w:p>
    <w:p w14:paraId="3D7E6025" w14:textId="19D2BE3D" w:rsidR="00CF10B2" w:rsidRPr="002112B4" w:rsidRDefault="00CF10B2" w:rsidP="00CF10B2">
      <w:pPr>
        <w:pStyle w:val="Naslov3"/>
        <w:rPr>
          <w:rFonts w:asciiTheme="minorHAnsi" w:hAnsiTheme="minorHAnsi" w:cstheme="minorHAnsi"/>
        </w:rPr>
      </w:pPr>
      <w:bookmarkStart w:id="85" w:name="_Toc210309150"/>
      <w:r w:rsidRPr="002112B4">
        <w:rPr>
          <w:rFonts w:asciiTheme="minorHAnsi" w:hAnsiTheme="minorHAnsi" w:cstheme="minorHAnsi"/>
        </w:rPr>
        <w:t>Občina Horjul in občinski organi</w:t>
      </w:r>
      <w:bookmarkEnd w:id="85"/>
    </w:p>
    <w:p w14:paraId="22AAA1F5" w14:textId="77777777" w:rsidR="00CF10B2" w:rsidRPr="002112B4" w:rsidRDefault="00CF10B2" w:rsidP="00CF10B2">
      <w:pPr>
        <w:pStyle w:val="Standard"/>
        <w:jc w:val="both"/>
        <w:rPr>
          <w:rFonts w:asciiTheme="minorHAnsi" w:hAnsiTheme="minorHAnsi" w:cstheme="minorHAnsi"/>
          <w:b/>
          <w:bCs/>
          <w:color w:val="000000"/>
          <w:u w:val="single"/>
        </w:rPr>
      </w:pPr>
      <w:bookmarkStart w:id="86" w:name="_Hlk207969642"/>
      <w:r w:rsidRPr="002112B4">
        <w:rPr>
          <w:rFonts w:asciiTheme="minorHAnsi" w:hAnsiTheme="minorHAnsi" w:cstheme="minorHAnsi"/>
          <w:b/>
          <w:bCs/>
          <w:color w:val="000000"/>
          <w:u w:val="single"/>
        </w:rPr>
        <w:t>Občina Horjul</w:t>
      </w:r>
    </w:p>
    <w:p w14:paraId="0714042E" w14:textId="0B1261FA" w:rsidR="00CF10B2" w:rsidRPr="002112B4" w:rsidRDefault="00CF10B2" w:rsidP="00CF10B2">
      <w:pPr>
        <w:pStyle w:val="Standard"/>
        <w:numPr>
          <w:ilvl w:val="0"/>
          <w:numId w:val="47"/>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 xml:space="preserve">izdela načrt zaščite in reševanja </w:t>
      </w:r>
      <w:r w:rsidR="00CE14D4">
        <w:rPr>
          <w:rFonts w:asciiTheme="minorHAnsi" w:eastAsia="SimSun" w:hAnsiTheme="minorHAnsi" w:cstheme="minorHAnsi"/>
          <w:color w:val="000000"/>
          <w:lang w:bidi="hi-IN"/>
        </w:rPr>
        <w:t>zaradi žleda</w:t>
      </w:r>
      <w:r w:rsidRPr="002112B4">
        <w:rPr>
          <w:rFonts w:asciiTheme="minorHAnsi" w:eastAsia="SimSun" w:hAnsiTheme="minorHAnsi" w:cstheme="minorHAnsi"/>
          <w:color w:val="000000"/>
          <w:lang w:bidi="hi-IN"/>
        </w:rPr>
        <w:t>,</w:t>
      </w:r>
    </w:p>
    <w:p w14:paraId="25F119D3" w14:textId="659FE646" w:rsidR="00CF10B2" w:rsidRPr="002112B4" w:rsidRDefault="00CF10B2" w:rsidP="00CF10B2">
      <w:pPr>
        <w:pStyle w:val="Standard"/>
        <w:numPr>
          <w:ilvl w:val="0"/>
          <w:numId w:val="47"/>
        </w:numPr>
        <w:jc w:val="both"/>
        <w:rPr>
          <w:rFonts w:asciiTheme="minorHAnsi" w:hAnsiTheme="minorHAnsi" w:cstheme="minorHAnsi"/>
          <w:color w:val="000000"/>
        </w:rPr>
      </w:pPr>
      <w:r w:rsidRPr="002112B4">
        <w:rPr>
          <w:rFonts w:asciiTheme="minorHAnsi" w:eastAsia="SimSun" w:hAnsiTheme="minorHAnsi" w:cstheme="minorHAnsi"/>
          <w:color w:val="000000"/>
          <w:lang w:bidi="hi-IN"/>
        </w:rPr>
        <w:t xml:space="preserve">izvaja druge naloge iz načrtov zaščite in reševanja </w:t>
      </w:r>
      <w:r w:rsidR="00CE14D4">
        <w:rPr>
          <w:rFonts w:asciiTheme="minorHAnsi" w:eastAsia="SimSun" w:hAnsiTheme="minorHAnsi" w:cstheme="minorHAnsi"/>
          <w:color w:val="000000"/>
          <w:lang w:bidi="hi-IN"/>
        </w:rPr>
        <w:t>zaradi žleda</w:t>
      </w:r>
      <w:r w:rsidRPr="002112B4">
        <w:rPr>
          <w:rFonts w:asciiTheme="minorHAnsi" w:eastAsia="SimSun" w:hAnsiTheme="minorHAnsi" w:cstheme="minorHAnsi"/>
          <w:color w:val="000000"/>
          <w:lang w:bidi="hi-IN"/>
        </w:rPr>
        <w:t xml:space="preserve"> iz svojih pristojnosti,</w:t>
      </w:r>
    </w:p>
    <w:p w14:paraId="2D788793" w14:textId="77777777" w:rsidR="00CF10B2" w:rsidRPr="002112B4" w:rsidRDefault="00CF10B2" w:rsidP="00CF10B2">
      <w:pPr>
        <w:pStyle w:val="Standard"/>
        <w:numPr>
          <w:ilvl w:val="0"/>
          <w:numId w:val="47"/>
        </w:numPr>
        <w:jc w:val="both"/>
        <w:rPr>
          <w:rFonts w:asciiTheme="minorHAnsi" w:hAnsiTheme="minorHAnsi" w:cstheme="minorHAnsi"/>
          <w:color w:val="000000"/>
        </w:rPr>
      </w:pPr>
      <w:r w:rsidRPr="002112B4">
        <w:rPr>
          <w:rFonts w:asciiTheme="minorHAnsi" w:eastAsia="SimSun" w:hAnsiTheme="minorHAnsi" w:cstheme="minorHAnsi"/>
          <w:color w:val="000000"/>
          <w:lang w:bidi="hi-IN"/>
        </w:rPr>
        <w:t>zagotavlja pogoje za delo poveljnika in štaba CZ Občine Horjul.</w:t>
      </w:r>
    </w:p>
    <w:p w14:paraId="03F5D6AA" w14:textId="77777777" w:rsidR="00CF10B2" w:rsidRPr="002112B4" w:rsidRDefault="00CF10B2" w:rsidP="00CF10B2">
      <w:pPr>
        <w:pStyle w:val="Standard"/>
        <w:jc w:val="both"/>
        <w:rPr>
          <w:rFonts w:asciiTheme="minorHAnsi" w:hAnsiTheme="minorHAnsi" w:cstheme="minorHAnsi"/>
        </w:rPr>
      </w:pPr>
    </w:p>
    <w:p w14:paraId="0938FD72" w14:textId="77777777" w:rsidR="00CF10B2" w:rsidRPr="002112B4" w:rsidRDefault="00CF10B2" w:rsidP="00CF10B2">
      <w:pPr>
        <w:pStyle w:val="Standard"/>
        <w:jc w:val="both"/>
        <w:rPr>
          <w:rFonts w:asciiTheme="minorHAnsi" w:hAnsiTheme="minorHAnsi" w:cstheme="minorHAnsi"/>
          <w:b/>
          <w:bCs/>
          <w:color w:val="000000"/>
          <w:u w:val="single"/>
        </w:rPr>
      </w:pPr>
      <w:bookmarkStart w:id="87" w:name="_Hlk38465482"/>
      <w:r w:rsidRPr="002112B4">
        <w:rPr>
          <w:rFonts w:asciiTheme="minorHAnsi" w:hAnsiTheme="minorHAnsi" w:cstheme="minorHAnsi"/>
          <w:b/>
          <w:bCs/>
          <w:color w:val="000000"/>
          <w:u w:val="single"/>
        </w:rPr>
        <w:t>Župan</w:t>
      </w:r>
    </w:p>
    <w:p w14:paraId="6A5FAF0A" w14:textId="77777777" w:rsidR="00CF10B2" w:rsidRPr="002112B4" w:rsidRDefault="00CF10B2" w:rsidP="00CF10B2">
      <w:pPr>
        <w:pStyle w:val="Standard"/>
        <w:numPr>
          <w:ilvl w:val="0"/>
          <w:numId w:val="49"/>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skrbi za izvajanje ukrepov za preprečitev in zmanjšanje posledic naravnih in drugih nesreč,</w:t>
      </w:r>
    </w:p>
    <w:p w14:paraId="73CB0E69" w14:textId="77777777" w:rsidR="00CF10B2" w:rsidRPr="002112B4" w:rsidRDefault="00CF10B2" w:rsidP="00CF10B2">
      <w:pPr>
        <w:pStyle w:val="Standard"/>
        <w:numPr>
          <w:ilvl w:val="0"/>
          <w:numId w:val="49"/>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skrbi za obveščanje prebivalcev o nevarnostih, stanju na ogroženih oz. prizadetih območjih in sprejetih zaščitnih ukrepih,</w:t>
      </w:r>
    </w:p>
    <w:p w14:paraId="4FF4D50B" w14:textId="77777777" w:rsidR="00CF10B2" w:rsidRPr="002112B4" w:rsidRDefault="00CF10B2" w:rsidP="00CF10B2">
      <w:pPr>
        <w:pStyle w:val="Standard"/>
        <w:numPr>
          <w:ilvl w:val="0"/>
          <w:numId w:val="49"/>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skrbi za izvajanje priprav za varstvo pred naravnimi in drugimi nesrečami,</w:t>
      </w:r>
    </w:p>
    <w:p w14:paraId="7E9DED6B" w14:textId="77777777" w:rsidR="00CF10B2" w:rsidRPr="002112B4" w:rsidRDefault="00CF10B2" w:rsidP="00CF10B2">
      <w:pPr>
        <w:pStyle w:val="Standard"/>
        <w:numPr>
          <w:ilvl w:val="0"/>
          <w:numId w:val="49"/>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sprejme načrte zaščite in reševanja,</w:t>
      </w:r>
    </w:p>
    <w:p w14:paraId="0BAA2DB1" w14:textId="77777777" w:rsidR="00CF10B2" w:rsidRPr="002112B4" w:rsidRDefault="00CF10B2" w:rsidP="00CF10B2">
      <w:pPr>
        <w:pStyle w:val="Standard"/>
        <w:numPr>
          <w:ilvl w:val="0"/>
          <w:numId w:val="49"/>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imenuje poveljnika, namestnika ter Štab CZ občine Horjul,</w:t>
      </w:r>
    </w:p>
    <w:p w14:paraId="1AA790AE" w14:textId="77777777" w:rsidR="00CF10B2" w:rsidRPr="002112B4" w:rsidRDefault="00CF10B2" w:rsidP="00CF10B2">
      <w:pPr>
        <w:pStyle w:val="Standard"/>
        <w:numPr>
          <w:ilvl w:val="0"/>
          <w:numId w:val="49"/>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določi vrsto in obseg sil za zaščito, reševanje in pomoč iz 73., 75. in 76. člena ZVNDN,</w:t>
      </w:r>
    </w:p>
    <w:p w14:paraId="29663196" w14:textId="77777777" w:rsidR="00CF10B2" w:rsidRPr="002112B4" w:rsidRDefault="00CF10B2" w:rsidP="00CF10B2">
      <w:pPr>
        <w:pStyle w:val="Standard"/>
        <w:numPr>
          <w:ilvl w:val="0"/>
          <w:numId w:val="49"/>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predlaga razporeditev državljanov v CZ in materialno dolžnost,</w:t>
      </w:r>
    </w:p>
    <w:p w14:paraId="5089212E" w14:textId="77777777" w:rsidR="00CF10B2" w:rsidRPr="002112B4" w:rsidRDefault="00CF10B2" w:rsidP="00CF10B2">
      <w:pPr>
        <w:pStyle w:val="Standard"/>
        <w:numPr>
          <w:ilvl w:val="0"/>
          <w:numId w:val="48"/>
        </w:numPr>
        <w:jc w:val="both"/>
        <w:rPr>
          <w:rFonts w:asciiTheme="minorHAnsi" w:hAnsiTheme="minorHAnsi" w:cstheme="minorHAnsi"/>
          <w:color w:val="000000"/>
        </w:rPr>
      </w:pPr>
      <w:r w:rsidRPr="002112B4">
        <w:rPr>
          <w:rFonts w:asciiTheme="minorHAnsi" w:hAnsiTheme="minorHAnsi" w:cstheme="minorHAnsi"/>
          <w:color w:val="000000"/>
        </w:rPr>
        <w:t>odloča o uporabi sredstev občinskega proračuna za pokrivanje stroškov zaščitnih in reševalnih akcij občinskih sil</w:t>
      </w:r>
      <w:bookmarkEnd w:id="87"/>
      <w:r w:rsidRPr="002112B4">
        <w:rPr>
          <w:rFonts w:asciiTheme="minorHAnsi" w:hAnsiTheme="minorHAnsi" w:cstheme="minorHAnsi"/>
          <w:color w:val="000000"/>
        </w:rPr>
        <w:t>.</w:t>
      </w:r>
    </w:p>
    <w:p w14:paraId="37CACBCF" w14:textId="77777777" w:rsidR="00CF10B2" w:rsidRPr="002112B4" w:rsidRDefault="00CF10B2" w:rsidP="00CF10B2">
      <w:pPr>
        <w:pStyle w:val="Standard"/>
        <w:jc w:val="both"/>
        <w:rPr>
          <w:rFonts w:asciiTheme="minorHAnsi" w:hAnsiTheme="minorHAnsi" w:cstheme="minorHAnsi"/>
          <w:color w:val="000000"/>
        </w:rPr>
      </w:pPr>
    </w:p>
    <w:p w14:paraId="79F9A5D4" w14:textId="77777777" w:rsidR="00CF10B2" w:rsidRPr="002112B4" w:rsidRDefault="00CF10B2" w:rsidP="00CF10B2">
      <w:pPr>
        <w:pStyle w:val="Standard"/>
        <w:jc w:val="both"/>
        <w:rPr>
          <w:rFonts w:asciiTheme="minorHAnsi" w:hAnsiTheme="minorHAnsi" w:cstheme="minorHAnsi"/>
          <w:b/>
          <w:bCs/>
          <w:color w:val="000000"/>
          <w:u w:val="single"/>
        </w:rPr>
      </w:pPr>
      <w:r w:rsidRPr="002112B4">
        <w:rPr>
          <w:rFonts w:asciiTheme="minorHAnsi" w:hAnsiTheme="minorHAnsi" w:cstheme="minorHAnsi"/>
          <w:b/>
          <w:bCs/>
          <w:color w:val="000000"/>
          <w:u w:val="single"/>
        </w:rPr>
        <w:t>Občinska uprava</w:t>
      </w:r>
    </w:p>
    <w:p w14:paraId="795BA9DA" w14:textId="77777777" w:rsidR="00CF10B2" w:rsidRPr="002112B4" w:rsidRDefault="00CF10B2" w:rsidP="00CF10B2">
      <w:pPr>
        <w:pStyle w:val="Standard"/>
        <w:numPr>
          <w:ilvl w:val="0"/>
          <w:numId w:val="50"/>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opravlja upravne, administrativne in strokovne naloge zaščite, reševanja in pomoči,</w:t>
      </w:r>
    </w:p>
    <w:p w14:paraId="4C900981" w14:textId="77777777" w:rsidR="00CF10B2" w:rsidRPr="002112B4" w:rsidRDefault="00CF10B2" w:rsidP="00CF10B2">
      <w:pPr>
        <w:pStyle w:val="Standard"/>
        <w:numPr>
          <w:ilvl w:val="0"/>
          <w:numId w:val="50"/>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zagotavlja informacijsko in administrativno podporo organom vodenja,</w:t>
      </w:r>
    </w:p>
    <w:p w14:paraId="4CC976B3" w14:textId="77777777" w:rsidR="00CF10B2" w:rsidRPr="002112B4" w:rsidRDefault="00CF10B2" w:rsidP="00CF10B2">
      <w:pPr>
        <w:pStyle w:val="Standard"/>
        <w:numPr>
          <w:ilvl w:val="0"/>
          <w:numId w:val="50"/>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zagotavlja pogoje za delovanje poveljnika CZ Občine in OŠCZ,</w:t>
      </w:r>
    </w:p>
    <w:p w14:paraId="67DB8CE3" w14:textId="77777777" w:rsidR="00CF10B2" w:rsidRPr="002112B4" w:rsidRDefault="00CF10B2" w:rsidP="00CF10B2">
      <w:pPr>
        <w:pStyle w:val="Standard"/>
        <w:numPr>
          <w:ilvl w:val="0"/>
          <w:numId w:val="50"/>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organizira delo in zagotavlja pogoje za delo komisij za ocenjevanje škode,</w:t>
      </w:r>
    </w:p>
    <w:p w14:paraId="6CB8D4D3" w14:textId="77777777" w:rsidR="00CF10B2" w:rsidRPr="002112B4" w:rsidRDefault="00CF10B2" w:rsidP="00CF10B2">
      <w:pPr>
        <w:pStyle w:val="Standard"/>
        <w:numPr>
          <w:ilvl w:val="0"/>
          <w:numId w:val="50"/>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nudi pomoč tehničnih služb s področja okolja in prostora,</w:t>
      </w:r>
    </w:p>
    <w:p w14:paraId="09C9A63B" w14:textId="77777777" w:rsidR="00CF10B2" w:rsidRPr="002112B4" w:rsidRDefault="00CF10B2" w:rsidP="00CF10B2">
      <w:pPr>
        <w:pStyle w:val="Standard"/>
        <w:numPr>
          <w:ilvl w:val="0"/>
          <w:numId w:val="50"/>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nudi pomoč službe za družbene dejavnosti,</w:t>
      </w:r>
    </w:p>
    <w:p w14:paraId="17FAD76A" w14:textId="77777777" w:rsidR="00CF10B2" w:rsidRPr="002112B4" w:rsidRDefault="00CF10B2" w:rsidP="00CF10B2">
      <w:pPr>
        <w:pStyle w:val="Standard"/>
        <w:numPr>
          <w:ilvl w:val="0"/>
          <w:numId w:val="50"/>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opravlja druge naloge.</w:t>
      </w:r>
    </w:p>
    <w:p w14:paraId="0D26B6E8" w14:textId="77777777" w:rsidR="00CF10B2" w:rsidRPr="002112B4" w:rsidRDefault="00CF10B2" w:rsidP="00CF10B2">
      <w:pPr>
        <w:pStyle w:val="Standard"/>
        <w:jc w:val="both"/>
        <w:rPr>
          <w:rFonts w:asciiTheme="minorHAnsi" w:eastAsia="SimSun" w:hAnsiTheme="minorHAnsi" w:cstheme="minorHAnsi"/>
          <w:color w:val="000000"/>
          <w:lang w:bidi="hi-IN"/>
        </w:rPr>
      </w:pPr>
    </w:p>
    <w:p w14:paraId="21439B01" w14:textId="77777777" w:rsidR="00CF10B2" w:rsidRPr="002112B4" w:rsidRDefault="00CF10B2" w:rsidP="00CF10B2">
      <w:pPr>
        <w:widowControl/>
        <w:suppressAutoHyphens w:val="0"/>
        <w:autoSpaceDN/>
        <w:spacing w:after="160" w:line="259" w:lineRule="auto"/>
        <w:textAlignment w:val="auto"/>
        <w:rPr>
          <w:rFonts w:asciiTheme="minorHAnsi" w:hAnsiTheme="minorHAnsi" w:cstheme="minorHAnsi"/>
          <w:color w:val="000000"/>
          <w:u w:val="single"/>
        </w:rPr>
      </w:pPr>
      <w:r w:rsidRPr="002112B4">
        <w:rPr>
          <w:rFonts w:asciiTheme="minorHAnsi" w:hAnsiTheme="minorHAnsi" w:cstheme="minorHAnsi"/>
          <w:color w:val="000000"/>
          <w:u w:val="single"/>
        </w:rPr>
        <w:br w:type="page"/>
      </w:r>
    </w:p>
    <w:p w14:paraId="399E3C19" w14:textId="77777777" w:rsidR="00CF10B2" w:rsidRPr="002112B4" w:rsidRDefault="00CF10B2" w:rsidP="00CF10B2">
      <w:pPr>
        <w:pStyle w:val="Standard"/>
        <w:jc w:val="both"/>
        <w:rPr>
          <w:rFonts w:asciiTheme="minorHAnsi" w:eastAsia="SimSun" w:hAnsiTheme="minorHAnsi" w:cstheme="minorHAnsi"/>
          <w:b/>
          <w:bCs/>
          <w:color w:val="000000"/>
          <w:u w:val="single"/>
          <w:lang w:bidi="hi-IN"/>
        </w:rPr>
      </w:pPr>
      <w:r w:rsidRPr="002112B4">
        <w:rPr>
          <w:rFonts w:asciiTheme="minorHAnsi" w:eastAsia="SimSun" w:hAnsiTheme="minorHAnsi" w:cstheme="minorHAnsi"/>
          <w:b/>
          <w:bCs/>
          <w:color w:val="000000"/>
          <w:u w:val="single"/>
          <w:lang w:bidi="hi-IN"/>
        </w:rPr>
        <w:lastRenderedPageBreak/>
        <w:t>Sodelavec za ZiR</w:t>
      </w:r>
    </w:p>
    <w:p w14:paraId="0674508B" w14:textId="77777777" w:rsidR="00CF10B2" w:rsidRPr="002112B4" w:rsidRDefault="00CF10B2" w:rsidP="00CF10B2">
      <w:pPr>
        <w:pStyle w:val="Standard"/>
        <w:numPr>
          <w:ilvl w:val="0"/>
          <w:numId w:val="50"/>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 xml:space="preserve">pripravlja </w:t>
      </w:r>
      <w:r w:rsidRPr="002112B4">
        <w:rPr>
          <w:rFonts w:asciiTheme="minorHAnsi" w:hAnsiTheme="minorHAnsi" w:cstheme="minorHAnsi"/>
        </w:rPr>
        <w:t>dnevna poročila o dogajanju v občini, ki se dnevno posredujejo URSZR Izpostava Ljubljana,</w:t>
      </w:r>
    </w:p>
    <w:p w14:paraId="3742A695" w14:textId="77777777" w:rsidR="00CF10B2" w:rsidRPr="002112B4" w:rsidRDefault="00CF10B2" w:rsidP="00CF10B2">
      <w:pPr>
        <w:pStyle w:val="Standard"/>
        <w:numPr>
          <w:ilvl w:val="0"/>
          <w:numId w:val="50"/>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pripravlja vmesna (delna) poročila in jih pošilja na URSZR Izpostava Ljubljana,</w:t>
      </w:r>
    </w:p>
    <w:p w14:paraId="12FD83EA" w14:textId="77777777" w:rsidR="00CF10B2" w:rsidRPr="002112B4" w:rsidRDefault="00CF10B2" w:rsidP="00CF10B2">
      <w:pPr>
        <w:pStyle w:val="Standard"/>
        <w:numPr>
          <w:ilvl w:val="0"/>
          <w:numId w:val="50"/>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pripravi končno poročilo o nesreči</w:t>
      </w:r>
      <w:bookmarkStart w:id="88" w:name="_Hlk38465498"/>
      <w:r w:rsidRPr="002112B4">
        <w:rPr>
          <w:rFonts w:asciiTheme="minorHAnsi" w:eastAsia="SimSun" w:hAnsiTheme="minorHAnsi" w:cstheme="minorHAnsi"/>
          <w:color w:val="000000"/>
          <w:lang w:bidi="hi-IN"/>
        </w:rPr>
        <w:t xml:space="preserve"> in ga posreduje URSZR Izpostava Ljubljana,</w:t>
      </w:r>
    </w:p>
    <w:p w14:paraId="22BA5D0F" w14:textId="77777777" w:rsidR="00CF10B2" w:rsidRPr="002112B4" w:rsidRDefault="00CF10B2" w:rsidP="00CF10B2">
      <w:pPr>
        <w:pStyle w:val="Standard"/>
        <w:numPr>
          <w:ilvl w:val="0"/>
          <w:numId w:val="50"/>
        </w:numPr>
        <w:jc w:val="both"/>
        <w:rPr>
          <w:rFonts w:asciiTheme="minorHAnsi" w:eastAsia="SimSun" w:hAnsiTheme="minorHAnsi" w:cstheme="minorHAnsi"/>
          <w:color w:val="000000"/>
          <w:lang w:bidi="hi-IN"/>
        </w:rPr>
      </w:pPr>
      <w:r w:rsidRPr="002112B4">
        <w:rPr>
          <w:rFonts w:asciiTheme="minorHAnsi" w:hAnsiTheme="minorHAnsi" w:cstheme="minorHAnsi"/>
          <w:color w:val="000000"/>
        </w:rPr>
        <w:t>opravlja druge naloge iz svoje pristojnosti,</w:t>
      </w:r>
    </w:p>
    <w:p w14:paraId="6290D300" w14:textId="77777777" w:rsidR="00CF10B2" w:rsidRPr="002112B4" w:rsidRDefault="00CF10B2" w:rsidP="00CF10B2">
      <w:pPr>
        <w:pStyle w:val="Standard"/>
        <w:numPr>
          <w:ilvl w:val="0"/>
          <w:numId w:val="50"/>
        </w:numPr>
        <w:jc w:val="both"/>
        <w:rPr>
          <w:rFonts w:asciiTheme="minorHAnsi" w:hAnsiTheme="minorHAnsi" w:cstheme="minorHAnsi"/>
          <w:color w:val="000000"/>
        </w:rPr>
      </w:pPr>
      <w:r w:rsidRPr="002112B4">
        <w:rPr>
          <w:rFonts w:asciiTheme="minorHAnsi" w:hAnsiTheme="minorHAnsi" w:cstheme="minorHAnsi"/>
        </w:rPr>
        <w:t>zagotavlja administrativno in drugo podporo pri delovanju občinskih sil za zaščito, reševanje in pomoč,</w:t>
      </w:r>
    </w:p>
    <w:p w14:paraId="68FB9CEF" w14:textId="77777777" w:rsidR="00CF10B2" w:rsidRPr="002112B4" w:rsidRDefault="00CF10B2" w:rsidP="00CF10B2">
      <w:pPr>
        <w:widowControl/>
        <w:numPr>
          <w:ilvl w:val="0"/>
          <w:numId w:val="50"/>
        </w:numPr>
        <w:suppressAutoHyphens w:val="0"/>
        <w:autoSpaceDN/>
        <w:jc w:val="both"/>
        <w:textAlignment w:val="auto"/>
        <w:rPr>
          <w:rFonts w:asciiTheme="minorHAnsi" w:hAnsiTheme="minorHAnsi" w:cstheme="minorHAnsi"/>
        </w:rPr>
      </w:pPr>
      <w:r w:rsidRPr="002112B4">
        <w:rPr>
          <w:rFonts w:asciiTheme="minorHAnsi" w:hAnsiTheme="minorHAnsi" w:cstheme="minorHAnsi"/>
        </w:rPr>
        <w:t>zbira, obdeluje in posreduje podatke o nesrečah in drugih dogodkih,</w:t>
      </w:r>
    </w:p>
    <w:p w14:paraId="6ECB7B0D" w14:textId="0E4286D2" w:rsidR="00CF10B2" w:rsidRPr="000819F0" w:rsidRDefault="00CF10B2" w:rsidP="00CF10B2">
      <w:pPr>
        <w:widowControl/>
        <w:numPr>
          <w:ilvl w:val="0"/>
          <w:numId w:val="50"/>
        </w:numPr>
        <w:suppressAutoHyphens w:val="0"/>
        <w:autoSpaceDN/>
        <w:jc w:val="both"/>
        <w:textAlignment w:val="auto"/>
        <w:rPr>
          <w:rFonts w:asciiTheme="minorHAnsi" w:hAnsiTheme="minorHAnsi" w:cstheme="minorHAnsi"/>
        </w:rPr>
      </w:pPr>
      <w:r w:rsidRPr="002112B4">
        <w:rPr>
          <w:rFonts w:asciiTheme="minorHAnsi" w:hAnsiTheme="minorHAnsi" w:cstheme="minorHAnsi"/>
        </w:rPr>
        <w:t>pomaga pri vodenju zaščite, reševanja in pomoči ter pri odpravljanju posledic.</w:t>
      </w:r>
      <w:bookmarkEnd w:id="88"/>
      <w:bookmarkEnd w:id="86"/>
    </w:p>
    <w:p w14:paraId="20995838" w14:textId="0E1D4F63" w:rsidR="00CF10B2" w:rsidRPr="002112B4" w:rsidRDefault="00CF10B2" w:rsidP="00CF10B2">
      <w:pPr>
        <w:pStyle w:val="Naslov3"/>
        <w:rPr>
          <w:rFonts w:asciiTheme="minorHAnsi" w:hAnsiTheme="minorHAnsi" w:cstheme="minorHAnsi"/>
        </w:rPr>
      </w:pPr>
      <w:bookmarkStart w:id="89" w:name="_Toc210309151"/>
      <w:r w:rsidRPr="002112B4">
        <w:rPr>
          <w:rFonts w:asciiTheme="minorHAnsi" w:hAnsiTheme="minorHAnsi" w:cstheme="minorHAnsi"/>
        </w:rPr>
        <w:t>Sile zaščite, reševanja in pomoči v občini Horjul</w:t>
      </w:r>
      <w:bookmarkEnd w:id="89"/>
    </w:p>
    <w:p w14:paraId="4B7E4193" w14:textId="77777777" w:rsidR="00CF10B2" w:rsidRPr="002112B4" w:rsidRDefault="00CF10B2" w:rsidP="00CF10B2">
      <w:pPr>
        <w:jc w:val="both"/>
        <w:rPr>
          <w:rFonts w:asciiTheme="minorHAnsi" w:hAnsiTheme="minorHAnsi" w:cstheme="minorHAnsi"/>
          <w:b/>
          <w:bCs/>
          <w:u w:val="single"/>
        </w:rPr>
      </w:pPr>
      <w:bookmarkStart w:id="90" w:name="_Hlk207969720"/>
      <w:r w:rsidRPr="002112B4">
        <w:rPr>
          <w:rFonts w:asciiTheme="minorHAnsi" w:hAnsiTheme="minorHAnsi" w:cstheme="minorHAnsi"/>
          <w:b/>
          <w:bCs/>
          <w:u w:val="single"/>
        </w:rPr>
        <w:t>Poveljnik CZ občine Horjul</w:t>
      </w:r>
    </w:p>
    <w:p w14:paraId="45A66FEE" w14:textId="77777777" w:rsidR="00CF10B2" w:rsidRPr="002112B4" w:rsidRDefault="00CF10B2" w:rsidP="00CF10B2">
      <w:pPr>
        <w:pStyle w:val="Odstavekseznama"/>
        <w:widowControl w:val="0"/>
        <w:numPr>
          <w:ilvl w:val="0"/>
          <w:numId w:val="51"/>
        </w:numPr>
        <w:overflowPunct/>
        <w:autoSpaceDE/>
        <w:contextualSpacing/>
        <w:jc w:val="both"/>
        <w:rPr>
          <w:rFonts w:asciiTheme="minorHAnsi" w:hAnsiTheme="minorHAnsi" w:cstheme="minorHAnsi"/>
          <w:color w:val="000000"/>
        </w:rPr>
      </w:pPr>
      <w:r w:rsidRPr="002112B4">
        <w:rPr>
          <w:rFonts w:asciiTheme="minorHAnsi" w:hAnsiTheme="minorHAnsi" w:cstheme="minorHAnsi"/>
          <w:color w:val="000000"/>
        </w:rPr>
        <w:t>vodi občinske sile ZRP ob naravnih ali drugih nesrečah,</w:t>
      </w:r>
    </w:p>
    <w:p w14:paraId="1D20DAE6" w14:textId="77777777" w:rsidR="00CF10B2" w:rsidRPr="002112B4" w:rsidRDefault="00CF10B2" w:rsidP="00CF10B2">
      <w:pPr>
        <w:pStyle w:val="Odstavekseznama"/>
        <w:widowControl w:val="0"/>
        <w:numPr>
          <w:ilvl w:val="0"/>
          <w:numId w:val="51"/>
        </w:numPr>
        <w:overflowPunct/>
        <w:autoSpaceDE/>
        <w:contextualSpacing/>
        <w:jc w:val="both"/>
        <w:rPr>
          <w:rFonts w:asciiTheme="minorHAnsi" w:hAnsiTheme="minorHAnsi" w:cstheme="minorHAnsi"/>
          <w:color w:val="000000"/>
        </w:rPr>
      </w:pPr>
      <w:r w:rsidRPr="002112B4">
        <w:rPr>
          <w:rFonts w:asciiTheme="minorHAnsi" w:hAnsiTheme="minorHAnsi" w:cstheme="minorHAnsi"/>
          <w:color w:val="000000"/>
        </w:rPr>
        <w:t>preverja intervencijsko pripravljenost občinskih sil ZRP,</w:t>
      </w:r>
    </w:p>
    <w:p w14:paraId="107A7071" w14:textId="77777777" w:rsidR="00CF10B2" w:rsidRPr="002112B4" w:rsidRDefault="00CF10B2" w:rsidP="00CF10B2">
      <w:pPr>
        <w:pStyle w:val="Odstavekseznama"/>
        <w:widowControl w:val="0"/>
        <w:numPr>
          <w:ilvl w:val="0"/>
          <w:numId w:val="51"/>
        </w:numPr>
        <w:overflowPunct/>
        <w:autoSpaceDE/>
        <w:contextualSpacing/>
        <w:jc w:val="both"/>
        <w:rPr>
          <w:rFonts w:asciiTheme="minorHAnsi" w:hAnsiTheme="minorHAnsi" w:cstheme="minorHAnsi"/>
          <w:color w:val="000000"/>
        </w:rPr>
      </w:pPr>
      <w:r w:rsidRPr="002112B4">
        <w:rPr>
          <w:rFonts w:asciiTheme="minorHAnsi" w:hAnsiTheme="minorHAnsi" w:cstheme="minorHAnsi"/>
          <w:color w:val="000000"/>
        </w:rPr>
        <w:t>določa zaščitne in druge nujne ukrepe ter nadzoruje njihovo izvajanje, ki so v pristojnosti Občine Horjul,</w:t>
      </w:r>
    </w:p>
    <w:p w14:paraId="44384C15" w14:textId="77777777" w:rsidR="00CF10B2" w:rsidRPr="002112B4" w:rsidRDefault="00CF10B2" w:rsidP="00CF10B2">
      <w:pPr>
        <w:pStyle w:val="Odstavekseznama"/>
        <w:widowControl w:val="0"/>
        <w:numPr>
          <w:ilvl w:val="0"/>
          <w:numId w:val="51"/>
        </w:numPr>
        <w:overflowPunct/>
        <w:autoSpaceDE/>
        <w:contextualSpacing/>
        <w:jc w:val="both"/>
        <w:rPr>
          <w:rFonts w:asciiTheme="minorHAnsi" w:hAnsiTheme="minorHAnsi" w:cstheme="minorHAnsi"/>
          <w:color w:val="000000"/>
        </w:rPr>
      </w:pPr>
      <w:r w:rsidRPr="002112B4">
        <w:rPr>
          <w:rFonts w:asciiTheme="minorHAnsi" w:hAnsiTheme="minorHAnsi" w:cstheme="minorHAnsi"/>
          <w:color w:val="000000"/>
        </w:rPr>
        <w:t>usklajuje pomoč in dejavnosti za ZRP pri odpravljanju posledic,</w:t>
      </w:r>
    </w:p>
    <w:p w14:paraId="3ECBA1D6" w14:textId="77777777" w:rsidR="00CF10B2" w:rsidRPr="002112B4" w:rsidRDefault="00CF10B2" w:rsidP="00CF10B2">
      <w:pPr>
        <w:pStyle w:val="Odstavekseznama"/>
        <w:widowControl w:val="0"/>
        <w:numPr>
          <w:ilvl w:val="0"/>
          <w:numId w:val="51"/>
        </w:numPr>
        <w:overflowPunct/>
        <w:autoSpaceDE/>
        <w:contextualSpacing/>
        <w:jc w:val="both"/>
        <w:rPr>
          <w:rFonts w:asciiTheme="minorHAnsi" w:hAnsiTheme="minorHAnsi" w:cstheme="minorHAnsi"/>
          <w:color w:val="000000"/>
        </w:rPr>
      </w:pPr>
      <w:r w:rsidRPr="002112B4">
        <w:rPr>
          <w:rFonts w:asciiTheme="minorHAnsi" w:hAnsiTheme="minorHAnsi" w:cstheme="minorHAnsi"/>
          <w:color w:val="000000"/>
        </w:rPr>
        <w:t>skrbi za povezavo in usklajeno delovanje sil ZRP,</w:t>
      </w:r>
    </w:p>
    <w:p w14:paraId="250C7146" w14:textId="77777777" w:rsidR="00CF10B2" w:rsidRPr="002112B4" w:rsidRDefault="00CF10B2" w:rsidP="00CF10B2">
      <w:pPr>
        <w:pStyle w:val="Odstavekseznama"/>
        <w:widowControl w:val="0"/>
        <w:numPr>
          <w:ilvl w:val="0"/>
          <w:numId w:val="51"/>
        </w:numPr>
        <w:overflowPunct/>
        <w:autoSpaceDE/>
        <w:contextualSpacing/>
        <w:jc w:val="both"/>
        <w:rPr>
          <w:rFonts w:asciiTheme="minorHAnsi" w:hAnsiTheme="minorHAnsi" w:cstheme="minorHAnsi"/>
          <w:color w:val="000000"/>
        </w:rPr>
      </w:pPr>
      <w:r w:rsidRPr="002112B4">
        <w:rPr>
          <w:rFonts w:asciiTheme="minorHAnsi" w:hAnsiTheme="minorHAnsi" w:cstheme="minorHAnsi"/>
          <w:color w:val="000000"/>
        </w:rPr>
        <w:t>pripravlja predloge odločitev županu,</w:t>
      </w:r>
    </w:p>
    <w:p w14:paraId="69625ECC" w14:textId="77777777" w:rsidR="00CF10B2" w:rsidRPr="002112B4" w:rsidRDefault="00CF10B2" w:rsidP="00CF10B2">
      <w:pPr>
        <w:pStyle w:val="Odstavekseznama"/>
        <w:widowControl w:val="0"/>
        <w:numPr>
          <w:ilvl w:val="0"/>
          <w:numId w:val="51"/>
        </w:numPr>
        <w:overflowPunct/>
        <w:autoSpaceDE/>
        <w:contextualSpacing/>
        <w:jc w:val="both"/>
        <w:rPr>
          <w:rFonts w:asciiTheme="minorHAnsi" w:hAnsiTheme="minorHAnsi" w:cstheme="minorHAnsi"/>
          <w:color w:val="000000"/>
        </w:rPr>
      </w:pPr>
      <w:r w:rsidRPr="002112B4">
        <w:rPr>
          <w:rFonts w:asciiTheme="minorHAnsi" w:hAnsiTheme="minorHAnsi" w:cstheme="minorHAnsi"/>
          <w:color w:val="000000"/>
        </w:rPr>
        <w:t>daje mnenje in predloge v zvezi s pripravami in delovanjem občinskih sil ZRP ter mnenja in predloge za odpravo posledic naravnih in drugih nesreč,</w:t>
      </w:r>
    </w:p>
    <w:p w14:paraId="7DDBA62D" w14:textId="77777777" w:rsidR="00CF10B2" w:rsidRPr="002112B4" w:rsidRDefault="00CF10B2" w:rsidP="00CF10B2">
      <w:pPr>
        <w:pStyle w:val="Odstavekseznama"/>
        <w:widowControl w:val="0"/>
        <w:numPr>
          <w:ilvl w:val="0"/>
          <w:numId w:val="51"/>
        </w:numPr>
        <w:overflowPunct/>
        <w:autoSpaceDE/>
        <w:contextualSpacing/>
        <w:jc w:val="both"/>
        <w:rPr>
          <w:rFonts w:asciiTheme="minorHAnsi" w:hAnsiTheme="minorHAnsi" w:cstheme="minorHAnsi"/>
          <w:color w:val="000000"/>
        </w:rPr>
      </w:pPr>
      <w:r w:rsidRPr="002112B4">
        <w:rPr>
          <w:rFonts w:asciiTheme="minorHAnsi" w:hAnsiTheme="minorHAnsi" w:cstheme="minorHAnsi"/>
          <w:color w:val="000000"/>
        </w:rPr>
        <w:t>usmerja dejavnost in poroča regijskemu poveljniku CZ o izvršenih ukrepih in stanju na</w:t>
      </w:r>
    </w:p>
    <w:p w14:paraId="6E830607" w14:textId="77777777" w:rsidR="00CF10B2" w:rsidRPr="002112B4" w:rsidRDefault="00CF10B2" w:rsidP="00CF10B2">
      <w:pPr>
        <w:pStyle w:val="Odstavekseznama"/>
        <w:widowControl w:val="0"/>
        <w:overflowPunct/>
        <w:autoSpaceDE/>
        <w:contextualSpacing/>
        <w:jc w:val="both"/>
        <w:rPr>
          <w:rFonts w:asciiTheme="minorHAnsi" w:hAnsiTheme="minorHAnsi" w:cstheme="minorHAnsi"/>
          <w:color w:val="000000"/>
        </w:rPr>
      </w:pPr>
      <w:r w:rsidRPr="002112B4">
        <w:rPr>
          <w:rFonts w:asciiTheme="minorHAnsi" w:hAnsiTheme="minorHAnsi" w:cstheme="minorHAnsi"/>
          <w:color w:val="000000"/>
        </w:rPr>
        <w:t>prizadetem območju v občini,</w:t>
      </w:r>
    </w:p>
    <w:p w14:paraId="338B3A26" w14:textId="77777777" w:rsidR="00CF10B2" w:rsidRPr="002112B4" w:rsidRDefault="00CF10B2" w:rsidP="00CF10B2">
      <w:pPr>
        <w:pStyle w:val="Odstavekseznama"/>
        <w:widowControl w:val="0"/>
        <w:numPr>
          <w:ilvl w:val="0"/>
          <w:numId w:val="51"/>
        </w:numPr>
        <w:overflowPunct/>
        <w:autoSpaceDE/>
        <w:contextualSpacing/>
        <w:jc w:val="both"/>
        <w:rPr>
          <w:rFonts w:asciiTheme="minorHAnsi" w:hAnsiTheme="minorHAnsi" w:cstheme="minorHAnsi"/>
          <w:color w:val="000000"/>
        </w:rPr>
      </w:pPr>
      <w:r w:rsidRPr="002112B4">
        <w:rPr>
          <w:rFonts w:asciiTheme="minorHAnsi" w:hAnsiTheme="minorHAnsi" w:cstheme="minorHAnsi"/>
          <w:color w:val="000000"/>
        </w:rPr>
        <w:t>predlaga imenovanje članov OŠCZ in članov SPV OŠCZ,</w:t>
      </w:r>
    </w:p>
    <w:p w14:paraId="7F42842A" w14:textId="77777777" w:rsidR="00CF10B2" w:rsidRPr="002112B4" w:rsidRDefault="00CF10B2" w:rsidP="00CF10B2">
      <w:pPr>
        <w:pStyle w:val="Odstavekseznama"/>
        <w:widowControl w:val="0"/>
        <w:numPr>
          <w:ilvl w:val="0"/>
          <w:numId w:val="51"/>
        </w:numPr>
        <w:overflowPunct/>
        <w:autoSpaceDE/>
        <w:contextualSpacing/>
        <w:jc w:val="both"/>
        <w:rPr>
          <w:rFonts w:asciiTheme="minorHAnsi" w:hAnsiTheme="minorHAnsi" w:cstheme="minorHAnsi"/>
          <w:color w:val="000000"/>
        </w:rPr>
      </w:pPr>
      <w:r w:rsidRPr="002112B4">
        <w:rPr>
          <w:rFonts w:asciiTheme="minorHAnsi" w:hAnsiTheme="minorHAnsi" w:cstheme="minorHAnsi"/>
          <w:color w:val="000000"/>
        </w:rPr>
        <w:t>zaprosi za pomoč.</w:t>
      </w:r>
    </w:p>
    <w:p w14:paraId="35D54096" w14:textId="77777777" w:rsidR="00CF10B2" w:rsidRPr="002112B4" w:rsidRDefault="00CF10B2" w:rsidP="00CF10B2">
      <w:pPr>
        <w:rPr>
          <w:rFonts w:asciiTheme="minorHAnsi" w:hAnsiTheme="minorHAnsi" w:cstheme="minorHAnsi"/>
          <w:color w:val="000000"/>
        </w:rPr>
      </w:pPr>
    </w:p>
    <w:p w14:paraId="511B81C0" w14:textId="77777777" w:rsidR="00CF10B2" w:rsidRPr="002112B4" w:rsidRDefault="00CF10B2" w:rsidP="00CF10B2">
      <w:pPr>
        <w:jc w:val="both"/>
        <w:rPr>
          <w:rFonts w:asciiTheme="minorHAnsi" w:hAnsiTheme="minorHAnsi" w:cstheme="minorHAnsi"/>
          <w:color w:val="000000"/>
        </w:rPr>
      </w:pPr>
      <w:r w:rsidRPr="002112B4">
        <w:rPr>
          <w:rFonts w:asciiTheme="minorHAnsi" w:hAnsiTheme="minorHAnsi" w:cstheme="minorHAnsi"/>
          <w:color w:val="000000"/>
        </w:rPr>
        <w:t>Poveljnik CZ Občine Horjul lahko za vodenje posameznih intervencij ZiR določi vodjo intervencije. Poveljnik CZ Občine Horjul je za svoje delo odgovoren županu.</w:t>
      </w:r>
    </w:p>
    <w:p w14:paraId="274D72A0" w14:textId="77777777" w:rsidR="00CF10B2" w:rsidRPr="002112B4" w:rsidRDefault="00CF10B2" w:rsidP="00CF10B2">
      <w:pPr>
        <w:pStyle w:val="Standard"/>
        <w:jc w:val="both"/>
        <w:rPr>
          <w:rFonts w:asciiTheme="minorHAnsi" w:hAnsiTheme="minorHAnsi" w:cstheme="minorHAnsi"/>
          <w:color w:val="000000"/>
        </w:rPr>
      </w:pPr>
    </w:p>
    <w:p w14:paraId="61332FBA" w14:textId="77777777" w:rsidR="00CF10B2" w:rsidRPr="002112B4" w:rsidRDefault="00CF10B2" w:rsidP="00CF10B2">
      <w:pPr>
        <w:rPr>
          <w:rFonts w:asciiTheme="minorHAnsi" w:hAnsiTheme="minorHAnsi" w:cstheme="minorHAnsi"/>
          <w:b/>
          <w:bCs/>
          <w:u w:val="single"/>
        </w:rPr>
      </w:pPr>
      <w:r w:rsidRPr="002112B4">
        <w:rPr>
          <w:rFonts w:asciiTheme="minorHAnsi" w:hAnsiTheme="minorHAnsi" w:cstheme="minorHAnsi"/>
          <w:b/>
          <w:bCs/>
          <w:u w:val="single"/>
        </w:rPr>
        <w:t>Štab CZ občine Horjul</w:t>
      </w:r>
    </w:p>
    <w:p w14:paraId="03BAD6FA" w14:textId="77777777" w:rsidR="00CF10B2" w:rsidRPr="002112B4" w:rsidRDefault="00CF10B2" w:rsidP="00CF10B2">
      <w:pPr>
        <w:pStyle w:val="Standard"/>
        <w:numPr>
          <w:ilvl w:val="0"/>
          <w:numId w:val="52"/>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nudi poveljniku CZ občine Horjul strokovno pomoč pri vodenju nalog ZRP,</w:t>
      </w:r>
    </w:p>
    <w:p w14:paraId="31D5F795" w14:textId="77777777" w:rsidR="00CF10B2" w:rsidRPr="002112B4" w:rsidRDefault="00CF10B2" w:rsidP="00CF10B2">
      <w:pPr>
        <w:pStyle w:val="Standard"/>
        <w:numPr>
          <w:ilvl w:val="0"/>
          <w:numId w:val="52"/>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organizira in izvaja reševalne intervencije iz občinske pristojnosti,</w:t>
      </w:r>
    </w:p>
    <w:p w14:paraId="7887E2E5" w14:textId="77777777" w:rsidR="00CF10B2" w:rsidRPr="002112B4" w:rsidRDefault="00CF10B2" w:rsidP="00CF10B2">
      <w:pPr>
        <w:pStyle w:val="Standard"/>
        <w:numPr>
          <w:ilvl w:val="0"/>
          <w:numId w:val="52"/>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zagotavljana informacijsko podporo,</w:t>
      </w:r>
    </w:p>
    <w:p w14:paraId="10186E3F" w14:textId="77777777" w:rsidR="00CF10B2" w:rsidRPr="002112B4" w:rsidRDefault="00CF10B2" w:rsidP="00CF10B2">
      <w:pPr>
        <w:pStyle w:val="Standard"/>
        <w:numPr>
          <w:ilvl w:val="0"/>
          <w:numId w:val="52"/>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zagotavlja logistično podporo občinskim silam za ZRP,</w:t>
      </w:r>
    </w:p>
    <w:p w14:paraId="144A0E87" w14:textId="77777777" w:rsidR="00CF10B2" w:rsidRPr="002112B4" w:rsidRDefault="00CF10B2" w:rsidP="00CF10B2">
      <w:pPr>
        <w:pStyle w:val="Standard"/>
        <w:numPr>
          <w:ilvl w:val="0"/>
          <w:numId w:val="52"/>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obvešča pristojne organe in zavode o aktiviranju občinskega načrta ZRP, ,</w:t>
      </w:r>
    </w:p>
    <w:p w14:paraId="781C07E3" w14:textId="77777777" w:rsidR="00CF10B2" w:rsidRPr="002112B4" w:rsidRDefault="00CF10B2" w:rsidP="00CF10B2">
      <w:pPr>
        <w:pStyle w:val="Standard"/>
        <w:numPr>
          <w:ilvl w:val="0"/>
          <w:numId w:val="52"/>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operativno ureja prispelo pomoč na območje občine Horjul v silah ter sredstvih za ZRP,</w:t>
      </w:r>
    </w:p>
    <w:p w14:paraId="66678E2B" w14:textId="77777777" w:rsidR="00CF10B2" w:rsidRPr="002112B4" w:rsidRDefault="00CF10B2" w:rsidP="00CF10B2">
      <w:pPr>
        <w:pStyle w:val="Standard"/>
        <w:numPr>
          <w:ilvl w:val="0"/>
          <w:numId w:val="52"/>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opravljanju administrativnih in finančnih zadev.</w:t>
      </w:r>
    </w:p>
    <w:p w14:paraId="2DC5E775" w14:textId="77777777" w:rsidR="00CF10B2" w:rsidRPr="002112B4" w:rsidRDefault="00CF10B2" w:rsidP="00CF10B2">
      <w:pPr>
        <w:pStyle w:val="Standard"/>
        <w:jc w:val="both"/>
        <w:rPr>
          <w:rFonts w:asciiTheme="minorHAnsi" w:hAnsiTheme="minorHAnsi" w:cstheme="minorHAnsi"/>
          <w:color w:val="000000"/>
        </w:rPr>
      </w:pPr>
    </w:p>
    <w:p w14:paraId="1C4D3332" w14:textId="77777777" w:rsidR="00CF10B2" w:rsidRPr="002112B4" w:rsidRDefault="00CF10B2" w:rsidP="00CF10B2">
      <w:pPr>
        <w:pStyle w:val="Standard"/>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Pri izvajanju vseh teh nalog lahko sodelujejo tudi delavci občinske uprave ter druge strokovne službe, ki jih v delo vključi župan, direktor občinske uprave ali poveljnik CZ v obliki delovnih skupin ali drugih začasnih teles.</w:t>
      </w:r>
    </w:p>
    <w:p w14:paraId="58B1C7C6" w14:textId="77777777" w:rsidR="00CF10B2" w:rsidRPr="002112B4" w:rsidRDefault="00CF10B2" w:rsidP="00CF10B2">
      <w:pPr>
        <w:pStyle w:val="Standard"/>
        <w:jc w:val="both"/>
        <w:rPr>
          <w:rFonts w:asciiTheme="minorHAnsi" w:eastAsia="SimSun" w:hAnsiTheme="minorHAnsi" w:cstheme="minorHAnsi"/>
          <w:color w:val="000000"/>
          <w:lang w:bidi="hi-IN"/>
        </w:rPr>
      </w:pPr>
    </w:p>
    <w:p w14:paraId="3749E321" w14:textId="77777777" w:rsidR="00CF10B2" w:rsidRPr="002112B4" w:rsidRDefault="00CF10B2" w:rsidP="00CF10B2">
      <w:pPr>
        <w:pStyle w:val="Standard"/>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OŠCZ mora ob nesreči čim prej vzpostaviti pregled nad stanjem na prizadetem območju, oceniti predvideni razvoj situacije, zagotoviti pogoje za takojšnje ukrepanje občinskih sil za zagotovitev nujne reševalne pomoči in tesno sodelovati z vodjo intervencije.</w:t>
      </w:r>
    </w:p>
    <w:p w14:paraId="289B278E" w14:textId="77777777" w:rsidR="00CF10B2" w:rsidRPr="002112B4" w:rsidRDefault="00CF10B2" w:rsidP="00CF10B2">
      <w:pPr>
        <w:pStyle w:val="Standard"/>
        <w:jc w:val="both"/>
        <w:rPr>
          <w:rFonts w:asciiTheme="minorHAnsi" w:eastAsia="SimSun" w:hAnsiTheme="minorHAnsi" w:cstheme="minorHAnsi"/>
          <w:color w:val="000000"/>
          <w:lang w:bidi="hi-IN"/>
        </w:rPr>
      </w:pPr>
    </w:p>
    <w:p w14:paraId="63493FC3" w14:textId="77777777" w:rsidR="00CF10B2" w:rsidRPr="002112B4" w:rsidRDefault="00CF10B2" w:rsidP="00CF10B2">
      <w:pPr>
        <w:pStyle w:val="Standard"/>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lastRenderedPageBreak/>
        <w:t xml:space="preserve">OŠCZ se mora osredotočiti na izdelavo strategije ukrepanja za zagotovitev osnovnih pogojev za življenje, ki zajema določitev prednostnih nalog ZRP, človeške in materialne vire, operativne rešitve izvedbe zahtevnejših nalog ter nosilce koordinacije. </w:t>
      </w:r>
    </w:p>
    <w:p w14:paraId="0C1FF921" w14:textId="77777777" w:rsidR="00CF10B2" w:rsidRPr="002112B4" w:rsidRDefault="00CF10B2" w:rsidP="00CF10B2">
      <w:pPr>
        <w:pStyle w:val="Standard"/>
        <w:jc w:val="both"/>
        <w:rPr>
          <w:rFonts w:asciiTheme="minorHAnsi" w:eastAsia="SimSun" w:hAnsiTheme="minorHAnsi" w:cstheme="minorHAnsi"/>
          <w:color w:val="000000"/>
          <w:lang w:bidi="hi-IN"/>
        </w:rPr>
      </w:pPr>
    </w:p>
    <w:p w14:paraId="41A51FEF" w14:textId="77777777" w:rsidR="00CF10B2" w:rsidRPr="002112B4" w:rsidRDefault="00CF10B2" w:rsidP="00CF10B2">
      <w:pPr>
        <w:pStyle w:val="Standard"/>
        <w:jc w:val="both"/>
        <w:rPr>
          <w:rFonts w:asciiTheme="minorHAnsi" w:eastAsia="SimSun" w:hAnsiTheme="minorHAnsi" w:cstheme="minorHAnsi"/>
          <w:lang w:bidi="hi-IN"/>
        </w:rPr>
      </w:pPr>
      <w:r w:rsidRPr="002112B4">
        <w:rPr>
          <w:rFonts w:asciiTheme="minorHAnsi" w:eastAsia="SimSun" w:hAnsiTheme="minorHAnsi" w:cstheme="minorHAnsi"/>
          <w:color w:val="000000"/>
          <w:lang w:bidi="hi-IN"/>
        </w:rPr>
        <w:t>Sedež OŠCZ Občine Horjul je stavba Občine Horjul, Občinski trg 1, 1354 Horjul.</w:t>
      </w:r>
      <w:r w:rsidRPr="002112B4">
        <w:rPr>
          <w:rFonts w:asciiTheme="minorHAnsi" w:eastAsia="SimSun" w:hAnsiTheme="minorHAnsi" w:cstheme="minorHAnsi"/>
          <w:lang w:bidi="hi-IN"/>
        </w:rPr>
        <w:t xml:space="preserve"> </w:t>
      </w:r>
    </w:p>
    <w:p w14:paraId="76C6EF75" w14:textId="77777777" w:rsidR="00CF10B2" w:rsidRPr="002112B4" w:rsidRDefault="00CF10B2" w:rsidP="00CF10B2">
      <w:pPr>
        <w:pStyle w:val="Standard"/>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OŠCZ Občine Horjul lahko po potrebi, glede na nastalo situacijo, premakne sedež operativne izpostave na katerokoli mesto v občini Horjul, če mu le – to zagotavlja mobilnost, dostopnost in varnost.</w:t>
      </w:r>
    </w:p>
    <w:p w14:paraId="48DD6153" w14:textId="77777777" w:rsidR="00CF10B2" w:rsidRPr="002112B4" w:rsidRDefault="00CF10B2" w:rsidP="00CF10B2">
      <w:pPr>
        <w:pStyle w:val="Standard"/>
        <w:jc w:val="both"/>
        <w:rPr>
          <w:rFonts w:asciiTheme="minorHAnsi" w:eastAsia="SimSun" w:hAnsiTheme="minorHAnsi" w:cstheme="minorHAnsi"/>
          <w:color w:val="000000"/>
          <w:lang w:bidi="hi-IN"/>
        </w:rPr>
      </w:pPr>
    </w:p>
    <w:p w14:paraId="6FEB96E0" w14:textId="77777777" w:rsidR="00CF10B2" w:rsidRPr="002112B4" w:rsidRDefault="00CF10B2" w:rsidP="00CF10B2">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FF0000"/>
        </w:rPr>
        <w:t>P-1 Podatki o članih občinskega štaba CZ</w:t>
      </w:r>
    </w:p>
    <w:p w14:paraId="3C07F487" w14:textId="77777777" w:rsidR="00CF10B2" w:rsidRPr="002112B4" w:rsidRDefault="00CF10B2" w:rsidP="00CF10B2">
      <w:pPr>
        <w:pStyle w:val="Standard"/>
        <w:jc w:val="both"/>
        <w:rPr>
          <w:rFonts w:asciiTheme="minorHAnsi" w:hAnsiTheme="minorHAnsi" w:cstheme="minorHAnsi"/>
        </w:rPr>
      </w:pPr>
    </w:p>
    <w:p w14:paraId="183CC147" w14:textId="77777777" w:rsidR="00CF10B2" w:rsidRPr="002112B4" w:rsidRDefault="00CF10B2" w:rsidP="00CF10B2">
      <w:pPr>
        <w:pStyle w:val="Standard"/>
        <w:jc w:val="both"/>
        <w:rPr>
          <w:rFonts w:asciiTheme="minorHAnsi" w:eastAsia="SimSun" w:hAnsiTheme="minorHAnsi" w:cstheme="minorHAnsi"/>
          <w:b/>
          <w:bCs/>
          <w:color w:val="000000"/>
          <w:u w:val="single"/>
          <w:lang w:bidi="hi-IN"/>
        </w:rPr>
      </w:pPr>
      <w:r w:rsidRPr="002112B4">
        <w:rPr>
          <w:rFonts w:asciiTheme="minorHAnsi" w:eastAsia="SimSun" w:hAnsiTheme="minorHAnsi" w:cstheme="minorHAnsi"/>
          <w:b/>
          <w:bCs/>
          <w:color w:val="000000"/>
          <w:u w:val="single"/>
          <w:lang w:bidi="hi-IN"/>
        </w:rPr>
        <w:t>Poverjeniki CZ Občine Horjul po vaseh</w:t>
      </w:r>
    </w:p>
    <w:p w14:paraId="6DCF7949" w14:textId="77777777" w:rsidR="00CF10B2" w:rsidRPr="002112B4" w:rsidRDefault="00CF10B2" w:rsidP="00CF10B2">
      <w:pPr>
        <w:pStyle w:val="Standard"/>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V občini Horjul so organizirani poverjeniki CZ po vaseh. Vasi Koreno, Samotorica, Podolnica, Vrzdenec in Žažar ima enega poverjenika in enega namestnika poverjenika.</w:t>
      </w:r>
    </w:p>
    <w:p w14:paraId="4B6CE413" w14:textId="77777777" w:rsidR="00CF10B2" w:rsidRPr="002112B4" w:rsidRDefault="00CF10B2" w:rsidP="00CF10B2">
      <w:pPr>
        <w:pStyle w:val="Standard"/>
        <w:jc w:val="both"/>
        <w:rPr>
          <w:rFonts w:asciiTheme="minorHAnsi" w:eastAsia="SimSun" w:hAnsiTheme="minorHAnsi" w:cstheme="minorHAnsi"/>
          <w:color w:val="000000"/>
          <w:lang w:bidi="hi-IN"/>
        </w:rPr>
      </w:pPr>
    </w:p>
    <w:p w14:paraId="2B767ECD" w14:textId="77777777" w:rsidR="00CF10B2" w:rsidRPr="002112B4" w:rsidRDefault="00CF10B2" w:rsidP="00CF10B2">
      <w:pPr>
        <w:pStyle w:val="Standard"/>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Naloge poverjenikov so:</w:t>
      </w:r>
    </w:p>
    <w:p w14:paraId="7BEB4667" w14:textId="77777777" w:rsidR="00CF10B2" w:rsidRPr="002112B4" w:rsidRDefault="00CF10B2" w:rsidP="00CF10B2">
      <w:pPr>
        <w:pStyle w:val="Standard"/>
        <w:numPr>
          <w:ilvl w:val="0"/>
          <w:numId w:val="53"/>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spremljanje in opozarjanje na preteče nevarnosti,</w:t>
      </w:r>
    </w:p>
    <w:p w14:paraId="0BF8C5A6" w14:textId="77777777" w:rsidR="00CF10B2" w:rsidRPr="002112B4" w:rsidRDefault="00CF10B2" w:rsidP="00CF10B2">
      <w:pPr>
        <w:pStyle w:val="Standard"/>
        <w:numPr>
          <w:ilvl w:val="0"/>
          <w:numId w:val="53"/>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uporabljanje ukrepov za preprečevanje in ublažitev posledic naravnih in drugih nesreč za prebivalce, njihovo zdravje in življenje ter varnost njihovega premoženja,</w:t>
      </w:r>
    </w:p>
    <w:p w14:paraId="61C317E4" w14:textId="77777777" w:rsidR="00CF10B2" w:rsidRPr="002112B4" w:rsidRDefault="00CF10B2" w:rsidP="00CF10B2">
      <w:pPr>
        <w:pStyle w:val="Standard"/>
        <w:numPr>
          <w:ilvl w:val="0"/>
          <w:numId w:val="53"/>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usklajujejo in pomagajo pri izvajanju zaščitnih ukrepov (evakuacija, namestitev in oskrba),</w:t>
      </w:r>
    </w:p>
    <w:p w14:paraId="14787493" w14:textId="77777777" w:rsidR="00CF10B2" w:rsidRPr="002112B4" w:rsidRDefault="00CF10B2" w:rsidP="00CF10B2">
      <w:pPr>
        <w:pStyle w:val="Standard"/>
        <w:numPr>
          <w:ilvl w:val="0"/>
          <w:numId w:val="53"/>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sodelujejo pri izvajanju nalog ZRP, zaščitnih ukrepov in zagotavljanju osnovnih življenjskih pogojev,</w:t>
      </w:r>
    </w:p>
    <w:p w14:paraId="6C1CF0B5" w14:textId="77777777" w:rsidR="00CF10B2" w:rsidRPr="002112B4" w:rsidRDefault="00CF10B2" w:rsidP="00CF10B2">
      <w:pPr>
        <w:pStyle w:val="Standard"/>
        <w:numPr>
          <w:ilvl w:val="0"/>
          <w:numId w:val="53"/>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uporabljanje rešitev iz načrtov ZiR in dokumentov požarne varnosti ter varstva pri delu,</w:t>
      </w:r>
    </w:p>
    <w:p w14:paraId="2D4B50A2" w14:textId="77777777" w:rsidR="00CF10B2" w:rsidRPr="002112B4" w:rsidRDefault="00CF10B2" w:rsidP="00CF10B2">
      <w:pPr>
        <w:pStyle w:val="Standard"/>
        <w:numPr>
          <w:ilvl w:val="0"/>
          <w:numId w:val="53"/>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usmerjanje izvajanja osebne in vzajemne zaščite ob nesreči,</w:t>
      </w:r>
    </w:p>
    <w:p w14:paraId="3D611A83" w14:textId="77777777" w:rsidR="00CF10B2" w:rsidRPr="002112B4" w:rsidRDefault="00CF10B2" w:rsidP="00CF10B2">
      <w:pPr>
        <w:pStyle w:val="Standard"/>
        <w:numPr>
          <w:ilvl w:val="0"/>
          <w:numId w:val="53"/>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obveščanje nadrejenih organov CZ o posledicah naravnih in drugih nesreč,</w:t>
      </w:r>
    </w:p>
    <w:p w14:paraId="5142EE41" w14:textId="77777777" w:rsidR="00CF10B2" w:rsidRPr="002112B4" w:rsidRDefault="00CF10B2" w:rsidP="00CF10B2">
      <w:pPr>
        <w:pStyle w:val="Standard"/>
        <w:numPr>
          <w:ilvl w:val="0"/>
          <w:numId w:val="53"/>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organiziranje izvajanja zaščite, reševanja in pomoči v skladu z odločitvami nadrejenih organov CZ,</w:t>
      </w:r>
    </w:p>
    <w:p w14:paraId="0FBB0537" w14:textId="77777777" w:rsidR="00CF10B2" w:rsidRPr="002112B4" w:rsidRDefault="00CF10B2" w:rsidP="00CF10B2">
      <w:pPr>
        <w:pStyle w:val="Standard"/>
        <w:numPr>
          <w:ilvl w:val="0"/>
          <w:numId w:val="53"/>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izvajanje naloge ZRP v skladu s svojimi dolžnostmi in pristojnostmi ter odločitvami nadrejenega poveljnika CZ oz. vodje intervencije,</w:t>
      </w:r>
    </w:p>
    <w:p w14:paraId="14C3BB0B" w14:textId="77777777" w:rsidR="00CF10B2" w:rsidRPr="002112B4" w:rsidRDefault="00CF10B2" w:rsidP="00CF10B2">
      <w:pPr>
        <w:pStyle w:val="Standard"/>
        <w:numPr>
          <w:ilvl w:val="0"/>
          <w:numId w:val="53"/>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opozarjanje na varnost in zdravje pri reševalnih akcijah.</w:t>
      </w:r>
    </w:p>
    <w:p w14:paraId="33EB40FB" w14:textId="77777777" w:rsidR="00CF10B2" w:rsidRPr="002112B4" w:rsidRDefault="00CF10B2" w:rsidP="00CF10B2">
      <w:pPr>
        <w:pStyle w:val="Standard"/>
        <w:jc w:val="both"/>
        <w:rPr>
          <w:rFonts w:asciiTheme="minorHAnsi" w:eastAsia="SimSun" w:hAnsiTheme="minorHAnsi" w:cstheme="minorHAnsi"/>
          <w:color w:val="000000"/>
          <w:lang w:bidi="hi-IN"/>
        </w:rPr>
      </w:pPr>
    </w:p>
    <w:p w14:paraId="6328A88F" w14:textId="77777777" w:rsidR="00CF10B2" w:rsidRPr="002112B4" w:rsidRDefault="00CF10B2" w:rsidP="00CF10B2">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P-4 Podatki o občinskih organih, službah in enotah CZ v občini Horjul</w:t>
      </w:r>
    </w:p>
    <w:p w14:paraId="29D76BD0" w14:textId="77777777" w:rsidR="00CF10B2" w:rsidRPr="002112B4" w:rsidRDefault="00CF10B2" w:rsidP="00CF10B2">
      <w:pPr>
        <w:pStyle w:val="Standard"/>
        <w:jc w:val="both"/>
        <w:rPr>
          <w:rFonts w:asciiTheme="minorHAnsi" w:eastAsia="SimSun" w:hAnsiTheme="minorHAnsi" w:cstheme="minorHAnsi"/>
          <w:color w:val="000000"/>
          <w:lang w:bidi="hi-IN"/>
        </w:rPr>
      </w:pPr>
    </w:p>
    <w:p w14:paraId="484FD9B0" w14:textId="77777777" w:rsidR="00CF10B2" w:rsidRPr="002112B4" w:rsidRDefault="00CF10B2" w:rsidP="00CF10B2">
      <w:pPr>
        <w:pStyle w:val="Standard"/>
        <w:jc w:val="both"/>
        <w:rPr>
          <w:rFonts w:asciiTheme="minorHAnsi" w:hAnsiTheme="minorHAnsi" w:cstheme="minorHAnsi"/>
          <w:b/>
          <w:bCs/>
          <w:color w:val="000000"/>
          <w:u w:val="single"/>
        </w:rPr>
      </w:pPr>
      <w:r w:rsidRPr="002112B4">
        <w:rPr>
          <w:rFonts w:asciiTheme="minorHAnsi" w:hAnsiTheme="minorHAnsi" w:cstheme="minorHAnsi"/>
          <w:b/>
          <w:bCs/>
          <w:color w:val="000000"/>
          <w:u w:val="single"/>
        </w:rPr>
        <w:t>Enote in službe CZ Občine Horjul</w:t>
      </w:r>
    </w:p>
    <w:p w14:paraId="3A5F0796" w14:textId="77777777" w:rsidR="00CF10B2" w:rsidRPr="002112B4" w:rsidRDefault="00CF10B2" w:rsidP="00CF10B2">
      <w:pPr>
        <w:pStyle w:val="Standard"/>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Enote CZ za prvo pomoč:</w:t>
      </w:r>
    </w:p>
    <w:p w14:paraId="6AB2C661" w14:textId="77777777" w:rsidR="00CF10B2" w:rsidRPr="002112B4" w:rsidRDefault="00CF10B2" w:rsidP="00CF10B2">
      <w:pPr>
        <w:pStyle w:val="Standard"/>
        <w:numPr>
          <w:ilvl w:val="0"/>
          <w:numId w:val="54"/>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opravljajo naloge prve pomoči,</w:t>
      </w:r>
    </w:p>
    <w:p w14:paraId="67715C9D" w14:textId="77777777" w:rsidR="00CF10B2" w:rsidRPr="002112B4" w:rsidRDefault="00CF10B2" w:rsidP="00CF10B2">
      <w:pPr>
        <w:pStyle w:val="Standard"/>
        <w:numPr>
          <w:ilvl w:val="0"/>
          <w:numId w:val="54"/>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oskrba ogroženih, poškodovanih in obolelih,</w:t>
      </w:r>
    </w:p>
    <w:p w14:paraId="02FAEA06" w14:textId="77777777" w:rsidR="00CF10B2" w:rsidRPr="002112B4" w:rsidRDefault="00CF10B2" w:rsidP="00CF10B2">
      <w:pPr>
        <w:pStyle w:val="Standard"/>
        <w:numPr>
          <w:ilvl w:val="0"/>
          <w:numId w:val="54"/>
        </w:numPr>
        <w:jc w:val="both"/>
        <w:rPr>
          <w:rFonts w:asciiTheme="minorHAnsi" w:eastAsia="SimSun" w:hAnsiTheme="minorHAnsi" w:cstheme="minorHAnsi"/>
          <w:color w:val="000000"/>
          <w:lang w:bidi="hi-IN"/>
        </w:rPr>
      </w:pPr>
      <w:r w:rsidRPr="002112B4">
        <w:rPr>
          <w:rFonts w:asciiTheme="minorHAnsi" w:eastAsia="SimSun" w:hAnsiTheme="minorHAnsi" w:cstheme="minorHAnsi"/>
          <w:color w:val="000000"/>
          <w:lang w:bidi="hi-IN"/>
        </w:rPr>
        <w:t>vodenje in izvajanje nastanitev, spremljanje in oskrba evakuiranega prebivalstva.</w:t>
      </w:r>
    </w:p>
    <w:p w14:paraId="6EF0ACBD" w14:textId="77777777" w:rsidR="00CF10B2" w:rsidRPr="002112B4" w:rsidRDefault="00CF10B2" w:rsidP="00CF10B2">
      <w:pPr>
        <w:pStyle w:val="Standard"/>
        <w:jc w:val="both"/>
        <w:rPr>
          <w:rFonts w:asciiTheme="minorHAnsi" w:eastAsia="SimSun" w:hAnsiTheme="minorHAnsi" w:cstheme="minorHAnsi"/>
          <w:color w:val="000000"/>
          <w:lang w:bidi="hi-IN"/>
        </w:rPr>
      </w:pPr>
    </w:p>
    <w:p w14:paraId="221FB039" w14:textId="77777777" w:rsidR="00CF10B2" w:rsidRPr="002112B4" w:rsidRDefault="00CF10B2" w:rsidP="00CF10B2">
      <w:pPr>
        <w:pStyle w:val="Standard"/>
        <w:jc w:val="both"/>
        <w:rPr>
          <w:rFonts w:asciiTheme="minorHAnsi" w:eastAsia="SimSun" w:hAnsiTheme="minorHAnsi" w:cstheme="minorHAnsi"/>
          <w:b/>
          <w:bCs/>
          <w:color w:val="000000"/>
          <w:u w:val="single"/>
          <w:lang w:bidi="hi-IN"/>
        </w:rPr>
      </w:pPr>
      <w:r w:rsidRPr="002112B4">
        <w:rPr>
          <w:rFonts w:asciiTheme="minorHAnsi" w:eastAsia="SimSun" w:hAnsiTheme="minorHAnsi" w:cstheme="minorHAnsi"/>
          <w:b/>
          <w:bCs/>
          <w:color w:val="000000"/>
          <w:u w:val="single"/>
          <w:lang w:bidi="hi-IN"/>
        </w:rPr>
        <w:t>Skupina za podporo vodenju OŠCZ:</w:t>
      </w:r>
    </w:p>
    <w:p w14:paraId="34B831EE" w14:textId="77777777" w:rsidR="00CF10B2" w:rsidRPr="002112B4" w:rsidRDefault="00CF10B2" w:rsidP="00CF10B2">
      <w:pPr>
        <w:pStyle w:val="Standard"/>
        <w:numPr>
          <w:ilvl w:val="0"/>
          <w:numId w:val="54"/>
        </w:numPr>
        <w:jc w:val="both"/>
        <w:rPr>
          <w:rFonts w:asciiTheme="minorHAnsi" w:hAnsiTheme="minorHAnsi" w:cstheme="minorHAnsi"/>
          <w:color w:val="000000"/>
        </w:rPr>
      </w:pPr>
      <w:r w:rsidRPr="002112B4">
        <w:rPr>
          <w:rFonts w:asciiTheme="minorHAnsi" w:eastAsia="SimSun" w:hAnsiTheme="minorHAnsi" w:cstheme="minorHAnsi"/>
          <w:color w:val="000000"/>
          <w:lang w:bidi="hi-IN"/>
        </w:rPr>
        <w:t>zagotavlja informacijsko, logistično, komunikacijsko in administrativno podporo organom vodenja (OŠCZ) in silam CZ.</w:t>
      </w:r>
    </w:p>
    <w:p w14:paraId="19604C48" w14:textId="77777777" w:rsidR="00CF10B2" w:rsidRPr="002112B4" w:rsidRDefault="00CF10B2" w:rsidP="00CF10B2">
      <w:pPr>
        <w:pStyle w:val="Standard"/>
        <w:ind w:left="720"/>
        <w:jc w:val="both"/>
        <w:rPr>
          <w:rFonts w:asciiTheme="minorHAnsi" w:hAnsiTheme="minorHAnsi" w:cstheme="minorHAnsi"/>
          <w:color w:val="000000"/>
        </w:rPr>
      </w:pPr>
    </w:p>
    <w:p w14:paraId="1E5B3150" w14:textId="77777777" w:rsidR="00CF10B2" w:rsidRPr="002112B4" w:rsidRDefault="00CF10B2" w:rsidP="00CF10B2">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P-3 Pregled sil za ZRP v občini Horjul</w:t>
      </w:r>
    </w:p>
    <w:p w14:paraId="2B7F84A8" w14:textId="77777777" w:rsidR="00CF10B2" w:rsidRPr="002112B4" w:rsidRDefault="00CF10B2" w:rsidP="00CF10B2">
      <w:pPr>
        <w:pStyle w:val="Standard"/>
        <w:jc w:val="both"/>
        <w:rPr>
          <w:rFonts w:asciiTheme="minorHAnsi" w:eastAsia="DengXian" w:hAnsiTheme="minorHAnsi" w:cstheme="minorHAnsi"/>
          <w:color w:val="000000"/>
        </w:rPr>
      </w:pPr>
    </w:p>
    <w:p w14:paraId="4FCFBC3F" w14:textId="77777777" w:rsidR="000819F0" w:rsidRDefault="000819F0">
      <w:pPr>
        <w:widowControl/>
        <w:suppressAutoHyphens w:val="0"/>
        <w:autoSpaceDN/>
        <w:spacing w:after="160" w:line="259" w:lineRule="auto"/>
        <w:textAlignment w:val="auto"/>
        <w:rPr>
          <w:rFonts w:asciiTheme="minorHAnsi" w:hAnsiTheme="minorHAnsi" w:cstheme="minorHAnsi"/>
          <w:b/>
          <w:bCs/>
          <w:u w:val="single"/>
        </w:rPr>
      </w:pPr>
      <w:r>
        <w:rPr>
          <w:rFonts w:asciiTheme="minorHAnsi" w:hAnsiTheme="minorHAnsi" w:cstheme="minorHAnsi"/>
          <w:b/>
          <w:bCs/>
          <w:u w:val="single"/>
        </w:rPr>
        <w:br w:type="page"/>
      </w:r>
    </w:p>
    <w:p w14:paraId="64B44BD6" w14:textId="293ACCCE" w:rsidR="00CF10B2" w:rsidRPr="002112B4" w:rsidRDefault="00CF10B2" w:rsidP="00CF10B2">
      <w:pPr>
        <w:widowControl/>
        <w:suppressAutoHyphens w:val="0"/>
        <w:autoSpaceDN/>
        <w:jc w:val="both"/>
        <w:textAlignment w:val="auto"/>
        <w:rPr>
          <w:rFonts w:asciiTheme="minorHAnsi" w:hAnsiTheme="minorHAnsi" w:cstheme="minorHAnsi"/>
          <w:b/>
          <w:bCs/>
          <w:u w:val="single"/>
        </w:rPr>
      </w:pPr>
      <w:r w:rsidRPr="002112B4">
        <w:rPr>
          <w:rFonts w:asciiTheme="minorHAnsi" w:hAnsiTheme="minorHAnsi" w:cstheme="minorHAnsi"/>
          <w:b/>
          <w:bCs/>
          <w:u w:val="single"/>
        </w:rPr>
        <w:lastRenderedPageBreak/>
        <w:t xml:space="preserve">Poveljnik GZ: </w:t>
      </w:r>
    </w:p>
    <w:p w14:paraId="73CE428E" w14:textId="77777777" w:rsidR="00CF10B2" w:rsidRPr="002112B4" w:rsidRDefault="00CF10B2" w:rsidP="00CF10B2">
      <w:pPr>
        <w:pStyle w:val="Odstavekseznama"/>
        <w:numPr>
          <w:ilvl w:val="0"/>
          <w:numId w:val="55"/>
        </w:numPr>
        <w:suppressAutoHyphens w:val="0"/>
        <w:autoSpaceDN/>
        <w:jc w:val="both"/>
        <w:textAlignment w:val="auto"/>
        <w:rPr>
          <w:rFonts w:asciiTheme="minorHAnsi" w:hAnsiTheme="minorHAnsi" w:cstheme="minorHAnsi"/>
        </w:rPr>
      </w:pPr>
      <w:r w:rsidRPr="002112B4">
        <w:rPr>
          <w:rFonts w:asciiTheme="minorHAnsi" w:hAnsiTheme="minorHAnsi" w:cstheme="minorHAnsi"/>
        </w:rPr>
        <w:t xml:space="preserve">določa gasilske ekipe za sodelovanje in pomoč pri izvedbi ZRP ukrepov, </w:t>
      </w:r>
    </w:p>
    <w:p w14:paraId="4ADC3E6B" w14:textId="77777777" w:rsidR="00CF10B2" w:rsidRPr="002112B4" w:rsidRDefault="00CF10B2" w:rsidP="00CF10B2">
      <w:pPr>
        <w:pStyle w:val="Odstavekseznama"/>
        <w:numPr>
          <w:ilvl w:val="0"/>
          <w:numId w:val="55"/>
        </w:numPr>
        <w:suppressAutoHyphens w:val="0"/>
        <w:autoSpaceDN/>
        <w:jc w:val="both"/>
        <w:textAlignment w:val="auto"/>
        <w:rPr>
          <w:rFonts w:asciiTheme="minorHAnsi" w:hAnsiTheme="minorHAnsi" w:cstheme="minorHAnsi"/>
        </w:rPr>
      </w:pPr>
      <w:r w:rsidRPr="002112B4">
        <w:rPr>
          <w:rFonts w:asciiTheme="minorHAnsi" w:hAnsiTheme="minorHAnsi" w:cstheme="minorHAnsi"/>
        </w:rPr>
        <w:t xml:space="preserve">koordinira aktivnosti s poveljnikom CZ oz. Štabom CZ občine Horjul, </w:t>
      </w:r>
    </w:p>
    <w:p w14:paraId="646A1EA9" w14:textId="300DE933" w:rsidR="00CF10B2" w:rsidRPr="002112B4" w:rsidRDefault="00CF10B2" w:rsidP="00CF10B2">
      <w:pPr>
        <w:pStyle w:val="Odstavekseznama"/>
        <w:numPr>
          <w:ilvl w:val="0"/>
          <w:numId w:val="55"/>
        </w:numPr>
        <w:suppressAutoHyphens w:val="0"/>
        <w:autoSpaceDN/>
        <w:jc w:val="both"/>
        <w:textAlignment w:val="auto"/>
        <w:rPr>
          <w:rFonts w:asciiTheme="minorHAnsi" w:hAnsiTheme="minorHAnsi" w:cstheme="minorHAnsi"/>
        </w:rPr>
      </w:pPr>
      <w:r w:rsidRPr="002112B4">
        <w:rPr>
          <w:rFonts w:asciiTheme="minorHAnsi" w:hAnsiTheme="minorHAnsi" w:cstheme="minorHAnsi"/>
        </w:rPr>
        <w:t>poroča poveljniku CZ občine Horjul o situaciji in izvajanju ukrepov ZRP.</w:t>
      </w:r>
      <w:bookmarkEnd w:id="90"/>
    </w:p>
    <w:p w14:paraId="54289987" w14:textId="77777777" w:rsidR="00C07F31" w:rsidRPr="002112B4" w:rsidRDefault="00960EF6" w:rsidP="00960EF6">
      <w:pPr>
        <w:pStyle w:val="Naslov3"/>
        <w:rPr>
          <w:rFonts w:asciiTheme="minorHAnsi" w:hAnsiTheme="minorHAnsi" w:cstheme="minorHAnsi"/>
        </w:rPr>
      </w:pPr>
      <w:bookmarkStart w:id="91" w:name="_Toc42002710"/>
      <w:bookmarkStart w:id="92" w:name="_Toc210309152"/>
      <w:bookmarkEnd w:id="84"/>
      <w:r w:rsidRPr="002112B4">
        <w:rPr>
          <w:rFonts w:asciiTheme="minorHAnsi" w:hAnsiTheme="minorHAnsi" w:cstheme="minorHAnsi"/>
        </w:rPr>
        <w:t>Državni in drugi organi v občini Horjul</w:t>
      </w:r>
      <w:bookmarkEnd w:id="91"/>
      <w:bookmarkEnd w:id="92"/>
    </w:p>
    <w:p w14:paraId="3256B937" w14:textId="77777777" w:rsidR="00CF10B2" w:rsidRPr="002112B4" w:rsidRDefault="00CF10B2" w:rsidP="00CF10B2">
      <w:pPr>
        <w:rPr>
          <w:rFonts w:asciiTheme="minorHAnsi" w:hAnsiTheme="minorHAnsi" w:cstheme="minorHAnsi"/>
          <w:b/>
          <w:bCs/>
          <w:u w:val="single"/>
        </w:rPr>
      </w:pPr>
      <w:bookmarkStart w:id="93" w:name="_Hlk207969802"/>
      <w:r w:rsidRPr="002112B4">
        <w:rPr>
          <w:rFonts w:asciiTheme="minorHAnsi" w:hAnsiTheme="minorHAnsi" w:cstheme="minorHAnsi"/>
          <w:b/>
          <w:bCs/>
          <w:u w:val="single"/>
        </w:rPr>
        <w:t>Ambulanti splošne medicine</w:t>
      </w:r>
    </w:p>
    <w:p w14:paraId="440C3884" w14:textId="77777777" w:rsidR="00CF10B2" w:rsidRPr="002112B4" w:rsidRDefault="00CF10B2" w:rsidP="00CF10B2">
      <w:pPr>
        <w:pStyle w:val="Standard"/>
        <w:numPr>
          <w:ilvl w:val="0"/>
          <w:numId w:val="56"/>
        </w:numPr>
        <w:jc w:val="both"/>
        <w:rPr>
          <w:rFonts w:asciiTheme="minorHAnsi" w:hAnsiTheme="minorHAnsi" w:cstheme="minorHAnsi"/>
        </w:rPr>
      </w:pPr>
      <w:r w:rsidRPr="002112B4">
        <w:rPr>
          <w:rFonts w:asciiTheme="minorHAnsi" w:hAnsiTheme="minorHAnsi" w:cstheme="minorHAnsi"/>
        </w:rPr>
        <w:t>izvajata ukrepe in naloge iz svoje pristojnosti.</w:t>
      </w:r>
    </w:p>
    <w:p w14:paraId="23E0E903" w14:textId="77777777" w:rsidR="00CF10B2" w:rsidRPr="002112B4" w:rsidRDefault="00CF10B2" w:rsidP="00CF10B2">
      <w:pPr>
        <w:pStyle w:val="Standard"/>
        <w:ind w:left="720"/>
        <w:jc w:val="both"/>
        <w:rPr>
          <w:rFonts w:asciiTheme="minorHAnsi" w:hAnsiTheme="minorHAnsi" w:cstheme="minorHAnsi"/>
        </w:rPr>
      </w:pPr>
    </w:p>
    <w:p w14:paraId="0657CF64" w14:textId="77777777" w:rsidR="00CF10B2" w:rsidRPr="002112B4" w:rsidRDefault="00CF10B2" w:rsidP="00CF10B2">
      <w:pPr>
        <w:rPr>
          <w:rFonts w:asciiTheme="minorHAnsi" w:hAnsiTheme="minorHAnsi" w:cstheme="minorHAnsi"/>
          <w:b/>
          <w:bCs/>
          <w:u w:val="single"/>
        </w:rPr>
      </w:pPr>
      <w:r w:rsidRPr="002112B4">
        <w:rPr>
          <w:rFonts w:asciiTheme="minorHAnsi" w:hAnsiTheme="minorHAnsi" w:cstheme="minorHAnsi"/>
          <w:b/>
          <w:bCs/>
          <w:u w:val="single"/>
        </w:rPr>
        <w:t>Patronažna služba</w:t>
      </w:r>
    </w:p>
    <w:p w14:paraId="71BBE4C0" w14:textId="77777777" w:rsidR="00CF10B2" w:rsidRPr="002112B4" w:rsidRDefault="00CF10B2" w:rsidP="00CF10B2">
      <w:pPr>
        <w:pStyle w:val="Standard"/>
        <w:numPr>
          <w:ilvl w:val="0"/>
          <w:numId w:val="57"/>
        </w:numPr>
        <w:jc w:val="both"/>
        <w:rPr>
          <w:rFonts w:asciiTheme="minorHAnsi" w:hAnsiTheme="minorHAnsi" w:cstheme="minorHAnsi"/>
        </w:rPr>
      </w:pPr>
      <w:r w:rsidRPr="002112B4">
        <w:rPr>
          <w:rFonts w:asciiTheme="minorHAnsi" w:hAnsiTheme="minorHAnsi" w:cstheme="minorHAnsi"/>
        </w:rPr>
        <w:t>izvaja ukrepe in naloge iz svoje pristojnosti,</w:t>
      </w:r>
    </w:p>
    <w:p w14:paraId="50438725" w14:textId="77777777" w:rsidR="00CF10B2" w:rsidRPr="002112B4" w:rsidRDefault="00CF10B2" w:rsidP="00CF10B2">
      <w:pPr>
        <w:pStyle w:val="Standard"/>
        <w:numPr>
          <w:ilvl w:val="0"/>
          <w:numId w:val="57"/>
        </w:numPr>
        <w:jc w:val="both"/>
        <w:rPr>
          <w:rFonts w:asciiTheme="minorHAnsi" w:hAnsiTheme="minorHAnsi" w:cstheme="minorHAnsi"/>
        </w:rPr>
      </w:pPr>
      <w:r w:rsidRPr="002112B4">
        <w:rPr>
          <w:rFonts w:asciiTheme="minorHAnsi" w:hAnsiTheme="minorHAnsi" w:cstheme="minorHAnsi"/>
        </w:rPr>
        <w:t>je v kontaktu s poveljnikom, v primeru, da bi kateri od pacientov potreboval drugo pomoč.</w:t>
      </w:r>
    </w:p>
    <w:p w14:paraId="49A477C6" w14:textId="77777777" w:rsidR="00CF10B2" w:rsidRPr="002112B4" w:rsidRDefault="00CF10B2" w:rsidP="00CF10B2">
      <w:pPr>
        <w:pStyle w:val="Standard"/>
        <w:ind w:left="720"/>
        <w:jc w:val="both"/>
        <w:rPr>
          <w:rFonts w:asciiTheme="minorHAnsi" w:hAnsiTheme="minorHAnsi" w:cstheme="minorHAnsi"/>
        </w:rPr>
      </w:pPr>
    </w:p>
    <w:p w14:paraId="4593BEE5" w14:textId="77777777" w:rsidR="00CF10B2" w:rsidRPr="002112B4" w:rsidRDefault="00CF10B2" w:rsidP="00CF10B2">
      <w:pPr>
        <w:rPr>
          <w:rFonts w:asciiTheme="minorHAnsi" w:hAnsiTheme="minorHAnsi" w:cstheme="minorHAnsi"/>
          <w:b/>
          <w:bCs/>
          <w:u w:val="single"/>
        </w:rPr>
      </w:pPr>
      <w:r w:rsidRPr="002112B4">
        <w:rPr>
          <w:rFonts w:asciiTheme="minorHAnsi" w:hAnsiTheme="minorHAnsi" w:cstheme="minorHAnsi"/>
          <w:b/>
          <w:bCs/>
          <w:u w:val="single"/>
        </w:rPr>
        <w:t>Zavod Pristan</w:t>
      </w:r>
    </w:p>
    <w:p w14:paraId="500F3A79" w14:textId="77777777" w:rsidR="00CF10B2" w:rsidRPr="002112B4" w:rsidRDefault="00CF10B2" w:rsidP="00CF10B2">
      <w:pPr>
        <w:pStyle w:val="Standard"/>
        <w:numPr>
          <w:ilvl w:val="0"/>
          <w:numId w:val="58"/>
        </w:numPr>
        <w:jc w:val="both"/>
        <w:rPr>
          <w:rFonts w:asciiTheme="minorHAnsi" w:hAnsiTheme="minorHAnsi" w:cstheme="minorHAnsi"/>
        </w:rPr>
      </w:pPr>
      <w:r w:rsidRPr="002112B4">
        <w:rPr>
          <w:rFonts w:asciiTheme="minorHAnsi" w:hAnsiTheme="minorHAnsi" w:cstheme="minorHAnsi"/>
        </w:rPr>
        <w:t>izvaja pomoč družinam na domu,</w:t>
      </w:r>
    </w:p>
    <w:p w14:paraId="73430148" w14:textId="77777777" w:rsidR="00CF10B2" w:rsidRPr="002112B4" w:rsidRDefault="00CF10B2" w:rsidP="00CF10B2">
      <w:pPr>
        <w:pStyle w:val="Standard"/>
        <w:numPr>
          <w:ilvl w:val="0"/>
          <w:numId w:val="58"/>
        </w:numPr>
        <w:jc w:val="both"/>
        <w:rPr>
          <w:rFonts w:asciiTheme="minorHAnsi" w:hAnsiTheme="minorHAnsi" w:cstheme="minorHAnsi"/>
        </w:rPr>
      </w:pPr>
      <w:r w:rsidRPr="002112B4">
        <w:rPr>
          <w:rFonts w:asciiTheme="minorHAnsi" w:hAnsiTheme="minorHAnsi" w:cstheme="minorHAnsi"/>
        </w:rPr>
        <w:t>izvaja ukrepe in naloge iz svoje pristojnosti.</w:t>
      </w:r>
    </w:p>
    <w:p w14:paraId="6C951260" w14:textId="77777777" w:rsidR="00CF10B2" w:rsidRPr="002112B4" w:rsidRDefault="00CF10B2" w:rsidP="00CF10B2">
      <w:pPr>
        <w:pStyle w:val="Standard"/>
        <w:jc w:val="both"/>
        <w:rPr>
          <w:rFonts w:asciiTheme="minorHAnsi" w:hAnsiTheme="minorHAnsi" w:cstheme="minorHAnsi"/>
        </w:rPr>
      </w:pPr>
    </w:p>
    <w:p w14:paraId="2DEEEA62" w14:textId="77777777" w:rsidR="00CF10B2" w:rsidRPr="002112B4" w:rsidRDefault="00CF10B2" w:rsidP="00CF10B2">
      <w:pPr>
        <w:rPr>
          <w:rFonts w:asciiTheme="minorHAnsi" w:hAnsiTheme="minorHAnsi" w:cstheme="minorHAnsi"/>
          <w:b/>
          <w:bCs/>
          <w:u w:val="single"/>
        </w:rPr>
      </w:pPr>
      <w:r w:rsidRPr="002112B4">
        <w:rPr>
          <w:rFonts w:asciiTheme="minorHAnsi" w:hAnsiTheme="minorHAnsi" w:cstheme="minorHAnsi"/>
          <w:b/>
          <w:bCs/>
          <w:u w:val="single"/>
        </w:rPr>
        <w:t>Janez Marolt s.p. – pogodbeni vzdrževalec občinskih cest</w:t>
      </w:r>
    </w:p>
    <w:p w14:paraId="41A26EAB" w14:textId="77777777" w:rsidR="00CF10B2" w:rsidRPr="002112B4" w:rsidRDefault="00CF10B2" w:rsidP="00CF10B2">
      <w:pPr>
        <w:pStyle w:val="Standard"/>
        <w:numPr>
          <w:ilvl w:val="0"/>
          <w:numId w:val="59"/>
        </w:numPr>
        <w:jc w:val="both"/>
        <w:rPr>
          <w:rFonts w:asciiTheme="minorHAnsi" w:hAnsiTheme="minorHAnsi" w:cstheme="minorHAnsi"/>
        </w:rPr>
      </w:pPr>
      <w:r w:rsidRPr="002112B4">
        <w:rPr>
          <w:rFonts w:asciiTheme="minorHAnsi" w:hAnsiTheme="minorHAnsi" w:cstheme="minorHAnsi"/>
        </w:rPr>
        <w:t>izdela načrt prometne ureditve na prizadetem območju ter vzpostavlja prometni režim s prometno signalizacijo v cestnem prometu na občinskih cestah glede na razmere ter prednosti,</w:t>
      </w:r>
    </w:p>
    <w:p w14:paraId="0F7C7163" w14:textId="77777777" w:rsidR="00CF10B2" w:rsidRPr="002112B4" w:rsidRDefault="00CF10B2" w:rsidP="00CF10B2">
      <w:pPr>
        <w:pStyle w:val="Standard"/>
        <w:numPr>
          <w:ilvl w:val="0"/>
          <w:numId w:val="59"/>
        </w:numPr>
        <w:jc w:val="both"/>
        <w:rPr>
          <w:rFonts w:asciiTheme="minorHAnsi" w:hAnsiTheme="minorHAnsi" w:cstheme="minorHAnsi"/>
        </w:rPr>
      </w:pPr>
      <w:r w:rsidRPr="002112B4">
        <w:rPr>
          <w:rFonts w:asciiTheme="minorHAnsi" w:hAnsiTheme="minorHAnsi" w:cstheme="minorHAnsi"/>
        </w:rPr>
        <w:t>obvešča javnost ter prednostne uporabnike prometnih storitev o zaporah, omejitvah in drugih spremembah v cestnem prometu na občinskih cestah,</w:t>
      </w:r>
    </w:p>
    <w:p w14:paraId="34169F95" w14:textId="77777777" w:rsidR="00CF10B2" w:rsidRPr="002112B4" w:rsidRDefault="00CF10B2" w:rsidP="00CF10B2">
      <w:pPr>
        <w:pStyle w:val="Standard"/>
        <w:numPr>
          <w:ilvl w:val="0"/>
          <w:numId w:val="59"/>
        </w:numPr>
        <w:jc w:val="both"/>
        <w:rPr>
          <w:rFonts w:asciiTheme="minorHAnsi" w:hAnsiTheme="minorHAnsi" w:cstheme="minorHAnsi"/>
        </w:rPr>
      </w:pPr>
      <w:r w:rsidRPr="002112B4">
        <w:rPr>
          <w:rFonts w:asciiTheme="minorHAnsi" w:hAnsiTheme="minorHAnsi" w:cstheme="minorHAnsi"/>
        </w:rPr>
        <w:t>opravlja druge naloge iz svoje pristojnosti.</w:t>
      </w:r>
    </w:p>
    <w:p w14:paraId="62F4EEF1" w14:textId="77777777" w:rsidR="00CF10B2" w:rsidRPr="002112B4" w:rsidRDefault="00CF10B2" w:rsidP="00CF10B2">
      <w:pPr>
        <w:pStyle w:val="Standard"/>
        <w:rPr>
          <w:rFonts w:asciiTheme="minorHAnsi" w:hAnsiTheme="minorHAnsi" w:cstheme="minorHAnsi"/>
        </w:rPr>
      </w:pPr>
    </w:p>
    <w:p w14:paraId="697F8F41" w14:textId="77777777" w:rsidR="00CF10B2" w:rsidRPr="002112B4" w:rsidRDefault="00CF10B2" w:rsidP="00CF10B2">
      <w:pPr>
        <w:rPr>
          <w:rFonts w:asciiTheme="minorHAnsi" w:hAnsiTheme="minorHAnsi" w:cstheme="minorHAnsi"/>
          <w:b/>
          <w:bCs/>
          <w:u w:val="single"/>
        </w:rPr>
      </w:pPr>
      <w:r w:rsidRPr="002112B4">
        <w:rPr>
          <w:rFonts w:asciiTheme="minorHAnsi" w:hAnsiTheme="minorHAnsi" w:cstheme="minorHAnsi"/>
          <w:b/>
          <w:bCs/>
          <w:u w:val="single"/>
        </w:rPr>
        <w:t>Gorenjska gradbena družba d.d. in Kolektor CPG</w:t>
      </w:r>
    </w:p>
    <w:p w14:paraId="5DA7AC8B" w14:textId="77777777" w:rsidR="00CF10B2" w:rsidRPr="002112B4" w:rsidRDefault="00CF10B2" w:rsidP="00CF10B2">
      <w:pPr>
        <w:pStyle w:val="Standard"/>
        <w:numPr>
          <w:ilvl w:val="0"/>
          <w:numId w:val="60"/>
        </w:numPr>
        <w:jc w:val="both"/>
        <w:rPr>
          <w:rFonts w:asciiTheme="minorHAnsi" w:hAnsiTheme="minorHAnsi" w:cstheme="minorHAnsi"/>
        </w:rPr>
      </w:pPr>
      <w:r w:rsidRPr="002112B4">
        <w:rPr>
          <w:rFonts w:asciiTheme="minorHAnsi" w:hAnsiTheme="minorHAnsi" w:cstheme="minorHAnsi"/>
        </w:rPr>
        <w:t>Gorenjska gradbena družba d.d. pokriva državne ceste od glavnega križišča (Metrel) proti Gorenji vasi, Kolekor CPG pa pokriva državno cesto od glavnega križišča (Metrel) proti Vrhniki,</w:t>
      </w:r>
    </w:p>
    <w:p w14:paraId="04933AF9" w14:textId="77777777" w:rsidR="00CF10B2" w:rsidRPr="002112B4" w:rsidRDefault="00CF10B2" w:rsidP="00CF10B2">
      <w:pPr>
        <w:pStyle w:val="Standard"/>
        <w:numPr>
          <w:ilvl w:val="0"/>
          <w:numId w:val="60"/>
        </w:numPr>
        <w:jc w:val="both"/>
        <w:rPr>
          <w:rFonts w:asciiTheme="minorHAnsi" w:hAnsiTheme="minorHAnsi" w:cstheme="minorHAnsi"/>
        </w:rPr>
      </w:pPr>
      <w:r w:rsidRPr="002112B4">
        <w:rPr>
          <w:rFonts w:asciiTheme="minorHAnsi" w:hAnsiTheme="minorHAnsi" w:cstheme="minorHAnsi"/>
        </w:rPr>
        <w:t>oba izdelata načrt prometne ureditve na prizadetem območju ter vzpostavljata prometni režim s prometno signalizacijo v cestnem prometu glede na razmere ter prednosti,</w:t>
      </w:r>
    </w:p>
    <w:p w14:paraId="1F4A1A35" w14:textId="77777777" w:rsidR="00CF10B2" w:rsidRPr="002112B4" w:rsidRDefault="00CF10B2" w:rsidP="00CF10B2">
      <w:pPr>
        <w:pStyle w:val="Standard"/>
        <w:numPr>
          <w:ilvl w:val="0"/>
          <w:numId w:val="60"/>
        </w:numPr>
        <w:jc w:val="both"/>
        <w:rPr>
          <w:rFonts w:asciiTheme="minorHAnsi" w:hAnsiTheme="minorHAnsi" w:cstheme="minorHAnsi"/>
        </w:rPr>
      </w:pPr>
      <w:r w:rsidRPr="002112B4">
        <w:rPr>
          <w:rFonts w:asciiTheme="minorHAnsi" w:hAnsiTheme="minorHAnsi" w:cstheme="minorHAnsi"/>
        </w:rPr>
        <w:t>obveščata javnost ter prednostne uporabnike prometnih storitev o zaporah, omejitvah in drugih spremembah v cestnem prometu,</w:t>
      </w:r>
    </w:p>
    <w:p w14:paraId="78DC1C1F" w14:textId="77777777" w:rsidR="00CF10B2" w:rsidRPr="002112B4" w:rsidRDefault="00CF10B2" w:rsidP="00CF10B2">
      <w:pPr>
        <w:pStyle w:val="Standard"/>
        <w:numPr>
          <w:ilvl w:val="0"/>
          <w:numId w:val="60"/>
        </w:numPr>
        <w:jc w:val="both"/>
        <w:rPr>
          <w:rFonts w:asciiTheme="minorHAnsi" w:hAnsiTheme="minorHAnsi" w:cstheme="minorHAnsi"/>
        </w:rPr>
      </w:pPr>
      <w:r w:rsidRPr="002112B4">
        <w:rPr>
          <w:rFonts w:asciiTheme="minorHAnsi" w:hAnsiTheme="minorHAnsi" w:cstheme="minorHAnsi"/>
        </w:rPr>
        <w:t>opravljata druge naloge iz svoje pristojnosti.</w:t>
      </w:r>
    </w:p>
    <w:p w14:paraId="2F2FCC4C" w14:textId="77777777" w:rsidR="00CF10B2" w:rsidRPr="002112B4" w:rsidRDefault="00CF10B2" w:rsidP="00CF10B2">
      <w:pPr>
        <w:pStyle w:val="Standard"/>
        <w:ind w:left="720"/>
        <w:jc w:val="both"/>
        <w:rPr>
          <w:rFonts w:asciiTheme="minorHAnsi" w:hAnsiTheme="minorHAnsi" w:cstheme="minorHAnsi"/>
        </w:rPr>
      </w:pPr>
    </w:p>
    <w:p w14:paraId="57BD3CF9" w14:textId="77777777" w:rsidR="00CF10B2" w:rsidRPr="002112B4" w:rsidRDefault="00CF10B2" w:rsidP="00CF10B2">
      <w:pPr>
        <w:rPr>
          <w:rFonts w:asciiTheme="minorHAnsi" w:hAnsiTheme="minorHAnsi" w:cstheme="minorHAnsi"/>
          <w:b/>
          <w:bCs/>
          <w:u w:val="single"/>
        </w:rPr>
      </w:pPr>
      <w:r w:rsidRPr="002112B4">
        <w:rPr>
          <w:rFonts w:asciiTheme="minorHAnsi" w:hAnsiTheme="minorHAnsi" w:cstheme="minorHAnsi"/>
          <w:b/>
          <w:bCs/>
          <w:u w:val="single"/>
        </w:rPr>
        <w:t>Režijski obrat Občine Horjul</w:t>
      </w:r>
    </w:p>
    <w:p w14:paraId="11D91399" w14:textId="77777777" w:rsidR="00CF10B2" w:rsidRPr="002112B4" w:rsidRDefault="00CF10B2" w:rsidP="00CF10B2">
      <w:pPr>
        <w:pStyle w:val="Standard"/>
        <w:numPr>
          <w:ilvl w:val="0"/>
          <w:numId w:val="61"/>
        </w:numPr>
        <w:jc w:val="both"/>
        <w:rPr>
          <w:rFonts w:asciiTheme="minorHAnsi" w:hAnsiTheme="minorHAnsi" w:cstheme="minorHAnsi"/>
        </w:rPr>
      </w:pPr>
      <w:r w:rsidRPr="002112B4">
        <w:rPr>
          <w:rFonts w:asciiTheme="minorHAnsi" w:hAnsiTheme="minorHAnsi" w:cstheme="minorHAnsi"/>
          <w:color w:val="000000"/>
          <w:shd w:val="clear" w:color="auto" w:fill="FFFFFF"/>
        </w:rPr>
        <w:t>oskrba s pitno vodo ter odvajanje in čiščenje odpadnih in padavinskih voda,</w:t>
      </w:r>
    </w:p>
    <w:p w14:paraId="4FD180B7" w14:textId="77777777" w:rsidR="00CF10B2" w:rsidRPr="002112B4" w:rsidRDefault="00CF10B2" w:rsidP="00CF10B2">
      <w:pPr>
        <w:pStyle w:val="Standard"/>
        <w:numPr>
          <w:ilvl w:val="0"/>
          <w:numId w:val="61"/>
        </w:numPr>
        <w:rPr>
          <w:rFonts w:asciiTheme="minorHAnsi" w:hAnsiTheme="minorHAnsi" w:cstheme="minorHAnsi"/>
        </w:rPr>
      </w:pPr>
      <w:r w:rsidRPr="002112B4">
        <w:rPr>
          <w:rFonts w:asciiTheme="minorHAnsi" w:hAnsiTheme="minorHAnsi" w:cstheme="minorHAnsi"/>
          <w:color w:val="000000"/>
          <w:shd w:val="clear" w:color="auto" w:fill="FFFFFF"/>
        </w:rPr>
        <w:t>opravlja druge naloge iz svoje pristojnosti.</w:t>
      </w:r>
      <w:r w:rsidRPr="002112B4">
        <w:rPr>
          <w:rFonts w:asciiTheme="minorHAnsi" w:hAnsiTheme="minorHAnsi" w:cstheme="minorHAnsi"/>
          <w:color w:val="000000"/>
          <w:sz w:val="18"/>
          <w:szCs w:val="18"/>
        </w:rPr>
        <w:br/>
      </w:r>
    </w:p>
    <w:p w14:paraId="3343C5CC" w14:textId="77777777" w:rsidR="00CF10B2" w:rsidRPr="002112B4" w:rsidRDefault="00CF10B2" w:rsidP="00CF10B2">
      <w:pPr>
        <w:rPr>
          <w:rFonts w:asciiTheme="minorHAnsi" w:hAnsiTheme="minorHAnsi" w:cstheme="minorHAnsi"/>
          <w:b/>
          <w:bCs/>
          <w:u w:val="single"/>
        </w:rPr>
      </w:pPr>
      <w:r w:rsidRPr="002112B4">
        <w:rPr>
          <w:rFonts w:asciiTheme="minorHAnsi" w:hAnsiTheme="minorHAnsi" w:cstheme="minorHAnsi"/>
          <w:b/>
          <w:bCs/>
          <w:u w:val="single"/>
        </w:rPr>
        <w:t xml:space="preserve">JP VOKA Snaga </w:t>
      </w:r>
    </w:p>
    <w:p w14:paraId="4A07EA5E" w14:textId="77777777" w:rsidR="00CF10B2" w:rsidRPr="002112B4" w:rsidRDefault="00CF10B2" w:rsidP="00CF10B2">
      <w:pPr>
        <w:pStyle w:val="Standard"/>
        <w:numPr>
          <w:ilvl w:val="0"/>
          <w:numId w:val="62"/>
        </w:numPr>
        <w:jc w:val="both"/>
        <w:rPr>
          <w:rFonts w:asciiTheme="minorHAnsi" w:hAnsiTheme="minorHAnsi" w:cstheme="minorHAnsi"/>
        </w:rPr>
      </w:pPr>
      <w:r w:rsidRPr="002112B4">
        <w:rPr>
          <w:rFonts w:asciiTheme="minorHAnsi" w:hAnsiTheme="minorHAnsi" w:cstheme="minorHAnsi"/>
        </w:rPr>
        <w:t>izvaja odvoz odpadkov,</w:t>
      </w:r>
    </w:p>
    <w:p w14:paraId="2CB6E806" w14:textId="77777777" w:rsidR="00CF10B2" w:rsidRPr="002112B4" w:rsidRDefault="00CF10B2" w:rsidP="00CF10B2">
      <w:pPr>
        <w:pStyle w:val="Standard"/>
        <w:numPr>
          <w:ilvl w:val="0"/>
          <w:numId w:val="62"/>
        </w:numPr>
        <w:jc w:val="both"/>
        <w:rPr>
          <w:rFonts w:asciiTheme="minorHAnsi" w:hAnsiTheme="minorHAnsi" w:cstheme="minorHAnsi"/>
        </w:rPr>
      </w:pPr>
      <w:r w:rsidRPr="002112B4">
        <w:rPr>
          <w:rFonts w:asciiTheme="minorHAnsi" w:hAnsiTheme="minorHAnsi" w:cstheme="minorHAnsi"/>
        </w:rPr>
        <w:t>opravlja druge naloge iz svoje pristojnosti.</w:t>
      </w:r>
    </w:p>
    <w:p w14:paraId="7FEFF9C7" w14:textId="77777777" w:rsidR="00CF10B2" w:rsidRPr="002112B4" w:rsidRDefault="00CF10B2" w:rsidP="00CF10B2">
      <w:pPr>
        <w:pStyle w:val="Standard"/>
        <w:rPr>
          <w:rFonts w:asciiTheme="minorHAnsi" w:hAnsiTheme="minorHAnsi" w:cstheme="minorHAnsi"/>
        </w:rPr>
      </w:pPr>
    </w:p>
    <w:p w14:paraId="344E5210" w14:textId="77777777" w:rsidR="00CF10B2" w:rsidRPr="002112B4" w:rsidRDefault="00CF10B2" w:rsidP="00CF10B2">
      <w:pPr>
        <w:rPr>
          <w:rFonts w:asciiTheme="minorHAnsi" w:hAnsiTheme="minorHAnsi" w:cstheme="minorHAnsi"/>
          <w:b/>
          <w:bCs/>
          <w:u w:val="single"/>
        </w:rPr>
      </w:pPr>
      <w:r w:rsidRPr="002112B4">
        <w:rPr>
          <w:rFonts w:asciiTheme="minorHAnsi" w:hAnsiTheme="minorHAnsi" w:cstheme="minorHAnsi"/>
          <w:b/>
          <w:bCs/>
          <w:u w:val="single"/>
        </w:rPr>
        <w:t>Elektro Ljubljana</w:t>
      </w:r>
    </w:p>
    <w:p w14:paraId="3BAEF293" w14:textId="77777777" w:rsidR="00CF10B2" w:rsidRPr="002112B4" w:rsidRDefault="00CF10B2" w:rsidP="00CF10B2">
      <w:pPr>
        <w:pStyle w:val="Standard"/>
        <w:numPr>
          <w:ilvl w:val="0"/>
          <w:numId w:val="63"/>
        </w:numPr>
        <w:jc w:val="both"/>
        <w:rPr>
          <w:rFonts w:asciiTheme="minorHAnsi" w:hAnsiTheme="minorHAnsi" w:cstheme="minorHAnsi"/>
        </w:rPr>
      </w:pPr>
      <w:r w:rsidRPr="002112B4">
        <w:rPr>
          <w:rFonts w:asciiTheme="minorHAnsi" w:hAnsiTheme="minorHAnsi" w:cstheme="minorHAnsi"/>
        </w:rPr>
        <w:t>dobava električne energije.</w:t>
      </w:r>
    </w:p>
    <w:p w14:paraId="419CC52C" w14:textId="77777777" w:rsidR="00CF10B2" w:rsidRPr="002112B4" w:rsidRDefault="00CF10B2" w:rsidP="00CF10B2">
      <w:pPr>
        <w:rPr>
          <w:rFonts w:asciiTheme="minorHAnsi" w:hAnsiTheme="minorHAnsi" w:cstheme="minorHAnsi"/>
          <w:b/>
          <w:bCs/>
          <w:u w:val="single"/>
        </w:rPr>
      </w:pPr>
      <w:r w:rsidRPr="002112B4">
        <w:rPr>
          <w:rFonts w:asciiTheme="minorHAnsi" w:hAnsiTheme="minorHAnsi" w:cstheme="minorHAnsi"/>
          <w:b/>
          <w:bCs/>
          <w:u w:val="single"/>
        </w:rPr>
        <w:lastRenderedPageBreak/>
        <w:t>Šola in vrtec</w:t>
      </w:r>
    </w:p>
    <w:p w14:paraId="364505AC" w14:textId="77777777" w:rsidR="00CF10B2" w:rsidRPr="002112B4" w:rsidRDefault="00CF10B2" w:rsidP="00CF10B2">
      <w:pPr>
        <w:pStyle w:val="Standard"/>
        <w:numPr>
          <w:ilvl w:val="0"/>
          <w:numId w:val="64"/>
        </w:numPr>
        <w:jc w:val="both"/>
        <w:rPr>
          <w:rFonts w:asciiTheme="minorHAnsi" w:hAnsiTheme="minorHAnsi" w:cstheme="minorHAnsi"/>
        </w:rPr>
      </w:pPr>
      <w:r w:rsidRPr="002112B4">
        <w:rPr>
          <w:rFonts w:asciiTheme="minorHAnsi" w:hAnsiTheme="minorHAnsi" w:cstheme="minorHAnsi"/>
        </w:rPr>
        <w:t>poskrbijo za takojšnje izvajanje odrejenih zaščitnih ukrepov v vzgojno varstvenih in izobraževalnih ustanovah,</w:t>
      </w:r>
    </w:p>
    <w:p w14:paraId="10F7656A" w14:textId="77777777" w:rsidR="00CF10B2" w:rsidRPr="002112B4" w:rsidRDefault="00CF10B2" w:rsidP="00CF10B2">
      <w:pPr>
        <w:pStyle w:val="Standard"/>
        <w:numPr>
          <w:ilvl w:val="0"/>
          <w:numId w:val="64"/>
        </w:numPr>
        <w:jc w:val="both"/>
        <w:rPr>
          <w:rFonts w:asciiTheme="minorHAnsi" w:hAnsiTheme="minorHAnsi" w:cstheme="minorHAnsi"/>
        </w:rPr>
      </w:pPr>
      <w:r w:rsidRPr="002112B4">
        <w:rPr>
          <w:rFonts w:asciiTheme="minorHAnsi" w:hAnsiTheme="minorHAnsi" w:cstheme="minorHAnsi"/>
        </w:rPr>
        <w:t>uveljavijo navodila za nadaljevanje vzgojno-izobraževalnega dela in drugih aktivnosti na področju otroškega varstva, osnovnega šolstva in izobraževanja,</w:t>
      </w:r>
    </w:p>
    <w:p w14:paraId="7DFA4362" w14:textId="77777777" w:rsidR="00CF10B2" w:rsidRPr="002112B4" w:rsidRDefault="00CF10B2" w:rsidP="00CF10B2">
      <w:pPr>
        <w:pStyle w:val="Standard"/>
        <w:numPr>
          <w:ilvl w:val="0"/>
          <w:numId w:val="64"/>
        </w:numPr>
        <w:jc w:val="both"/>
        <w:rPr>
          <w:rFonts w:asciiTheme="minorHAnsi" w:hAnsiTheme="minorHAnsi" w:cstheme="minorHAnsi"/>
        </w:rPr>
      </w:pPr>
      <w:r w:rsidRPr="002112B4">
        <w:rPr>
          <w:rFonts w:asciiTheme="minorHAnsi" w:hAnsiTheme="minorHAnsi" w:cstheme="minorHAnsi"/>
        </w:rPr>
        <w:t>izvajajo odrejene naloge pristojnega ministra o prenehanju pouka ali predčasnem zaključku šolskega leta,</w:t>
      </w:r>
    </w:p>
    <w:p w14:paraId="04F8096E" w14:textId="77777777" w:rsidR="00CF10B2" w:rsidRPr="002112B4" w:rsidRDefault="00CF10B2" w:rsidP="00CF10B2">
      <w:pPr>
        <w:pStyle w:val="Standard"/>
        <w:numPr>
          <w:ilvl w:val="0"/>
          <w:numId w:val="64"/>
        </w:numPr>
        <w:jc w:val="both"/>
        <w:rPr>
          <w:rFonts w:asciiTheme="minorHAnsi" w:hAnsiTheme="minorHAnsi" w:cstheme="minorHAnsi"/>
        </w:rPr>
      </w:pPr>
      <w:r w:rsidRPr="002112B4">
        <w:rPr>
          <w:rFonts w:asciiTheme="minorHAnsi" w:hAnsiTheme="minorHAnsi" w:cstheme="minorHAnsi"/>
        </w:rPr>
        <w:t>sodelujejo pri oskrbi šol z najnujnejšimi šolskimi potrebščinami,</w:t>
      </w:r>
    </w:p>
    <w:p w14:paraId="425E2FA6" w14:textId="41DA7FCC" w:rsidR="00CF10B2" w:rsidRPr="002112B4" w:rsidRDefault="00CF10B2" w:rsidP="00CF10B2">
      <w:pPr>
        <w:pStyle w:val="Standard"/>
        <w:numPr>
          <w:ilvl w:val="0"/>
          <w:numId w:val="64"/>
        </w:numPr>
        <w:jc w:val="both"/>
        <w:rPr>
          <w:rFonts w:asciiTheme="minorHAnsi" w:hAnsiTheme="minorHAnsi" w:cstheme="minorHAnsi"/>
        </w:rPr>
      </w:pPr>
      <w:r w:rsidRPr="002112B4">
        <w:rPr>
          <w:rFonts w:asciiTheme="minorHAnsi" w:hAnsiTheme="minorHAnsi" w:cstheme="minorHAnsi"/>
        </w:rPr>
        <w:t>opravljajo druge naloge iz svoje pristojnosti v skladu z zakonom.</w:t>
      </w:r>
      <w:bookmarkEnd w:id="93"/>
    </w:p>
    <w:p w14:paraId="6B201DA9" w14:textId="77777777" w:rsidR="00960EF6" w:rsidRPr="002112B4" w:rsidRDefault="00960EF6" w:rsidP="00960EF6">
      <w:pPr>
        <w:pStyle w:val="Naslov3"/>
        <w:rPr>
          <w:rFonts w:asciiTheme="minorHAnsi" w:hAnsiTheme="minorHAnsi" w:cstheme="minorHAnsi"/>
        </w:rPr>
      </w:pPr>
      <w:bookmarkStart w:id="94" w:name="_Toc42002720"/>
      <w:bookmarkStart w:id="95" w:name="_Toc210309153"/>
      <w:r w:rsidRPr="002112B4">
        <w:rPr>
          <w:rFonts w:asciiTheme="minorHAnsi" w:hAnsiTheme="minorHAnsi" w:cstheme="minorHAnsi"/>
        </w:rPr>
        <w:t>Nevladne organizacije</w:t>
      </w:r>
      <w:bookmarkEnd w:id="94"/>
      <w:bookmarkEnd w:id="95"/>
    </w:p>
    <w:p w14:paraId="180564C1" w14:textId="0FEF7D52" w:rsidR="00960EF6" w:rsidRPr="002112B4" w:rsidRDefault="00960EF6" w:rsidP="00960EF6">
      <w:pPr>
        <w:pStyle w:val="Standard"/>
        <w:jc w:val="both"/>
        <w:rPr>
          <w:rFonts w:asciiTheme="minorHAnsi" w:hAnsiTheme="minorHAnsi" w:cstheme="minorHAnsi"/>
          <w:color w:val="000000"/>
        </w:rPr>
      </w:pPr>
      <w:bookmarkStart w:id="96" w:name="_Hlk41471749"/>
      <w:r w:rsidRPr="002112B4">
        <w:rPr>
          <w:rFonts w:asciiTheme="minorHAnsi" w:hAnsiTheme="minorHAnsi" w:cstheme="minorHAnsi"/>
          <w:color w:val="000000"/>
        </w:rPr>
        <w:t>Rdeči križ Slovenije - Območno združenje Horjul, Gasilska zveza, ter druga društva v občini Horjul, katerih dejavnost je pomembna za zaščito, reševanja in pomoč izvajajo naloge iz svoje pristojnosti. Vključujejo se v skupne akcije zaščite, reševanja in pomoči na podlagi odločitve poveljnika CZ.</w:t>
      </w:r>
      <w:bookmarkEnd w:id="96"/>
    </w:p>
    <w:p w14:paraId="21F6EE6C" w14:textId="77777777" w:rsidR="00960EF6" w:rsidRPr="002112B4" w:rsidRDefault="00960EF6" w:rsidP="00960EF6">
      <w:pPr>
        <w:pStyle w:val="Naslov2"/>
        <w:rPr>
          <w:rFonts w:asciiTheme="minorHAnsi" w:hAnsiTheme="minorHAnsi" w:cstheme="minorHAnsi"/>
        </w:rPr>
      </w:pPr>
      <w:bookmarkStart w:id="97" w:name="_Toc42002721"/>
      <w:bookmarkStart w:id="98" w:name="_Toc210309154"/>
      <w:r w:rsidRPr="002112B4">
        <w:rPr>
          <w:rFonts w:asciiTheme="minorHAnsi" w:hAnsiTheme="minorHAnsi" w:cstheme="minorHAnsi"/>
        </w:rPr>
        <w:t>Operativno vodenje</w:t>
      </w:r>
      <w:bookmarkEnd w:id="97"/>
      <w:bookmarkEnd w:id="98"/>
    </w:p>
    <w:p w14:paraId="19256274" w14:textId="77777777" w:rsidR="00960EF6" w:rsidRPr="002112B4" w:rsidRDefault="00960EF6" w:rsidP="00960EF6">
      <w:pPr>
        <w:jc w:val="both"/>
        <w:rPr>
          <w:rFonts w:asciiTheme="minorHAnsi" w:hAnsiTheme="minorHAnsi" w:cstheme="minorHAnsi"/>
          <w:iCs/>
          <w:color w:val="000000"/>
        </w:rPr>
      </w:pPr>
      <w:r w:rsidRPr="002112B4">
        <w:rPr>
          <w:rFonts w:asciiTheme="minorHAnsi" w:hAnsiTheme="minorHAnsi" w:cstheme="minorHAnsi"/>
          <w:iCs/>
          <w:color w:val="000000"/>
        </w:rPr>
        <w:t xml:space="preserve">Delo enot in služb CZ ter ostalih sil za ZRP na območju </w:t>
      </w:r>
      <w:r w:rsidR="00D832C9" w:rsidRPr="002112B4">
        <w:rPr>
          <w:rFonts w:asciiTheme="minorHAnsi" w:hAnsiTheme="minorHAnsi" w:cstheme="minorHAnsi"/>
          <w:iCs/>
          <w:color w:val="000000"/>
        </w:rPr>
        <w:t>žleda</w:t>
      </w:r>
      <w:r w:rsidRPr="002112B4">
        <w:rPr>
          <w:rFonts w:asciiTheme="minorHAnsi" w:hAnsiTheme="minorHAnsi" w:cstheme="minorHAnsi"/>
          <w:iCs/>
          <w:color w:val="000000"/>
        </w:rPr>
        <w:t xml:space="preserve"> vodi in organizira poveljnik CZ, ki mu pri sprejemanju strokovnih odločitev pomaga štab CZ občine.</w:t>
      </w:r>
    </w:p>
    <w:p w14:paraId="0DF05342" w14:textId="77777777" w:rsidR="00960EF6" w:rsidRPr="002112B4" w:rsidRDefault="00960EF6" w:rsidP="00960EF6">
      <w:pPr>
        <w:jc w:val="both"/>
        <w:rPr>
          <w:rFonts w:asciiTheme="minorHAnsi" w:hAnsiTheme="minorHAnsi" w:cstheme="minorHAnsi"/>
          <w:iCs/>
          <w:color w:val="000000"/>
        </w:rPr>
      </w:pPr>
    </w:p>
    <w:p w14:paraId="47B3EF66" w14:textId="77777777" w:rsidR="00111D89" w:rsidRPr="002112B4" w:rsidRDefault="00111D89" w:rsidP="00111D89">
      <w:pPr>
        <w:jc w:val="both"/>
        <w:rPr>
          <w:rFonts w:asciiTheme="minorHAnsi" w:hAnsiTheme="minorHAnsi" w:cstheme="minorHAnsi"/>
          <w:iCs/>
          <w:color w:val="000000"/>
        </w:rPr>
      </w:pPr>
      <w:r w:rsidRPr="002112B4">
        <w:rPr>
          <w:rFonts w:asciiTheme="minorHAnsi" w:hAnsiTheme="minorHAnsi" w:cstheme="minorHAnsi"/>
          <w:iCs/>
          <w:color w:val="000000"/>
        </w:rPr>
        <w:t>Poveljnik CZ občine ob nesreči določi vodjo intervencije za izvajanje posameznega ukrepa zaščite in reševanje ali naloge. Vodja intervencije vodi in koordinira potek intervencije in je za svoje in delo enote odgovoren poveljniku CZ občine, ki mu redno poroča o poteku intervencije. V primeru, da občina ne razpolaga z ustreznimi silami, poveljnik CZ občine, skladno z načelom postopnosti, zaprosi za pomoč v silah in sredstvih za zaščito, reševanje in pomoč poveljnika CZ za ljubljansko regijo, ta pa glede na potrebe, poveljnika CZ RS.</w:t>
      </w:r>
    </w:p>
    <w:p w14:paraId="5CF40780" w14:textId="77777777" w:rsidR="00111D89" w:rsidRPr="002112B4" w:rsidRDefault="00111D89" w:rsidP="00111D89">
      <w:pPr>
        <w:jc w:val="both"/>
        <w:rPr>
          <w:rFonts w:asciiTheme="minorHAnsi" w:hAnsiTheme="minorHAnsi" w:cstheme="minorHAnsi"/>
          <w:iCs/>
          <w:color w:val="000000"/>
        </w:rPr>
      </w:pPr>
    </w:p>
    <w:p w14:paraId="18D0A579" w14:textId="77777777" w:rsidR="00111D89" w:rsidRPr="002112B4" w:rsidRDefault="00111D89" w:rsidP="00111D89">
      <w:pPr>
        <w:jc w:val="both"/>
        <w:rPr>
          <w:rFonts w:asciiTheme="minorHAnsi" w:hAnsiTheme="minorHAnsi" w:cstheme="minorHAnsi"/>
          <w:iCs/>
          <w:color w:val="000000"/>
        </w:rPr>
      </w:pPr>
      <w:r w:rsidRPr="002112B4">
        <w:rPr>
          <w:rFonts w:asciiTheme="minorHAnsi" w:hAnsiTheme="minorHAnsi" w:cstheme="minorHAnsi"/>
          <w:iCs/>
          <w:color w:val="000000"/>
        </w:rPr>
        <w:t>Poveljnik CZ občine Horjul lahko za izvedbo posamezne naloge ustanovi začasne delovne skupine ter določi vodjo intervencije, ki so mu podrejene vse sile, ki sodelujejo pri izvajanju nalog zaščite, reševanja in pomoči na prizadetem območju.</w:t>
      </w:r>
    </w:p>
    <w:p w14:paraId="17A4261A" w14:textId="77777777" w:rsidR="00960EF6" w:rsidRPr="002112B4" w:rsidRDefault="00960EF6" w:rsidP="00960EF6">
      <w:pPr>
        <w:jc w:val="both"/>
        <w:rPr>
          <w:rFonts w:asciiTheme="minorHAnsi" w:hAnsiTheme="minorHAnsi" w:cstheme="minorHAnsi"/>
          <w:iCs/>
          <w:color w:val="000000"/>
        </w:rPr>
      </w:pPr>
    </w:p>
    <w:p w14:paraId="0F566E58" w14:textId="7C7D4EAB" w:rsidR="00D832C9" w:rsidRPr="002112B4" w:rsidRDefault="00960EF6" w:rsidP="00960EF6">
      <w:pPr>
        <w:jc w:val="both"/>
        <w:rPr>
          <w:rFonts w:asciiTheme="minorHAnsi" w:hAnsiTheme="minorHAnsi" w:cstheme="minorHAnsi"/>
          <w:iCs/>
          <w:color w:val="000000"/>
        </w:rPr>
      </w:pPr>
      <w:r w:rsidRPr="002112B4">
        <w:rPr>
          <w:rFonts w:asciiTheme="minorHAnsi" w:hAnsiTheme="minorHAnsi" w:cstheme="minorHAnsi"/>
          <w:iCs/>
          <w:color w:val="000000"/>
        </w:rPr>
        <w:t xml:space="preserve">Logistično podporo </w:t>
      </w:r>
      <w:r w:rsidR="00111D89" w:rsidRPr="002112B4">
        <w:rPr>
          <w:rFonts w:asciiTheme="minorHAnsi" w:hAnsiTheme="minorHAnsi" w:cstheme="minorHAnsi"/>
          <w:iCs/>
          <w:color w:val="000000"/>
        </w:rPr>
        <w:t>silam za ZRP</w:t>
      </w:r>
      <w:r w:rsidRPr="002112B4">
        <w:rPr>
          <w:rFonts w:asciiTheme="minorHAnsi" w:hAnsiTheme="minorHAnsi" w:cstheme="minorHAnsi"/>
          <w:iCs/>
          <w:color w:val="000000"/>
        </w:rPr>
        <w:t>, ki obsega zagotavljanje zvez, opreme, material</w:t>
      </w:r>
      <w:r w:rsidR="00111D89" w:rsidRPr="002112B4">
        <w:rPr>
          <w:rFonts w:asciiTheme="minorHAnsi" w:hAnsiTheme="minorHAnsi" w:cstheme="minorHAnsi"/>
          <w:iCs/>
          <w:color w:val="000000"/>
        </w:rPr>
        <w:t>a</w:t>
      </w:r>
      <w:r w:rsidRPr="002112B4">
        <w:rPr>
          <w:rFonts w:asciiTheme="minorHAnsi" w:hAnsiTheme="minorHAnsi" w:cstheme="minorHAnsi"/>
          <w:iCs/>
          <w:color w:val="000000"/>
        </w:rPr>
        <w:t xml:space="preserve">, </w:t>
      </w:r>
      <w:r w:rsidR="00111D89" w:rsidRPr="002112B4">
        <w:rPr>
          <w:rFonts w:asciiTheme="minorHAnsi" w:hAnsiTheme="minorHAnsi" w:cstheme="minorHAnsi"/>
          <w:iCs/>
          <w:color w:val="000000"/>
        </w:rPr>
        <w:t>prevoza</w:t>
      </w:r>
      <w:r w:rsidRPr="002112B4">
        <w:rPr>
          <w:rFonts w:asciiTheme="minorHAnsi" w:hAnsiTheme="minorHAnsi" w:cstheme="minorHAnsi"/>
          <w:iCs/>
          <w:color w:val="000000"/>
        </w:rPr>
        <w:t>, informacijske podpore, prehrane, zdravstvenega ali drugega varstva, zagotavlja štab CZ</w:t>
      </w:r>
      <w:r w:rsidR="00111D89" w:rsidRPr="002112B4">
        <w:rPr>
          <w:rFonts w:asciiTheme="minorHAnsi" w:hAnsiTheme="minorHAnsi" w:cstheme="minorHAnsi"/>
          <w:iCs/>
          <w:color w:val="000000"/>
        </w:rPr>
        <w:t xml:space="preserve"> Občine Horjul s službo za podporo.</w:t>
      </w:r>
      <w:r w:rsidRPr="002112B4">
        <w:rPr>
          <w:rFonts w:asciiTheme="minorHAnsi" w:hAnsiTheme="minorHAnsi" w:cstheme="minorHAnsi"/>
          <w:iCs/>
          <w:color w:val="000000"/>
        </w:rPr>
        <w:t>.</w:t>
      </w:r>
    </w:p>
    <w:p w14:paraId="01D3D09B" w14:textId="77777777" w:rsidR="00960EF6" w:rsidRPr="002112B4" w:rsidRDefault="00960EF6" w:rsidP="00960EF6">
      <w:pPr>
        <w:jc w:val="both"/>
        <w:rPr>
          <w:rFonts w:asciiTheme="minorHAnsi" w:hAnsiTheme="minorHAnsi" w:cstheme="minorHAnsi"/>
          <w:iCs/>
          <w:color w:val="000000"/>
        </w:rPr>
      </w:pPr>
      <w:r w:rsidRPr="002112B4">
        <w:rPr>
          <w:rFonts w:asciiTheme="minorHAnsi" w:hAnsiTheme="minorHAnsi" w:cstheme="minorHAnsi"/>
          <w:iCs/>
          <w:color w:val="000000"/>
        </w:rPr>
        <w:t xml:space="preserve">Štab CZ pri vodenju nudi poveljniku CZ strokovno pomoč. Med drugim usklajuje aktivnosti, skladno z različnimi pristojnostmi po potrebi oblikuje krizne štabe. </w:t>
      </w:r>
    </w:p>
    <w:p w14:paraId="35F68B59" w14:textId="77777777" w:rsidR="00960EF6" w:rsidRPr="002112B4" w:rsidRDefault="00960EF6" w:rsidP="00960EF6">
      <w:pPr>
        <w:jc w:val="both"/>
        <w:rPr>
          <w:rFonts w:asciiTheme="minorHAnsi" w:hAnsiTheme="minorHAnsi" w:cstheme="minorHAnsi"/>
          <w:iCs/>
          <w:color w:val="000000"/>
        </w:rPr>
      </w:pPr>
    </w:p>
    <w:p w14:paraId="24869A99" w14:textId="77777777" w:rsidR="00111D89" w:rsidRPr="002112B4" w:rsidRDefault="00960EF6" w:rsidP="00960EF6">
      <w:pPr>
        <w:jc w:val="both"/>
        <w:rPr>
          <w:rFonts w:asciiTheme="minorHAnsi" w:hAnsiTheme="minorHAnsi" w:cstheme="minorHAnsi"/>
          <w:iCs/>
          <w:color w:val="000000" w:themeColor="text1"/>
        </w:rPr>
      </w:pPr>
      <w:r w:rsidRPr="002112B4">
        <w:rPr>
          <w:rFonts w:asciiTheme="minorHAnsi" w:hAnsiTheme="minorHAnsi" w:cstheme="minorHAnsi"/>
          <w:iCs/>
          <w:color w:val="000000" w:themeColor="text1"/>
        </w:rPr>
        <w:t xml:space="preserve">Pri pomoči vodenja sodelujejo člani štaba CZ, delavci občinske uprave ter drugi strokovnjaki, ki jih vključi v delo poveljnik CZ. </w:t>
      </w:r>
    </w:p>
    <w:p w14:paraId="3594E91F" w14:textId="77777777" w:rsidR="00111D89" w:rsidRPr="002112B4" w:rsidRDefault="00111D89" w:rsidP="00960EF6">
      <w:pPr>
        <w:jc w:val="both"/>
        <w:rPr>
          <w:rFonts w:asciiTheme="minorHAnsi" w:hAnsiTheme="minorHAnsi" w:cstheme="minorHAnsi"/>
          <w:iCs/>
          <w:color w:val="000000" w:themeColor="text1"/>
        </w:rPr>
      </w:pPr>
    </w:p>
    <w:p w14:paraId="4E4CA249" w14:textId="5AE59BC0" w:rsidR="00960EF6" w:rsidRPr="002112B4" w:rsidRDefault="00960EF6" w:rsidP="00960EF6">
      <w:pPr>
        <w:jc w:val="both"/>
        <w:rPr>
          <w:rFonts w:asciiTheme="minorHAnsi" w:hAnsiTheme="minorHAnsi" w:cstheme="minorHAnsi"/>
          <w:iCs/>
          <w:color w:val="000000" w:themeColor="text1"/>
        </w:rPr>
      </w:pPr>
      <w:r w:rsidRPr="002112B4">
        <w:rPr>
          <w:rFonts w:asciiTheme="minorHAnsi" w:hAnsiTheme="minorHAnsi" w:cstheme="minorHAnsi"/>
          <w:iCs/>
          <w:color w:val="000000" w:themeColor="text1"/>
        </w:rPr>
        <w:t>Štab CZ mora ob nesreči čimprej vzpostaviti pregled nad stanjem na prizadetem območju, oceniti predvideni razvoj situacije, zagotoviti takojšnje ukrepanje z zagotovitvijo nujne reševalne pomoči. V tem pogledu tesno sodeluje z vodjo intervencije. Dolžan se je osredotočiti na izdelavo strategije ukrepanja za zagotovitev osnovnih pogojev za življenje, ki zajema  določitev prednostnih nalog, človeške in materialne vire, operativne rešitve izvedbe zahtevnejših nalog ter nosilce koordinacije.</w:t>
      </w:r>
    </w:p>
    <w:p w14:paraId="02A59F53" w14:textId="77777777" w:rsidR="00111D89" w:rsidRPr="002112B4" w:rsidRDefault="00111D89" w:rsidP="00960EF6">
      <w:pPr>
        <w:jc w:val="both"/>
        <w:rPr>
          <w:rFonts w:asciiTheme="minorHAnsi" w:hAnsiTheme="minorHAnsi" w:cstheme="minorHAnsi"/>
          <w:iCs/>
          <w:color w:val="000000" w:themeColor="text1"/>
        </w:rPr>
      </w:pPr>
    </w:p>
    <w:p w14:paraId="0FDEA916" w14:textId="77777777" w:rsidR="00111D89" w:rsidRPr="002112B4" w:rsidRDefault="00111D89" w:rsidP="00111D89">
      <w:pPr>
        <w:jc w:val="both"/>
        <w:rPr>
          <w:rFonts w:asciiTheme="minorHAnsi" w:hAnsiTheme="minorHAnsi" w:cstheme="minorHAnsi"/>
          <w:iCs/>
          <w:color w:val="000000"/>
        </w:rPr>
      </w:pPr>
      <w:r w:rsidRPr="002112B4">
        <w:rPr>
          <w:rFonts w:asciiTheme="minorHAnsi" w:hAnsiTheme="minorHAnsi" w:cstheme="minorHAnsi"/>
          <w:iCs/>
          <w:color w:val="000000"/>
        </w:rPr>
        <w:lastRenderedPageBreak/>
        <w:t>Štab Civilne zaščite občine Horjul zaseda v prostorih Občine Horjul, Občinski trg 1, Horjul.</w:t>
      </w:r>
    </w:p>
    <w:p w14:paraId="294D2705" w14:textId="6F75ACAD" w:rsidR="00111D89" w:rsidRPr="000819F0" w:rsidRDefault="00111D89" w:rsidP="00960EF6">
      <w:pPr>
        <w:jc w:val="both"/>
        <w:rPr>
          <w:rFonts w:asciiTheme="minorHAnsi" w:hAnsiTheme="minorHAnsi" w:cstheme="minorHAnsi"/>
          <w:iCs/>
          <w:color w:val="000000"/>
        </w:rPr>
      </w:pPr>
      <w:r w:rsidRPr="002112B4">
        <w:rPr>
          <w:rFonts w:asciiTheme="minorHAnsi" w:hAnsiTheme="minorHAnsi" w:cstheme="minorHAnsi"/>
          <w:iCs/>
          <w:color w:val="000000"/>
        </w:rPr>
        <w:t>Če delo na tej lokaciji zaradi poškodovanosti objekta, poškodovanih komunikacij ali zaradi drugih razlogov ni mogoče, se Štab CZ občine seli na rezervno lokacijo, prostore GZ Horjul, Slovenska cesta 7, Horjul.</w:t>
      </w:r>
    </w:p>
    <w:p w14:paraId="6CFAA9E7" w14:textId="77777777" w:rsidR="00960EF6" w:rsidRPr="002112B4" w:rsidRDefault="00960EF6" w:rsidP="00960EF6">
      <w:pPr>
        <w:jc w:val="both"/>
        <w:rPr>
          <w:rFonts w:asciiTheme="minorHAnsi" w:hAnsiTheme="minorHAnsi" w:cstheme="minorHAnsi"/>
          <w:iCs/>
          <w:color w:val="EE0000"/>
        </w:rPr>
      </w:pPr>
    </w:p>
    <w:p w14:paraId="3EF62105" w14:textId="77777777" w:rsidR="00960EF6" w:rsidRPr="002112B4" w:rsidRDefault="00960EF6" w:rsidP="00960EF6">
      <w:pPr>
        <w:jc w:val="both"/>
        <w:rPr>
          <w:rFonts w:asciiTheme="minorHAnsi" w:hAnsiTheme="minorHAnsi" w:cstheme="minorHAnsi"/>
          <w:iCs/>
          <w:color w:val="000000"/>
        </w:rPr>
      </w:pPr>
    </w:p>
    <w:p w14:paraId="035D8068" w14:textId="77777777" w:rsidR="00960EF6" w:rsidRPr="002112B4" w:rsidRDefault="00960EF6" w:rsidP="000015F1">
      <w:pPr>
        <w:jc w:val="center"/>
        <w:rPr>
          <w:rFonts w:asciiTheme="minorHAnsi" w:hAnsiTheme="minorHAnsi" w:cstheme="minorHAnsi"/>
        </w:rPr>
      </w:pPr>
      <w:r w:rsidRPr="002112B4">
        <w:rPr>
          <w:rFonts w:asciiTheme="minorHAnsi" w:hAnsiTheme="minorHAnsi" w:cstheme="minorHAnsi"/>
          <w:noProof/>
        </w:rPr>
        <w:drawing>
          <wp:inline distT="0" distB="0" distL="0" distR="0" wp14:anchorId="349077E8" wp14:editId="2554DBBF">
            <wp:extent cx="4026568" cy="2390775"/>
            <wp:effectExtent l="0" t="0" r="0" b="0"/>
            <wp:docPr id="29" name="Slika 29" descr="shem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shema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41821" cy="2399832"/>
                    </a:xfrm>
                    <a:prstGeom prst="rect">
                      <a:avLst/>
                    </a:prstGeom>
                    <a:noFill/>
                    <a:ln>
                      <a:noFill/>
                    </a:ln>
                  </pic:spPr>
                </pic:pic>
              </a:graphicData>
            </a:graphic>
          </wp:inline>
        </w:drawing>
      </w:r>
    </w:p>
    <w:p w14:paraId="3513C31D" w14:textId="77777777" w:rsidR="00960EF6" w:rsidRPr="002112B4" w:rsidRDefault="00960EF6" w:rsidP="00960EF6">
      <w:pPr>
        <w:jc w:val="both"/>
        <w:rPr>
          <w:rFonts w:asciiTheme="minorHAnsi" w:hAnsiTheme="minorHAnsi" w:cstheme="minorHAnsi"/>
        </w:rPr>
      </w:pPr>
    </w:p>
    <w:p w14:paraId="52310541" w14:textId="3550128E" w:rsidR="00960EF6" w:rsidRPr="002112B4" w:rsidRDefault="00960EF6" w:rsidP="00960EF6">
      <w:pPr>
        <w:pStyle w:val="Napis"/>
        <w:jc w:val="center"/>
        <w:rPr>
          <w:rFonts w:asciiTheme="minorHAnsi" w:hAnsiTheme="minorHAnsi" w:cstheme="minorHAnsi"/>
          <w:b w:val="0"/>
        </w:rPr>
      </w:pPr>
      <w:bookmarkStart w:id="99" w:name="_Toc464128528"/>
      <w:bookmarkStart w:id="100" w:name="_Toc464128591"/>
      <w:r w:rsidRPr="002112B4">
        <w:rPr>
          <w:rFonts w:asciiTheme="minorHAnsi" w:hAnsiTheme="minorHAnsi" w:cstheme="minorHAnsi"/>
          <w:b w:val="0"/>
        </w:rPr>
        <w:t xml:space="preserve">Shema </w:t>
      </w:r>
      <w:r w:rsidR="00CF10B2" w:rsidRPr="002112B4">
        <w:rPr>
          <w:rFonts w:asciiTheme="minorHAnsi" w:hAnsiTheme="minorHAnsi" w:cstheme="minorHAnsi"/>
          <w:b w:val="0"/>
        </w:rPr>
        <w:t>5</w:t>
      </w:r>
      <w:r w:rsidRPr="002112B4">
        <w:rPr>
          <w:rFonts w:asciiTheme="minorHAnsi" w:hAnsiTheme="minorHAnsi" w:cstheme="minorHAnsi"/>
          <w:b w:val="0"/>
        </w:rPr>
        <w:t>: Vodenje sistema zaščite in reševanja v Občini Horjul</w:t>
      </w:r>
      <w:bookmarkEnd w:id="99"/>
      <w:bookmarkEnd w:id="100"/>
    </w:p>
    <w:p w14:paraId="3DA360A9" w14:textId="77777777" w:rsidR="00960EF6" w:rsidRPr="002112B4" w:rsidRDefault="00960EF6" w:rsidP="00960EF6">
      <w:pPr>
        <w:jc w:val="center"/>
        <w:rPr>
          <w:rFonts w:asciiTheme="minorHAnsi" w:hAnsiTheme="minorHAnsi" w:cstheme="minorHAnsi"/>
          <w:sz w:val="20"/>
          <w:szCs w:val="20"/>
        </w:rPr>
      </w:pPr>
      <w:r w:rsidRPr="002112B4">
        <w:rPr>
          <w:rFonts w:asciiTheme="minorHAnsi" w:hAnsiTheme="minorHAnsi" w:cstheme="minorHAnsi"/>
          <w:sz w:val="20"/>
          <w:szCs w:val="20"/>
        </w:rPr>
        <w:t>(Vir: lasten)</w:t>
      </w:r>
    </w:p>
    <w:p w14:paraId="45302F53" w14:textId="77777777" w:rsidR="00960EF6" w:rsidRPr="002112B4" w:rsidRDefault="00960EF6" w:rsidP="00960EF6">
      <w:pPr>
        <w:pStyle w:val="Naslov2"/>
        <w:rPr>
          <w:rFonts w:asciiTheme="minorHAnsi" w:hAnsiTheme="minorHAnsi" w:cstheme="minorHAnsi"/>
          <w:color w:val="000000" w:themeColor="text1"/>
        </w:rPr>
      </w:pPr>
      <w:bookmarkStart w:id="101" w:name="_Toc42002722"/>
      <w:bookmarkStart w:id="102" w:name="_Toc210309155"/>
      <w:r w:rsidRPr="002112B4">
        <w:rPr>
          <w:rFonts w:asciiTheme="minorHAnsi" w:hAnsiTheme="minorHAnsi" w:cstheme="minorHAnsi"/>
          <w:color w:val="000000" w:themeColor="text1"/>
        </w:rPr>
        <w:t>Organizacija zvez</w:t>
      </w:r>
      <w:bookmarkEnd w:id="101"/>
      <w:bookmarkEnd w:id="102"/>
    </w:p>
    <w:p w14:paraId="649450C7" w14:textId="3F98EAC4" w:rsidR="00960EF6" w:rsidRPr="002112B4" w:rsidRDefault="00960EF6" w:rsidP="00960EF6">
      <w:pPr>
        <w:pStyle w:val="Standard"/>
        <w:jc w:val="both"/>
        <w:rPr>
          <w:rFonts w:asciiTheme="minorHAnsi" w:hAnsiTheme="minorHAnsi" w:cstheme="minorHAnsi"/>
          <w:color w:val="000000" w:themeColor="text1"/>
        </w:rPr>
      </w:pPr>
      <w:r w:rsidRPr="002112B4">
        <w:rPr>
          <w:rFonts w:asciiTheme="minorHAnsi" w:hAnsiTheme="minorHAnsi" w:cstheme="minorHAnsi"/>
          <w:color w:val="000000" w:themeColor="text1"/>
        </w:rPr>
        <w:t xml:space="preserve">Pri prenosu podatkov in govornem komuniciranju se lahko uporablja vsa razpoložljiva telekomunikacijska in informacijska infrastruktura, ki temelji na različnih medsebojno povezanih omrežjih skladno z Zakonom o varstvu pred naravnimi in drugimi nesrečami ter Zakonom o </w:t>
      </w:r>
      <w:r w:rsidR="00FF06BA" w:rsidRPr="002112B4">
        <w:rPr>
          <w:rFonts w:asciiTheme="minorHAnsi" w:hAnsiTheme="minorHAnsi" w:cstheme="minorHAnsi"/>
          <w:color w:val="000000" w:themeColor="text1"/>
        </w:rPr>
        <w:t xml:space="preserve">elektronskih </w:t>
      </w:r>
      <w:r w:rsidRPr="002112B4">
        <w:rPr>
          <w:rFonts w:asciiTheme="minorHAnsi" w:hAnsiTheme="minorHAnsi" w:cstheme="minorHAnsi"/>
          <w:color w:val="000000" w:themeColor="text1"/>
        </w:rPr>
        <w:t>telekomunikacijah.</w:t>
      </w:r>
    </w:p>
    <w:p w14:paraId="28EBC307" w14:textId="77777777" w:rsidR="00960EF6" w:rsidRPr="002112B4" w:rsidRDefault="00960EF6" w:rsidP="00960EF6">
      <w:pPr>
        <w:pStyle w:val="Standard"/>
        <w:jc w:val="both"/>
        <w:rPr>
          <w:rFonts w:asciiTheme="minorHAnsi" w:hAnsiTheme="minorHAnsi" w:cstheme="minorHAnsi"/>
          <w:color w:val="000000" w:themeColor="text1"/>
        </w:rPr>
      </w:pPr>
    </w:p>
    <w:p w14:paraId="7036A2E4" w14:textId="77777777" w:rsidR="00FF06BA" w:rsidRPr="002112B4" w:rsidRDefault="00FF06BA" w:rsidP="00FF06BA">
      <w:pPr>
        <w:pStyle w:val="Standard"/>
        <w:jc w:val="both"/>
        <w:rPr>
          <w:rFonts w:asciiTheme="minorHAnsi" w:hAnsiTheme="minorHAnsi" w:cstheme="minorHAnsi"/>
          <w:color w:val="000000" w:themeColor="text1"/>
        </w:rPr>
      </w:pPr>
      <w:r w:rsidRPr="002112B4">
        <w:rPr>
          <w:rFonts w:asciiTheme="minorHAnsi" w:hAnsiTheme="minorHAnsi" w:cstheme="minorHAnsi"/>
          <w:color w:val="000000" w:themeColor="text1"/>
        </w:rPr>
        <w:t>Prenos podatkov in komuniciranje med organi vodenja, reševalnimi službami ter drugimi izvajalci ZRP poteka s pomočjo več storitev oziroma zvez.</w:t>
      </w:r>
    </w:p>
    <w:p w14:paraId="7B13F79D" w14:textId="77777777" w:rsidR="00FF06BA" w:rsidRPr="002112B4" w:rsidRDefault="00FF06BA" w:rsidP="00FF06BA">
      <w:pPr>
        <w:pStyle w:val="Standard"/>
        <w:jc w:val="both"/>
        <w:rPr>
          <w:rFonts w:asciiTheme="minorHAnsi" w:hAnsiTheme="minorHAnsi" w:cstheme="minorHAnsi"/>
          <w:color w:val="000000" w:themeColor="text1"/>
        </w:rPr>
      </w:pPr>
    </w:p>
    <w:p w14:paraId="480F4CBA" w14:textId="77777777" w:rsidR="00FF06BA" w:rsidRPr="002112B4" w:rsidRDefault="00FF06BA" w:rsidP="00FF06BA">
      <w:pPr>
        <w:pStyle w:val="Standard"/>
        <w:jc w:val="both"/>
        <w:rPr>
          <w:rFonts w:asciiTheme="minorHAnsi" w:hAnsiTheme="minorHAnsi" w:cstheme="minorHAnsi"/>
          <w:color w:val="000000" w:themeColor="text1"/>
        </w:rPr>
      </w:pPr>
      <w:r w:rsidRPr="002112B4">
        <w:rPr>
          <w:rFonts w:asciiTheme="minorHAnsi" w:hAnsiTheme="minorHAnsi" w:cstheme="minorHAnsi"/>
          <w:color w:val="000000" w:themeColor="text1"/>
        </w:rPr>
        <w:t xml:space="preserve">Pri operativnem vodenju ZRP se uporabljajo: </w:t>
      </w:r>
    </w:p>
    <w:p w14:paraId="0DFF5DCE" w14:textId="77777777" w:rsidR="00FF06BA" w:rsidRPr="002112B4" w:rsidRDefault="00FF06BA" w:rsidP="00FF06BA">
      <w:pPr>
        <w:pStyle w:val="Standard"/>
        <w:numPr>
          <w:ilvl w:val="0"/>
          <w:numId w:val="65"/>
        </w:numPr>
        <w:jc w:val="both"/>
        <w:rPr>
          <w:rFonts w:asciiTheme="minorHAnsi" w:hAnsiTheme="minorHAnsi" w:cstheme="minorHAnsi"/>
          <w:color w:val="000000" w:themeColor="text1"/>
        </w:rPr>
      </w:pPr>
      <w:r w:rsidRPr="002112B4">
        <w:rPr>
          <w:rFonts w:asciiTheme="minorHAnsi" w:hAnsiTheme="minorHAnsi" w:cstheme="minorHAnsi"/>
          <w:color w:val="000000" w:themeColor="text1"/>
        </w:rPr>
        <w:t xml:space="preserve">sistem zvez ZA-RE, </w:t>
      </w:r>
    </w:p>
    <w:p w14:paraId="18BE6056" w14:textId="77777777" w:rsidR="00FF06BA" w:rsidRPr="002112B4" w:rsidRDefault="00FF06BA" w:rsidP="00FF06BA">
      <w:pPr>
        <w:pStyle w:val="Standard"/>
        <w:numPr>
          <w:ilvl w:val="0"/>
          <w:numId w:val="65"/>
        </w:numPr>
        <w:jc w:val="both"/>
        <w:rPr>
          <w:rFonts w:asciiTheme="minorHAnsi" w:hAnsiTheme="minorHAnsi" w:cstheme="minorHAnsi"/>
          <w:color w:val="000000" w:themeColor="text1"/>
        </w:rPr>
      </w:pPr>
      <w:r w:rsidRPr="002112B4">
        <w:rPr>
          <w:rFonts w:asciiTheme="minorHAnsi" w:hAnsiTheme="minorHAnsi" w:cstheme="minorHAnsi"/>
          <w:color w:val="000000" w:themeColor="text1"/>
        </w:rPr>
        <w:t xml:space="preserve">podsistem radijskih zvez za neposredne in posredne radijske zveze med uporabniki radijskih postaj ter neposredne radijske zveze z regijskimi centri za obveščanje, </w:t>
      </w:r>
    </w:p>
    <w:p w14:paraId="5A827511" w14:textId="77777777" w:rsidR="00FF06BA" w:rsidRPr="002112B4" w:rsidRDefault="00FF06BA" w:rsidP="00FF06BA">
      <w:pPr>
        <w:pStyle w:val="Standard"/>
        <w:numPr>
          <w:ilvl w:val="0"/>
          <w:numId w:val="65"/>
        </w:numPr>
        <w:jc w:val="both"/>
        <w:rPr>
          <w:rFonts w:asciiTheme="minorHAnsi" w:hAnsiTheme="minorHAnsi" w:cstheme="minorHAnsi"/>
          <w:color w:val="000000" w:themeColor="text1"/>
        </w:rPr>
      </w:pPr>
      <w:r w:rsidRPr="002112B4">
        <w:rPr>
          <w:rFonts w:asciiTheme="minorHAnsi" w:hAnsiTheme="minorHAnsi" w:cstheme="minorHAnsi"/>
          <w:color w:val="000000" w:themeColor="text1"/>
        </w:rPr>
        <w:t xml:space="preserve">podsistem osebnega klica za pošiljanje kratkih besedilnih sporočil imetnikom sprejemnikov osebnega klica, </w:t>
      </w:r>
    </w:p>
    <w:p w14:paraId="59D2055C" w14:textId="77777777" w:rsidR="00FF06BA" w:rsidRPr="002112B4" w:rsidRDefault="00FF06BA" w:rsidP="00FF06BA">
      <w:pPr>
        <w:pStyle w:val="Standard"/>
        <w:numPr>
          <w:ilvl w:val="0"/>
          <w:numId w:val="65"/>
        </w:numPr>
        <w:jc w:val="both"/>
        <w:rPr>
          <w:rFonts w:asciiTheme="minorHAnsi" w:hAnsiTheme="minorHAnsi" w:cstheme="minorHAnsi"/>
          <w:color w:val="000000" w:themeColor="text1"/>
        </w:rPr>
      </w:pPr>
      <w:r w:rsidRPr="002112B4">
        <w:rPr>
          <w:rFonts w:asciiTheme="minorHAnsi" w:hAnsiTheme="minorHAnsi" w:cstheme="minorHAnsi"/>
          <w:color w:val="000000" w:themeColor="text1"/>
        </w:rPr>
        <w:t>sistem ZA-RE+ za medsebojno komunikacijo med centri za obveščanje in izvajalci nalog iz načrta,</w:t>
      </w:r>
    </w:p>
    <w:p w14:paraId="692481BF" w14:textId="77777777" w:rsidR="00FF06BA" w:rsidRPr="002112B4" w:rsidRDefault="00FF06BA" w:rsidP="00FF06BA">
      <w:pPr>
        <w:pStyle w:val="Standard"/>
        <w:numPr>
          <w:ilvl w:val="0"/>
          <w:numId w:val="65"/>
        </w:numPr>
        <w:jc w:val="both"/>
        <w:rPr>
          <w:rFonts w:asciiTheme="minorHAnsi" w:hAnsiTheme="minorHAnsi" w:cstheme="minorHAnsi"/>
          <w:color w:val="000000" w:themeColor="text1"/>
        </w:rPr>
      </w:pPr>
      <w:r w:rsidRPr="002112B4">
        <w:rPr>
          <w:rFonts w:asciiTheme="minorHAnsi" w:hAnsiTheme="minorHAnsi" w:cstheme="minorHAnsi"/>
          <w:color w:val="000000" w:themeColor="text1"/>
        </w:rPr>
        <w:t>sistem ZA-RE DMR za daljinsko krmiljenje in nadzor sistema javnega alarmiranja,</w:t>
      </w:r>
    </w:p>
    <w:p w14:paraId="389268BC" w14:textId="77777777" w:rsidR="00FF06BA" w:rsidRPr="002112B4" w:rsidRDefault="00FF06BA" w:rsidP="00FF06BA">
      <w:pPr>
        <w:pStyle w:val="Standard"/>
        <w:numPr>
          <w:ilvl w:val="0"/>
          <w:numId w:val="65"/>
        </w:numPr>
        <w:jc w:val="both"/>
        <w:rPr>
          <w:rFonts w:asciiTheme="minorHAnsi" w:hAnsiTheme="minorHAnsi" w:cstheme="minorHAnsi"/>
          <w:color w:val="000000" w:themeColor="text1"/>
        </w:rPr>
      </w:pPr>
      <w:r w:rsidRPr="002112B4">
        <w:rPr>
          <w:rFonts w:asciiTheme="minorHAnsi" w:hAnsiTheme="minorHAnsi" w:cstheme="minorHAnsi"/>
          <w:color w:val="000000" w:themeColor="text1"/>
        </w:rPr>
        <w:t>sistem ZA-RE + DMR za govorne komunikacije in pošiljanje sporočil SMS,</w:t>
      </w:r>
    </w:p>
    <w:p w14:paraId="63C8C0CC" w14:textId="77777777" w:rsidR="00FF06BA" w:rsidRPr="002112B4" w:rsidRDefault="00FF06BA" w:rsidP="00FF06BA">
      <w:pPr>
        <w:pStyle w:val="Standard"/>
        <w:numPr>
          <w:ilvl w:val="0"/>
          <w:numId w:val="65"/>
        </w:numPr>
        <w:jc w:val="both"/>
        <w:rPr>
          <w:rFonts w:asciiTheme="minorHAnsi" w:hAnsiTheme="minorHAnsi" w:cstheme="minorHAnsi"/>
          <w:color w:val="000000" w:themeColor="text1"/>
        </w:rPr>
      </w:pPr>
      <w:r w:rsidRPr="002112B4">
        <w:rPr>
          <w:rFonts w:asciiTheme="minorHAnsi" w:hAnsiTheme="minorHAnsi" w:cstheme="minorHAnsi"/>
          <w:color w:val="000000" w:themeColor="text1"/>
        </w:rPr>
        <w:t xml:space="preserve">sistem zvez TETRA, ki ga uporablja Policija. </w:t>
      </w:r>
    </w:p>
    <w:p w14:paraId="27993D69" w14:textId="77777777" w:rsidR="00FF06BA" w:rsidRPr="002112B4" w:rsidRDefault="00FF06BA" w:rsidP="00FF06BA">
      <w:pPr>
        <w:pStyle w:val="Standard"/>
        <w:jc w:val="both"/>
        <w:rPr>
          <w:rFonts w:asciiTheme="minorHAnsi" w:hAnsiTheme="minorHAnsi" w:cstheme="minorHAnsi"/>
          <w:color w:val="000000" w:themeColor="text1"/>
        </w:rPr>
      </w:pPr>
    </w:p>
    <w:p w14:paraId="3CD59CD1" w14:textId="77777777" w:rsidR="00FF06BA" w:rsidRPr="002112B4" w:rsidRDefault="00FF06BA" w:rsidP="00FF06BA">
      <w:pPr>
        <w:pStyle w:val="Standard"/>
        <w:jc w:val="both"/>
        <w:rPr>
          <w:rFonts w:asciiTheme="minorHAnsi" w:hAnsiTheme="minorHAnsi" w:cstheme="minorHAnsi"/>
          <w:color w:val="000000" w:themeColor="text1"/>
        </w:rPr>
      </w:pPr>
      <w:r w:rsidRPr="002112B4">
        <w:rPr>
          <w:rFonts w:asciiTheme="minorHAnsi" w:hAnsiTheme="minorHAnsi" w:cstheme="minorHAnsi"/>
          <w:color w:val="000000" w:themeColor="text1"/>
        </w:rPr>
        <w:t xml:space="preserve">Uporabijo se lahko tudi: </w:t>
      </w:r>
    </w:p>
    <w:p w14:paraId="69EDD630" w14:textId="77777777" w:rsidR="00FF06BA" w:rsidRPr="002112B4" w:rsidRDefault="00FF06BA" w:rsidP="00FF06BA">
      <w:pPr>
        <w:pStyle w:val="Standard"/>
        <w:numPr>
          <w:ilvl w:val="0"/>
          <w:numId w:val="66"/>
        </w:numPr>
        <w:jc w:val="both"/>
        <w:rPr>
          <w:rFonts w:asciiTheme="minorHAnsi" w:hAnsiTheme="minorHAnsi" w:cstheme="minorHAnsi"/>
          <w:color w:val="000000"/>
        </w:rPr>
      </w:pPr>
      <w:r w:rsidRPr="002112B4">
        <w:rPr>
          <w:rFonts w:asciiTheme="minorHAnsi" w:hAnsiTheme="minorHAnsi" w:cstheme="minorHAnsi"/>
          <w:color w:val="000000"/>
        </w:rPr>
        <w:t>sistem zvez Zveze radioamaterjev Slovenije,</w:t>
      </w:r>
    </w:p>
    <w:p w14:paraId="643EEE97" w14:textId="77777777" w:rsidR="00FF06BA" w:rsidRPr="002112B4" w:rsidRDefault="00FF06BA" w:rsidP="00FF06BA">
      <w:pPr>
        <w:pStyle w:val="Standard"/>
        <w:numPr>
          <w:ilvl w:val="0"/>
          <w:numId w:val="66"/>
        </w:numPr>
        <w:jc w:val="both"/>
        <w:rPr>
          <w:rFonts w:asciiTheme="minorHAnsi" w:hAnsiTheme="minorHAnsi" w:cstheme="minorHAnsi"/>
          <w:color w:val="000000"/>
        </w:rPr>
      </w:pPr>
      <w:r w:rsidRPr="002112B4">
        <w:rPr>
          <w:rFonts w:asciiTheme="minorHAnsi" w:hAnsiTheme="minorHAnsi" w:cstheme="minorHAnsi"/>
          <w:color w:val="000000"/>
        </w:rPr>
        <w:t>sistem zvez Slovenske vojske – RASTO DRM SV za enote SV,</w:t>
      </w:r>
    </w:p>
    <w:p w14:paraId="5D53FA0F" w14:textId="77777777" w:rsidR="00FF06BA" w:rsidRPr="002112B4" w:rsidRDefault="00FF06BA" w:rsidP="00FF06BA">
      <w:pPr>
        <w:pStyle w:val="Standard"/>
        <w:numPr>
          <w:ilvl w:val="0"/>
          <w:numId w:val="66"/>
        </w:numPr>
        <w:jc w:val="both"/>
        <w:rPr>
          <w:rFonts w:asciiTheme="minorHAnsi" w:hAnsiTheme="minorHAnsi" w:cstheme="minorHAnsi"/>
          <w:color w:val="000000"/>
        </w:rPr>
      </w:pPr>
      <w:r w:rsidRPr="002112B4">
        <w:rPr>
          <w:rFonts w:asciiTheme="minorHAnsi" w:hAnsiTheme="minorHAnsi" w:cstheme="minorHAnsi"/>
          <w:color w:val="000000"/>
        </w:rPr>
        <w:t>letalske radijske postaje,</w:t>
      </w:r>
    </w:p>
    <w:p w14:paraId="79ACFE2B" w14:textId="77777777" w:rsidR="00FF06BA" w:rsidRPr="002112B4" w:rsidRDefault="00FF06BA" w:rsidP="00FF06BA">
      <w:pPr>
        <w:pStyle w:val="Standard"/>
        <w:numPr>
          <w:ilvl w:val="0"/>
          <w:numId w:val="66"/>
        </w:numPr>
        <w:jc w:val="both"/>
        <w:rPr>
          <w:rFonts w:asciiTheme="minorHAnsi" w:hAnsiTheme="minorHAnsi" w:cstheme="minorHAnsi"/>
          <w:color w:val="000000"/>
        </w:rPr>
      </w:pPr>
      <w:r w:rsidRPr="002112B4">
        <w:rPr>
          <w:rFonts w:asciiTheme="minorHAnsi" w:hAnsiTheme="minorHAnsi" w:cstheme="minorHAnsi"/>
          <w:color w:val="000000"/>
        </w:rPr>
        <w:lastRenderedPageBreak/>
        <w:t xml:space="preserve">drugi sistemi, ki oz. če izpolnjujejo pogoje za vključitev v enoten informacijsko-komunikacijski sistem na področju varstva pred naravnimi in drugimi nesrečami. </w:t>
      </w:r>
    </w:p>
    <w:p w14:paraId="7C9FA6F6" w14:textId="77777777" w:rsidR="00FF06BA" w:rsidRPr="002112B4" w:rsidRDefault="00FF06BA" w:rsidP="00FF06BA">
      <w:pPr>
        <w:pStyle w:val="Standard"/>
        <w:jc w:val="both"/>
        <w:rPr>
          <w:rFonts w:asciiTheme="minorHAnsi" w:hAnsiTheme="minorHAnsi" w:cstheme="minorHAnsi"/>
          <w:color w:val="000000"/>
        </w:rPr>
      </w:pPr>
    </w:p>
    <w:p w14:paraId="13D52893" w14:textId="77777777" w:rsidR="00FF06BA" w:rsidRPr="002112B4" w:rsidRDefault="00FF06BA" w:rsidP="00FF06BA">
      <w:pPr>
        <w:pStyle w:val="Standard"/>
        <w:jc w:val="both"/>
        <w:rPr>
          <w:rFonts w:asciiTheme="minorHAnsi" w:hAnsiTheme="minorHAnsi" w:cstheme="minorHAnsi"/>
          <w:color w:val="000000"/>
        </w:rPr>
      </w:pPr>
      <w:r w:rsidRPr="002112B4">
        <w:rPr>
          <w:rFonts w:asciiTheme="minorHAnsi" w:hAnsiTheme="minorHAnsi" w:cstheme="minorHAnsi"/>
          <w:color w:val="000000"/>
        </w:rPr>
        <w:t xml:space="preserve">Ob izvajanju ZRP se uporabljajo tudi javne telekomunikacijske zmogljivosti: </w:t>
      </w:r>
    </w:p>
    <w:p w14:paraId="738256F5" w14:textId="77777777" w:rsidR="00FF06BA" w:rsidRPr="002112B4" w:rsidRDefault="00FF06BA" w:rsidP="00FF06BA">
      <w:pPr>
        <w:pStyle w:val="Standard"/>
        <w:numPr>
          <w:ilvl w:val="0"/>
          <w:numId w:val="67"/>
        </w:numPr>
        <w:jc w:val="both"/>
        <w:rPr>
          <w:rFonts w:asciiTheme="minorHAnsi" w:hAnsiTheme="minorHAnsi" w:cstheme="minorHAnsi"/>
          <w:color w:val="000000"/>
        </w:rPr>
      </w:pPr>
      <w:r w:rsidRPr="002112B4">
        <w:rPr>
          <w:rFonts w:asciiTheme="minorHAnsi" w:hAnsiTheme="minorHAnsi" w:cstheme="minorHAnsi"/>
          <w:color w:val="000000"/>
        </w:rPr>
        <w:t>sistem stacionarne telefonije (analogna in digitalna),</w:t>
      </w:r>
    </w:p>
    <w:p w14:paraId="6A4EE0C0" w14:textId="77777777" w:rsidR="00FF06BA" w:rsidRPr="002112B4" w:rsidRDefault="00FF06BA" w:rsidP="00FF06BA">
      <w:pPr>
        <w:pStyle w:val="Standard"/>
        <w:numPr>
          <w:ilvl w:val="0"/>
          <w:numId w:val="67"/>
        </w:numPr>
        <w:jc w:val="both"/>
        <w:rPr>
          <w:rFonts w:asciiTheme="minorHAnsi" w:hAnsiTheme="minorHAnsi" w:cstheme="minorHAnsi"/>
          <w:color w:val="000000"/>
        </w:rPr>
      </w:pPr>
      <w:r w:rsidRPr="002112B4">
        <w:rPr>
          <w:rFonts w:asciiTheme="minorHAnsi" w:hAnsiTheme="minorHAnsi" w:cstheme="minorHAnsi"/>
          <w:color w:val="000000"/>
        </w:rPr>
        <w:t>sistem mobilne telefonije in prenosa podatkov,</w:t>
      </w:r>
    </w:p>
    <w:p w14:paraId="6F110761" w14:textId="77777777" w:rsidR="00FF06BA" w:rsidRPr="002112B4" w:rsidRDefault="00FF06BA" w:rsidP="00FF06BA">
      <w:pPr>
        <w:pStyle w:val="Standard"/>
        <w:numPr>
          <w:ilvl w:val="0"/>
          <w:numId w:val="67"/>
        </w:numPr>
        <w:jc w:val="both"/>
        <w:rPr>
          <w:rFonts w:asciiTheme="minorHAnsi" w:hAnsiTheme="minorHAnsi" w:cstheme="minorHAnsi"/>
          <w:color w:val="000000"/>
        </w:rPr>
      </w:pPr>
      <w:r w:rsidRPr="002112B4">
        <w:rPr>
          <w:rFonts w:asciiTheme="minorHAnsi" w:hAnsiTheme="minorHAnsi" w:cstheme="minorHAnsi"/>
          <w:color w:val="000000"/>
        </w:rPr>
        <w:t>sistem satelitske telefonije in prenosa podatkov,</w:t>
      </w:r>
    </w:p>
    <w:p w14:paraId="7B550813" w14:textId="77777777" w:rsidR="00FF06BA" w:rsidRPr="002112B4" w:rsidRDefault="00FF06BA" w:rsidP="00FF06BA">
      <w:pPr>
        <w:pStyle w:val="Standard"/>
        <w:numPr>
          <w:ilvl w:val="0"/>
          <w:numId w:val="67"/>
        </w:numPr>
        <w:jc w:val="both"/>
        <w:rPr>
          <w:rFonts w:asciiTheme="minorHAnsi" w:hAnsiTheme="minorHAnsi" w:cstheme="minorHAnsi"/>
          <w:color w:val="000000"/>
        </w:rPr>
      </w:pPr>
      <w:r w:rsidRPr="002112B4">
        <w:rPr>
          <w:rFonts w:asciiTheme="minorHAnsi" w:hAnsiTheme="minorHAnsi" w:cstheme="minorHAnsi"/>
          <w:color w:val="000000"/>
        </w:rPr>
        <w:t>telefaks,</w:t>
      </w:r>
    </w:p>
    <w:p w14:paraId="4C9B6445" w14:textId="7A4870C1" w:rsidR="00960EF6" w:rsidRPr="002112B4" w:rsidRDefault="00FF06BA" w:rsidP="00FF06BA">
      <w:pPr>
        <w:pStyle w:val="Standard"/>
        <w:numPr>
          <w:ilvl w:val="0"/>
          <w:numId w:val="67"/>
        </w:numPr>
        <w:jc w:val="both"/>
        <w:rPr>
          <w:rFonts w:asciiTheme="minorHAnsi" w:hAnsiTheme="minorHAnsi" w:cstheme="minorHAnsi"/>
          <w:color w:val="000000"/>
        </w:rPr>
      </w:pPr>
      <w:r w:rsidRPr="002112B4">
        <w:rPr>
          <w:rFonts w:asciiTheme="minorHAnsi" w:hAnsiTheme="minorHAnsi" w:cstheme="minorHAnsi"/>
          <w:color w:val="000000"/>
        </w:rPr>
        <w:t>internet (e-pošta, videokonference in spletne aplikacije).</w:t>
      </w:r>
    </w:p>
    <w:p w14:paraId="00628941" w14:textId="77777777" w:rsidR="00960EF6" w:rsidRPr="002112B4" w:rsidRDefault="00960EF6" w:rsidP="00960EF6">
      <w:pPr>
        <w:pStyle w:val="Standard"/>
        <w:jc w:val="both"/>
        <w:rPr>
          <w:rFonts w:asciiTheme="minorHAnsi" w:hAnsiTheme="minorHAnsi" w:cstheme="minorHAnsi"/>
          <w:color w:val="000000" w:themeColor="text1"/>
        </w:rPr>
      </w:pPr>
    </w:p>
    <w:p w14:paraId="5F384273" w14:textId="77777777" w:rsidR="00960EF6" w:rsidRPr="002112B4" w:rsidRDefault="00960EF6" w:rsidP="00960EF6">
      <w:pPr>
        <w:pStyle w:val="Standard"/>
        <w:jc w:val="both"/>
        <w:rPr>
          <w:rFonts w:asciiTheme="minorHAnsi" w:hAnsiTheme="minorHAnsi" w:cstheme="minorHAnsi"/>
          <w:color w:val="000000" w:themeColor="text1"/>
          <w:u w:val="single"/>
        </w:rPr>
      </w:pPr>
      <w:r w:rsidRPr="002112B4">
        <w:rPr>
          <w:rFonts w:asciiTheme="minorHAnsi" w:hAnsiTheme="minorHAnsi" w:cstheme="minorHAnsi"/>
          <w:color w:val="000000" w:themeColor="text1"/>
          <w:u w:val="single"/>
        </w:rPr>
        <w:t>Sistem zvez ZA-RE</w:t>
      </w:r>
    </w:p>
    <w:p w14:paraId="0C5A2CB2" w14:textId="77777777" w:rsidR="00960EF6" w:rsidRPr="002112B4" w:rsidRDefault="00960EF6" w:rsidP="00960EF6">
      <w:pPr>
        <w:pStyle w:val="Standard"/>
        <w:jc w:val="both"/>
        <w:rPr>
          <w:rFonts w:asciiTheme="minorHAnsi" w:hAnsiTheme="minorHAnsi" w:cstheme="minorHAnsi"/>
          <w:color w:val="000000" w:themeColor="text1"/>
        </w:rPr>
      </w:pPr>
      <w:r w:rsidRPr="002112B4">
        <w:rPr>
          <w:rFonts w:asciiTheme="minorHAnsi" w:hAnsiTheme="minorHAnsi" w:cstheme="minorHAnsi"/>
          <w:color w:val="000000" w:themeColor="text1"/>
        </w:rPr>
        <w:t>Pri neposrednem vodenju akcij zaščite, reševanja in pomoči se uporabljata sistem radijskih zvez zaščite in reševanja (ZA-RE) ter sistem osebnega klica. Sistem zvez ZA-RE se obvezno uporablja pri operativnem vodenju intervencij in drugih zaščitnih ter reševalnih akcijah. Telekomunikacijska središča tega sistema v ljubljanski regiji je ReCO Ljubljana, prek katerih se zagotavlja povezovanje uporabnikov v javne in zasebne telekomunikacijske sisteme ter med ostalimi centri za obveščanje.</w:t>
      </w:r>
    </w:p>
    <w:p w14:paraId="7A714E46" w14:textId="77777777" w:rsidR="00960EF6" w:rsidRPr="002112B4" w:rsidRDefault="00960EF6" w:rsidP="00960EF6">
      <w:pPr>
        <w:pStyle w:val="Standard"/>
        <w:jc w:val="both"/>
        <w:rPr>
          <w:rFonts w:asciiTheme="minorHAnsi" w:hAnsiTheme="minorHAnsi" w:cstheme="minorHAnsi"/>
          <w:color w:val="000000"/>
        </w:rPr>
      </w:pPr>
    </w:p>
    <w:p w14:paraId="67D4DAAC" w14:textId="77777777" w:rsidR="00960EF6" w:rsidRPr="002112B4" w:rsidRDefault="00960EF6" w:rsidP="00960EF6">
      <w:pPr>
        <w:pStyle w:val="Standard"/>
        <w:jc w:val="both"/>
        <w:rPr>
          <w:rFonts w:asciiTheme="minorHAnsi" w:hAnsiTheme="minorHAnsi" w:cstheme="minorHAnsi"/>
          <w:color w:val="000000"/>
          <w:u w:val="single"/>
        </w:rPr>
      </w:pPr>
      <w:r w:rsidRPr="002112B4">
        <w:rPr>
          <w:rFonts w:asciiTheme="minorHAnsi" w:hAnsiTheme="minorHAnsi" w:cstheme="minorHAnsi"/>
          <w:color w:val="000000"/>
          <w:u w:val="single"/>
        </w:rPr>
        <w:t>Podsistem osebnega klica</w:t>
      </w:r>
    </w:p>
    <w:p w14:paraId="3CEE78F3" w14:textId="1106F966" w:rsidR="00CF10B2" w:rsidRPr="002112B4" w:rsidRDefault="00960EF6" w:rsidP="00960EF6">
      <w:pPr>
        <w:pStyle w:val="Standard"/>
        <w:jc w:val="both"/>
        <w:rPr>
          <w:rFonts w:asciiTheme="minorHAnsi" w:hAnsiTheme="minorHAnsi" w:cstheme="minorHAnsi"/>
          <w:color w:val="000000"/>
        </w:rPr>
      </w:pPr>
      <w:r w:rsidRPr="002112B4">
        <w:rPr>
          <w:rFonts w:asciiTheme="minorHAnsi" w:hAnsiTheme="minorHAnsi" w:cstheme="minorHAnsi"/>
          <w:color w:val="000000"/>
        </w:rPr>
        <w:t>V sistemu zvez ZA-RE deluje tudi podsistem osebnega klica (pozivniki oziroma pagerji). Ta omogoča pošiljanje pisnih sporočil imetnikom sprejemnikov osebnega klica. Sporočila pošiljajo ReCO Ljubljana</w:t>
      </w:r>
      <w:r w:rsidR="00FF06BA" w:rsidRPr="002112B4">
        <w:rPr>
          <w:rFonts w:asciiTheme="minorHAnsi" w:hAnsiTheme="minorHAnsi" w:cstheme="minorHAnsi"/>
          <w:color w:val="000000"/>
        </w:rPr>
        <w:t>. Oddajniško mrežo sestavlja 47 oddajnikov in 69 digitalnih repetitorjev. Če bi bilo potrebno, bi bilo mogoče namestiti tudi mobilni digitalni repetitor. Na območju občine Horjul bi mobilni digitalni repetitor lahko namestili v bližnji okolici.</w:t>
      </w:r>
    </w:p>
    <w:p w14:paraId="322B72A3" w14:textId="77777777" w:rsidR="00CF10B2" w:rsidRPr="002112B4" w:rsidRDefault="00CF10B2" w:rsidP="00CF10B2">
      <w:pPr>
        <w:pStyle w:val="Standard"/>
        <w:jc w:val="center"/>
        <w:rPr>
          <w:rFonts w:asciiTheme="minorHAnsi" w:hAnsiTheme="minorHAnsi" w:cstheme="minorHAnsi"/>
          <w:color w:val="000000"/>
        </w:rPr>
      </w:pPr>
      <w:bookmarkStart w:id="103" w:name="_Hlk207706538"/>
      <w:r w:rsidRPr="002112B4">
        <w:rPr>
          <w:rFonts w:asciiTheme="minorHAnsi" w:hAnsiTheme="minorHAnsi" w:cstheme="minorHAnsi"/>
          <w:noProof/>
          <w:color w:val="000000"/>
        </w:rPr>
        <w:drawing>
          <wp:inline distT="0" distB="0" distL="0" distR="0" wp14:anchorId="046E3E9E" wp14:editId="1464F51D">
            <wp:extent cx="4667250" cy="2333625"/>
            <wp:effectExtent l="0" t="0" r="0" b="9525"/>
            <wp:docPr id="514749505"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67250" cy="2333625"/>
                    </a:xfrm>
                    <a:prstGeom prst="rect">
                      <a:avLst/>
                    </a:prstGeom>
                    <a:noFill/>
                    <a:ln>
                      <a:noFill/>
                    </a:ln>
                  </pic:spPr>
                </pic:pic>
              </a:graphicData>
            </a:graphic>
          </wp:inline>
        </w:drawing>
      </w:r>
    </w:p>
    <w:p w14:paraId="47D992EF" w14:textId="588CAB92" w:rsidR="00CF10B2" w:rsidRPr="002112B4" w:rsidRDefault="00CF10B2" w:rsidP="00CF10B2">
      <w:pPr>
        <w:pStyle w:val="Standard"/>
        <w:jc w:val="center"/>
        <w:rPr>
          <w:rFonts w:asciiTheme="minorHAnsi" w:hAnsiTheme="minorHAnsi" w:cstheme="minorHAnsi"/>
          <w:color w:val="000000" w:themeColor="text1"/>
          <w:sz w:val="20"/>
          <w:szCs w:val="20"/>
        </w:rPr>
      </w:pPr>
      <w:r w:rsidRPr="002112B4">
        <w:rPr>
          <w:rFonts w:asciiTheme="minorHAnsi" w:hAnsiTheme="minorHAnsi" w:cstheme="minorHAnsi"/>
          <w:color w:val="000000" w:themeColor="text1"/>
          <w:sz w:val="20"/>
          <w:szCs w:val="20"/>
        </w:rPr>
        <w:t xml:space="preserve">Slika </w:t>
      </w:r>
      <w:r w:rsidR="00FA0B73">
        <w:rPr>
          <w:rFonts w:asciiTheme="minorHAnsi" w:hAnsiTheme="minorHAnsi" w:cstheme="minorHAnsi"/>
          <w:color w:val="000000" w:themeColor="text1"/>
          <w:sz w:val="20"/>
          <w:szCs w:val="20"/>
        </w:rPr>
        <w:t>2</w:t>
      </w:r>
      <w:r w:rsidRPr="002112B4">
        <w:rPr>
          <w:rFonts w:asciiTheme="minorHAnsi" w:hAnsiTheme="minorHAnsi" w:cstheme="minorHAnsi"/>
          <w:color w:val="000000" w:themeColor="text1"/>
          <w:sz w:val="20"/>
          <w:szCs w:val="20"/>
        </w:rPr>
        <w:t>: Uporaba kanalov v sistemu UKV zvez ZA-RE v GZ Horjul</w:t>
      </w:r>
    </w:p>
    <w:p w14:paraId="00E6ABC0" w14:textId="77777777" w:rsidR="00CF10B2" w:rsidRPr="002112B4" w:rsidRDefault="00CF10B2" w:rsidP="00CF10B2">
      <w:pPr>
        <w:pStyle w:val="Standard"/>
        <w:ind w:left="720"/>
        <w:jc w:val="center"/>
        <w:rPr>
          <w:rFonts w:asciiTheme="minorHAnsi" w:hAnsiTheme="minorHAnsi" w:cstheme="minorHAnsi"/>
          <w:color w:val="000000" w:themeColor="text1"/>
          <w:sz w:val="20"/>
          <w:szCs w:val="20"/>
        </w:rPr>
      </w:pPr>
      <w:r w:rsidRPr="002112B4">
        <w:rPr>
          <w:rFonts w:asciiTheme="minorHAnsi" w:hAnsiTheme="minorHAnsi" w:cstheme="minorHAnsi"/>
          <w:color w:val="000000" w:themeColor="text1"/>
          <w:sz w:val="20"/>
          <w:szCs w:val="20"/>
        </w:rPr>
        <w:t>(Vir:</w:t>
      </w:r>
      <w:r w:rsidRPr="002112B4">
        <w:rPr>
          <w:rFonts w:asciiTheme="minorHAnsi" w:eastAsia="Wingdings 2" w:hAnsiTheme="minorHAnsi" w:cstheme="minorHAnsi"/>
          <w:color w:val="000000" w:themeColor="text1"/>
          <w:sz w:val="20"/>
          <w:szCs w:val="20"/>
        </w:rPr>
        <w:t xml:space="preserve"> Operativni načrt GZ Horjul, december 2018</w:t>
      </w:r>
      <w:r w:rsidRPr="002112B4">
        <w:rPr>
          <w:rFonts w:asciiTheme="minorHAnsi" w:hAnsiTheme="minorHAnsi" w:cstheme="minorHAnsi"/>
          <w:color w:val="000000" w:themeColor="text1"/>
          <w:sz w:val="20"/>
          <w:szCs w:val="20"/>
        </w:rPr>
        <w:t>)</w:t>
      </w:r>
    </w:p>
    <w:bookmarkEnd w:id="103"/>
    <w:p w14:paraId="2C579ED2" w14:textId="77777777" w:rsidR="00CF10B2" w:rsidRPr="002112B4" w:rsidRDefault="00CF10B2" w:rsidP="00CF10B2">
      <w:pPr>
        <w:pStyle w:val="Standard"/>
        <w:jc w:val="both"/>
        <w:rPr>
          <w:rFonts w:asciiTheme="minorHAnsi" w:hAnsiTheme="minorHAnsi" w:cstheme="minorHAnsi"/>
          <w:color w:val="000000"/>
        </w:rPr>
      </w:pPr>
    </w:p>
    <w:p w14:paraId="6F78564A" w14:textId="77777777" w:rsidR="00CF10B2" w:rsidRPr="002112B4" w:rsidRDefault="00CF10B2" w:rsidP="00CF10B2">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bookmarkStart w:id="104" w:name="_Hlk47532238"/>
      <w:r w:rsidRPr="002112B4">
        <w:rPr>
          <w:rFonts w:asciiTheme="minorHAnsi" w:hAnsiTheme="minorHAnsi" w:cstheme="minorHAnsi"/>
          <w:color w:val="FF0000"/>
        </w:rPr>
        <w:t>P-19 Radijski imenik sistema zvez ZA-RE in ZA-RE+</w:t>
      </w:r>
    </w:p>
    <w:p w14:paraId="769352C2" w14:textId="77777777" w:rsidR="00CF10B2" w:rsidRPr="002112B4" w:rsidRDefault="00CF10B2" w:rsidP="00CF10B2">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P-19/1 Navodilo za uporabo radijskih zvez</w:t>
      </w:r>
    </w:p>
    <w:p w14:paraId="3A7B95B7" w14:textId="539A7580" w:rsidR="00CF10B2" w:rsidRPr="002112B4" w:rsidRDefault="00CF10B2" w:rsidP="00FF06BA">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92D050"/>
        </w:rPr>
        <w:t>D-4 Načrt zagotavljanja zvez ob nesreči</w:t>
      </w:r>
      <w:bookmarkEnd w:id="104"/>
    </w:p>
    <w:p w14:paraId="09E912AA" w14:textId="77777777" w:rsidR="00960EF6" w:rsidRPr="002112B4" w:rsidRDefault="00960EF6" w:rsidP="00960EF6">
      <w:pPr>
        <w:pStyle w:val="Standard"/>
        <w:rPr>
          <w:rFonts w:asciiTheme="minorHAnsi" w:eastAsia="DengXian" w:hAnsiTheme="minorHAnsi" w:cstheme="minorHAnsi"/>
        </w:rPr>
      </w:pPr>
    </w:p>
    <w:p w14:paraId="5F18428E" w14:textId="77777777" w:rsidR="00960EF6" w:rsidRPr="002112B4" w:rsidRDefault="00960EF6" w:rsidP="00960EF6">
      <w:pPr>
        <w:jc w:val="both"/>
        <w:rPr>
          <w:rFonts w:asciiTheme="minorHAnsi" w:hAnsiTheme="minorHAnsi" w:cstheme="minorHAnsi"/>
        </w:rPr>
      </w:pPr>
    </w:p>
    <w:p w14:paraId="598DA67E" w14:textId="77777777" w:rsidR="00960EF6" w:rsidRPr="002112B4" w:rsidRDefault="00960EF6" w:rsidP="00960EF6">
      <w:pPr>
        <w:pStyle w:val="Naslov1"/>
        <w:rPr>
          <w:rFonts w:asciiTheme="minorHAnsi" w:hAnsiTheme="minorHAnsi" w:cstheme="minorHAnsi"/>
        </w:rPr>
      </w:pPr>
      <w:bookmarkStart w:id="105" w:name="_Toc42002723"/>
      <w:bookmarkStart w:id="106" w:name="_Toc210309156"/>
      <w:r w:rsidRPr="002112B4">
        <w:rPr>
          <w:rFonts w:asciiTheme="minorHAnsi" w:hAnsiTheme="minorHAnsi" w:cstheme="minorHAnsi"/>
        </w:rPr>
        <w:lastRenderedPageBreak/>
        <w:t>ZAŠČITNI UKREPI TER NALOGE ZAŠČITE, REŠEVANJA IN POMOČI</w:t>
      </w:r>
      <w:bookmarkEnd w:id="105"/>
      <w:bookmarkEnd w:id="106"/>
    </w:p>
    <w:p w14:paraId="2A39051E" w14:textId="77777777" w:rsidR="00960EF6" w:rsidRPr="002112B4" w:rsidRDefault="00960EF6" w:rsidP="00960EF6">
      <w:pPr>
        <w:pStyle w:val="Naslov2"/>
        <w:rPr>
          <w:rFonts w:asciiTheme="minorHAnsi" w:hAnsiTheme="minorHAnsi" w:cstheme="minorHAnsi"/>
        </w:rPr>
      </w:pPr>
      <w:bookmarkStart w:id="107" w:name="_Toc42002724"/>
      <w:bookmarkStart w:id="108" w:name="_Toc210309157"/>
      <w:r w:rsidRPr="002112B4">
        <w:rPr>
          <w:rFonts w:asciiTheme="minorHAnsi" w:hAnsiTheme="minorHAnsi" w:cstheme="minorHAnsi"/>
        </w:rPr>
        <w:t>Ukrepi zaščite in reševanja</w:t>
      </w:r>
      <w:bookmarkEnd w:id="107"/>
      <w:bookmarkEnd w:id="108"/>
    </w:p>
    <w:p w14:paraId="5A3E4ACF" w14:textId="3339A81F" w:rsidR="00FF06BA" w:rsidRPr="002112B4" w:rsidRDefault="00960EF6" w:rsidP="00FF06BA">
      <w:pPr>
        <w:widowControl/>
        <w:suppressAutoHyphens w:val="0"/>
        <w:autoSpaceDE w:val="0"/>
        <w:adjustRightInd w:val="0"/>
        <w:jc w:val="both"/>
        <w:textAlignment w:val="auto"/>
        <w:rPr>
          <w:rFonts w:asciiTheme="minorHAnsi" w:hAnsiTheme="minorHAnsi" w:cstheme="minorHAnsi"/>
          <w:color w:val="000000"/>
          <w:szCs w:val="28"/>
        </w:rPr>
      </w:pPr>
      <w:r w:rsidRPr="002112B4">
        <w:rPr>
          <w:rFonts w:asciiTheme="minorHAnsi" w:hAnsiTheme="minorHAnsi" w:cstheme="minorHAnsi"/>
        </w:rPr>
        <w:t xml:space="preserve">Ukrepi zaščite, reševanja in pomoči ob </w:t>
      </w:r>
      <w:r w:rsidR="00D832C9" w:rsidRPr="002112B4">
        <w:rPr>
          <w:rFonts w:asciiTheme="minorHAnsi" w:hAnsiTheme="minorHAnsi" w:cstheme="minorHAnsi"/>
        </w:rPr>
        <w:t>žledu</w:t>
      </w:r>
      <w:r w:rsidRPr="002112B4">
        <w:rPr>
          <w:rFonts w:asciiTheme="minorHAnsi" w:hAnsiTheme="minorHAnsi" w:cstheme="minorHAnsi"/>
        </w:rPr>
        <w:t xml:space="preserve"> obsegajo vse tiste ukrepe in dejavnosti, ki so potrebni za odpravljanje posledic nesreče, da se zagotovijo osnovni pogoji za življenje ter zagotovijo pogoji za trajno obnovo prizadetega območja. Dejavnosti za zagotovitev osnovnih življenjskih pogojev obsegajo zlasti oskrbo s pitno vodo, hrano, zdravili, električno energijo, ureditev nujnih prometnih povezav, komunalnih storitev, oskrbo živali in nujno zavarovanje kulturne dediščine. Izvajanje zaščitno-reševalnih ukrepov na ozemlju občine Horjul je v njeni pristojnosti. V kolikor Občina Horjul s svojimi silami in sredstvi ne zmore izvesti zaščitnih ukrepov zaprosi za pomoč</w:t>
      </w:r>
      <w:r w:rsidR="00FF06BA" w:rsidRPr="002112B4">
        <w:rPr>
          <w:rFonts w:asciiTheme="minorHAnsi" w:hAnsiTheme="minorHAnsi" w:cstheme="minorHAnsi"/>
        </w:rPr>
        <w:t xml:space="preserve"> najprej</w:t>
      </w:r>
      <w:r w:rsidRPr="002112B4">
        <w:rPr>
          <w:rFonts w:asciiTheme="minorHAnsi" w:hAnsiTheme="minorHAnsi" w:cstheme="minorHAnsi"/>
        </w:rPr>
        <w:t xml:space="preserve"> </w:t>
      </w:r>
      <w:r w:rsidR="00FF06BA" w:rsidRPr="002112B4">
        <w:rPr>
          <w:rFonts w:asciiTheme="minorHAnsi" w:hAnsiTheme="minorHAnsi" w:cstheme="minorHAnsi"/>
        </w:rPr>
        <w:t xml:space="preserve">manj prizadete sosednje občine </w:t>
      </w:r>
      <w:r w:rsidR="00FF06BA" w:rsidRPr="002112B4">
        <w:rPr>
          <w:rFonts w:asciiTheme="minorHAnsi" w:hAnsiTheme="minorHAnsi" w:cstheme="minorHAnsi"/>
          <w:color w:val="000000"/>
          <w:szCs w:val="28"/>
        </w:rPr>
        <w:t>(Vrhnika, Dobrova - Polhov Gradec, Log - Dragomer) nato pa ljubljansko regijo oziroma državo.</w:t>
      </w:r>
    </w:p>
    <w:p w14:paraId="7D5830B3" w14:textId="77777777" w:rsidR="00960EF6" w:rsidRPr="002112B4" w:rsidRDefault="00960EF6" w:rsidP="00960EF6">
      <w:pPr>
        <w:jc w:val="both"/>
        <w:rPr>
          <w:rFonts w:asciiTheme="minorHAnsi" w:hAnsiTheme="minorHAnsi" w:cstheme="minorHAnsi"/>
        </w:rPr>
      </w:pPr>
    </w:p>
    <w:p w14:paraId="3B514780" w14:textId="77777777" w:rsidR="00960EF6" w:rsidRPr="002112B4" w:rsidRDefault="00960EF6" w:rsidP="00960EF6">
      <w:pPr>
        <w:jc w:val="both"/>
        <w:rPr>
          <w:rFonts w:asciiTheme="minorHAnsi" w:hAnsiTheme="minorHAnsi" w:cstheme="minorHAnsi"/>
        </w:rPr>
      </w:pPr>
      <w:bookmarkStart w:id="109" w:name="_Hlk39072130"/>
      <w:r w:rsidRPr="002112B4">
        <w:rPr>
          <w:rFonts w:asciiTheme="minorHAnsi" w:hAnsiTheme="minorHAnsi" w:cstheme="minorHAnsi"/>
        </w:rPr>
        <w:t xml:space="preserve">Poveljnik CZ občine oziroma vodje posameznih enot se na kraju samem odločijo, kateri ukrepi in naloge ZIR bodo potrebne za izvajanje v primeru </w:t>
      </w:r>
      <w:r w:rsidR="00D832C9" w:rsidRPr="002112B4">
        <w:rPr>
          <w:rFonts w:asciiTheme="minorHAnsi" w:hAnsiTheme="minorHAnsi" w:cstheme="minorHAnsi"/>
        </w:rPr>
        <w:t>žleda</w:t>
      </w:r>
      <w:r w:rsidRPr="002112B4">
        <w:rPr>
          <w:rFonts w:asciiTheme="minorHAnsi" w:hAnsiTheme="minorHAnsi" w:cstheme="minorHAnsi"/>
        </w:rPr>
        <w:t>.</w:t>
      </w:r>
    </w:p>
    <w:p w14:paraId="3830D8BC" w14:textId="77777777" w:rsidR="00960EF6" w:rsidRPr="002112B4" w:rsidRDefault="00960EF6" w:rsidP="00960EF6">
      <w:pPr>
        <w:pStyle w:val="Naslov3"/>
        <w:rPr>
          <w:rFonts w:asciiTheme="minorHAnsi" w:hAnsiTheme="minorHAnsi" w:cstheme="minorHAnsi"/>
        </w:rPr>
      </w:pPr>
      <w:bookmarkStart w:id="110" w:name="_Toc42002725"/>
      <w:bookmarkStart w:id="111" w:name="_Toc210309158"/>
      <w:bookmarkEnd w:id="109"/>
      <w:r w:rsidRPr="002112B4">
        <w:rPr>
          <w:rFonts w:asciiTheme="minorHAnsi" w:hAnsiTheme="minorHAnsi" w:cstheme="minorHAnsi"/>
        </w:rPr>
        <w:t>Prostorski, urbanistični, gradbeni in drugi tehnični ukrepi (ocena poškodovanosti objektov)</w:t>
      </w:r>
      <w:bookmarkEnd w:id="110"/>
      <w:bookmarkEnd w:id="111"/>
    </w:p>
    <w:p w14:paraId="44F778F7" w14:textId="77777777" w:rsidR="00D832C9" w:rsidRPr="002112B4" w:rsidRDefault="00D832C9" w:rsidP="00960EF6">
      <w:pPr>
        <w:jc w:val="both"/>
        <w:rPr>
          <w:rFonts w:asciiTheme="minorHAnsi" w:hAnsiTheme="minorHAnsi" w:cstheme="minorHAnsi"/>
        </w:rPr>
      </w:pPr>
      <w:r w:rsidRPr="002112B4">
        <w:rPr>
          <w:rFonts w:asciiTheme="minorHAnsi" w:hAnsiTheme="minorHAnsi" w:cstheme="minorHAnsi"/>
        </w:rPr>
        <w:t xml:space="preserve">Prostorski, gradbeni in drugi tehnični ukrepi se začnejo izvajati takoj ko je razglašena ogroženost. </w:t>
      </w:r>
    </w:p>
    <w:p w14:paraId="64E87F4F" w14:textId="77777777" w:rsidR="00D832C9" w:rsidRPr="002112B4" w:rsidRDefault="00D832C9" w:rsidP="00960EF6">
      <w:pPr>
        <w:jc w:val="both"/>
        <w:rPr>
          <w:rFonts w:asciiTheme="minorHAnsi" w:hAnsiTheme="minorHAnsi" w:cstheme="minorHAnsi"/>
        </w:rPr>
      </w:pPr>
    </w:p>
    <w:p w14:paraId="4668E2E6" w14:textId="77777777" w:rsidR="00D832C9" w:rsidRPr="002112B4" w:rsidRDefault="00D832C9" w:rsidP="00960EF6">
      <w:pPr>
        <w:jc w:val="both"/>
        <w:rPr>
          <w:rFonts w:asciiTheme="minorHAnsi" w:hAnsiTheme="minorHAnsi" w:cstheme="minorHAnsi"/>
        </w:rPr>
      </w:pPr>
      <w:r w:rsidRPr="002112B4">
        <w:rPr>
          <w:rFonts w:asciiTheme="minorHAnsi" w:hAnsiTheme="minorHAnsi" w:cstheme="minorHAnsi"/>
        </w:rPr>
        <w:t>Izvaja se naslednje ukrepe:</w:t>
      </w:r>
    </w:p>
    <w:p w14:paraId="40D56C4B" w14:textId="77777777" w:rsidR="00D832C9" w:rsidRPr="002112B4" w:rsidRDefault="00D832C9" w:rsidP="00CF10B2">
      <w:pPr>
        <w:pStyle w:val="Odstavekseznama"/>
        <w:numPr>
          <w:ilvl w:val="0"/>
          <w:numId w:val="37"/>
        </w:numPr>
        <w:jc w:val="both"/>
        <w:rPr>
          <w:rFonts w:asciiTheme="minorHAnsi" w:hAnsiTheme="minorHAnsi" w:cstheme="minorHAnsi"/>
        </w:rPr>
      </w:pPr>
      <w:r w:rsidRPr="002112B4">
        <w:rPr>
          <w:rFonts w:asciiTheme="minorHAnsi" w:hAnsiTheme="minorHAnsi" w:cstheme="minorHAnsi"/>
        </w:rPr>
        <w:t>čiščenje cest in drugih dostopov do stanovanjskih objektov</w:t>
      </w:r>
    </w:p>
    <w:p w14:paraId="56A851CF" w14:textId="77777777" w:rsidR="00D832C9" w:rsidRPr="002112B4" w:rsidRDefault="00D832C9" w:rsidP="00CF10B2">
      <w:pPr>
        <w:pStyle w:val="Odstavekseznama"/>
        <w:numPr>
          <w:ilvl w:val="0"/>
          <w:numId w:val="37"/>
        </w:numPr>
        <w:jc w:val="both"/>
        <w:rPr>
          <w:rFonts w:asciiTheme="minorHAnsi" w:hAnsiTheme="minorHAnsi" w:cstheme="minorHAnsi"/>
        </w:rPr>
      </w:pPr>
      <w:r w:rsidRPr="002112B4">
        <w:rPr>
          <w:rFonts w:asciiTheme="minorHAnsi" w:hAnsiTheme="minorHAnsi" w:cstheme="minorHAnsi"/>
        </w:rPr>
        <w:t>popravilo poškodovanih infrastrukturnih objektov</w:t>
      </w:r>
    </w:p>
    <w:p w14:paraId="125766DE" w14:textId="77777777" w:rsidR="00D832C9" w:rsidRPr="002112B4" w:rsidRDefault="00D832C9" w:rsidP="00CF10B2">
      <w:pPr>
        <w:pStyle w:val="Odstavekseznama"/>
        <w:numPr>
          <w:ilvl w:val="0"/>
          <w:numId w:val="37"/>
        </w:numPr>
        <w:jc w:val="both"/>
        <w:rPr>
          <w:rFonts w:asciiTheme="minorHAnsi" w:hAnsiTheme="minorHAnsi" w:cstheme="minorHAnsi"/>
        </w:rPr>
      </w:pPr>
      <w:r w:rsidRPr="002112B4">
        <w:rPr>
          <w:rFonts w:asciiTheme="minorHAnsi" w:hAnsiTheme="minorHAnsi" w:cstheme="minorHAnsi"/>
        </w:rPr>
        <w:t>sanacija terena, posek nevarnih poškodovanih dreves</w:t>
      </w:r>
    </w:p>
    <w:p w14:paraId="3E11FF02" w14:textId="77777777" w:rsidR="00D832C9" w:rsidRPr="002112B4" w:rsidRDefault="00D832C9" w:rsidP="00960EF6">
      <w:pPr>
        <w:jc w:val="both"/>
        <w:rPr>
          <w:rFonts w:asciiTheme="minorHAnsi" w:hAnsiTheme="minorHAnsi" w:cstheme="minorHAnsi"/>
        </w:rPr>
      </w:pPr>
    </w:p>
    <w:p w14:paraId="5370B795" w14:textId="77777777" w:rsidR="00960EF6" w:rsidRPr="002112B4" w:rsidRDefault="00D832C9" w:rsidP="00960EF6">
      <w:pPr>
        <w:jc w:val="both"/>
        <w:rPr>
          <w:rFonts w:asciiTheme="minorHAnsi" w:hAnsiTheme="minorHAnsi" w:cstheme="minorHAnsi"/>
        </w:rPr>
      </w:pPr>
      <w:r w:rsidRPr="002112B4">
        <w:rPr>
          <w:rFonts w:asciiTheme="minorHAnsi" w:hAnsiTheme="minorHAnsi" w:cstheme="minorHAnsi"/>
        </w:rPr>
        <w:t>Glede na stanje, morajo upravljavci objektov pravočasno predlagati ukrepe, ki so potrebni za zavarovanje ljudi in premoženja. Izvajajo jih javne službe, pristojne za urejanje, če je potrebno jim pri tem pomagajo sile za ZRiP.</w:t>
      </w:r>
    </w:p>
    <w:p w14:paraId="263FB063" w14:textId="77777777" w:rsidR="00D832C9" w:rsidRPr="002112B4" w:rsidRDefault="00D832C9" w:rsidP="00960EF6">
      <w:pPr>
        <w:jc w:val="both"/>
        <w:rPr>
          <w:rFonts w:asciiTheme="minorHAnsi" w:hAnsiTheme="minorHAnsi" w:cstheme="minorHAnsi"/>
        </w:rPr>
      </w:pPr>
    </w:p>
    <w:p w14:paraId="745E96F6" w14:textId="77777777" w:rsidR="00960EF6" w:rsidRPr="002112B4" w:rsidRDefault="00960EF6" w:rsidP="00960EF6">
      <w:pPr>
        <w:jc w:val="both"/>
        <w:rPr>
          <w:rFonts w:asciiTheme="minorHAnsi" w:hAnsiTheme="minorHAnsi" w:cstheme="minorHAnsi"/>
        </w:rPr>
      </w:pPr>
      <w:r w:rsidRPr="002112B4">
        <w:rPr>
          <w:rFonts w:asciiTheme="minorHAnsi" w:hAnsiTheme="minorHAnsi" w:cstheme="minorHAnsi"/>
        </w:rPr>
        <w:t xml:space="preserve">Prav tako je treba ugotoviti stanje komunalne infrastrukture in takoj začeti popravilo električnih napeljav in transformatorjev, telefonskega omrežja, vodovodov in plinovodov, pa tudi energetskih objektov, ki so zaradi </w:t>
      </w:r>
      <w:r w:rsidR="00D832C9" w:rsidRPr="002112B4">
        <w:rPr>
          <w:rFonts w:asciiTheme="minorHAnsi" w:hAnsiTheme="minorHAnsi" w:cstheme="minorHAnsi"/>
        </w:rPr>
        <w:t>žleda</w:t>
      </w:r>
      <w:r w:rsidRPr="002112B4">
        <w:rPr>
          <w:rFonts w:asciiTheme="minorHAnsi" w:hAnsiTheme="minorHAnsi" w:cstheme="minorHAnsi"/>
        </w:rPr>
        <w:t xml:space="preserve"> nehali delovati. Ugotoviti je treba stanje prometnic ter</w:t>
      </w:r>
      <w:r w:rsidR="00D832C9" w:rsidRPr="002112B4">
        <w:rPr>
          <w:rFonts w:asciiTheme="minorHAnsi" w:hAnsiTheme="minorHAnsi" w:cstheme="minorHAnsi"/>
        </w:rPr>
        <w:t xml:space="preserve"> jih</w:t>
      </w:r>
      <w:r w:rsidRPr="002112B4">
        <w:rPr>
          <w:rFonts w:asciiTheme="minorHAnsi" w:hAnsiTheme="minorHAnsi" w:cstheme="minorHAnsi"/>
        </w:rPr>
        <w:t xml:space="preserve"> očistiti</w:t>
      </w:r>
      <w:r w:rsidR="00D832C9" w:rsidRPr="002112B4">
        <w:rPr>
          <w:rFonts w:asciiTheme="minorHAnsi" w:hAnsiTheme="minorHAnsi" w:cstheme="minorHAnsi"/>
        </w:rPr>
        <w:t xml:space="preserve">, </w:t>
      </w:r>
      <w:r w:rsidRPr="002112B4">
        <w:rPr>
          <w:rFonts w:asciiTheme="minorHAnsi" w:hAnsiTheme="minorHAnsi" w:cstheme="minorHAnsi"/>
        </w:rPr>
        <w:t>podpreti ali popraviti poškodovane mostove in urediti obvoze.</w:t>
      </w:r>
    </w:p>
    <w:p w14:paraId="6BD242C4" w14:textId="77777777" w:rsidR="00960EF6" w:rsidRPr="002112B4" w:rsidRDefault="00960EF6" w:rsidP="00960EF6">
      <w:pPr>
        <w:jc w:val="both"/>
        <w:rPr>
          <w:rFonts w:asciiTheme="minorHAnsi" w:hAnsiTheme="minorHAnsi" w:cstheme="minorHAnsi"/>
        </w:rPr>
      </w:pPr>
    </w:p>
    <w:p w14:paraId="7C584C84" w14:textId="77777777" w:rsidR="00960EF6" w:rsidRPr="002112B4" w:rsidRDefault="00960EF6" w:rsidP="00960EF6">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bookmarkStart w:id="112" w:name="_Hlk41393642"/>
      <w:r w:rsidRPr="002112B4">
        <w:rPr>
          <w:rFonts w:asciiTheme="minorHAnsi" w:hAnsiTheme="minorHAnsi" w:cstheme="minorHAnsi"/>
          <w:color w:val="FF0000"/>
        </w:rPr>
        <w:t xml:space="preserve">P-6 Pregled osebne in skupne opreme ter sredstev pripadnikov enot za ZRP </w:t>
      </w:r>
    </w:p>
    <w:p w14:paraId="627C52C5" w14:textId="77777777" w:rsidR="00960EF6" w:rsidRPr="002112B4" w:rsidRDefault="00960EF6" w:rsidP="00960EF6">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P-15 Podatki o odgovornih osebah v občini Horjul, ki se jih obvešča o nesreči</w:t>
      </w:r>
    </w:p>
    <w:p w14:paraId="56804248" w14:textId="77777777" w:rsidR="00960EF6" w:rsidRPr="002112B4" w:rsidRDefault="00960EF6" w:rsidP="00960EF6">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P-35 Seznam članov komisije za ocenjevanje škode na stvareh</w:t>
      </w:r>
    </w:p>
    <w:bookmarkEnd w:id="112"/>
    <w:p w14:paraId="117BA185" w14:textId="77777777" w:rsidR="00960EF6" w:rsidRPr="002112B4" w:rsidRDefault="00960EF6" w:rsidP="00D832C9">
      <w:pPr>
        <w:autoSpaceDE w:val="0"/>
        <w:adjustRightInd w:val="0"/>
        <w:rPr>
          <w:rFonts w:asciiTheme="minorHAnsi" w:hAnsiTheme="minorHAnsi" w:cstheme="minorHAnsi"/>
          <w:iCs/>
          <w:color w:val="000000"/>
        </w:rPr>
      </w:pPr>
    </w:p>
    <w:p w14:paraId="4EF02B3B" w14:textId="77777777" w:rsidR="00960EF6" w:rsidRPr="002112B4" w:rsidRDefault="00960EF6" w:rsidP="00960EF6">
      <w:pPr>
        <w:autoSpaceDE w:val="0"/>
        <w:adjustRightInd w:val="0"/>
        <w:jc w:val="both"/>
        <w:rPr>
          <w:rFonts w:asciiTheme="minorHAnsi" w:hAnsiTheme="minorHAnsi" w:cstheme="minorHAnsi"/>
        </w:rPr>
      </w:pPr>
      <w:r w:rsidRPr="002112B4">
        <w:rPr>
          <w:rFonts w:asciiTheme="minorHAnsi" w:hAnsiTheme="minorHAnsi" w:cstheme="minorHAnsi"/>
        </w:rPr>
        <w:t xml:space="preserve">Na </w:t>
      </w:r>
      <w:r w:rsidR="00D832C9" w:rsidRPr="002112B4">
        <w:rPr>
          <w:rFonts w:asciiTheme="minorHAnsi" w:hAnsiTheme="minorHAnsi" w:cstheme="minorHAnsi"/>
        </w:rPr>
        <w:t>žlednem</w:t>
      </w:r>
      <w:r w:rsidRPr="002112B4">
        <w:rPr>
          <w:rFonts w:asciiTheme="minorHAnsi" w:hAnsiTheme="minorHAnsi" w:cstheme="minorHAnsi"/>
        </w:rPr>
        <w:t xml:space="preserve"> območju, kjer so nastale tudi poškodbe infrastrukture, skrbijo za odpravo posledic in zagotavljanja normalnega delovanja pristojna podjetja in organizacije. Za odpravljanje poškodb in normalnega delovanja elektro omrežja skrbi Elektro Ljubljana, za javni vodovod in občinsko javno infrastrukturo JP VOKA Snaga, za občinske ceste pa Janez Marolt s.p., za državne ceste Gorenjska gradbena družba d.d. in Kolektor CPG.  Ukrepe za normalizacijo razmer izvajajo v skladu s svojimi načrti delovanja ob naravnih in drugih nesrečah.</w:t>
      </w:r>
    </w:p>
    <w:p w14:paraId="6EB74DF3" w14:textId="77777777" w:rsidR="00960EF6" w:rsidRPr="002112B4" w:rsidRDefault="00960EF6" w:rsidP="00960EF6">
      <w:pPr>
        <w:autoSpaceDE w:val="0"/>
        <w:adjustRightInd w:val="0"/>
        <w:jc w:val="both"/>
        <w:rPr>
          <w:rFonts w:asciiTheme="minorHAnsi" w:hAnsiTheme="minorHAnsi" w:cstheme="minorHAnsi"/>
        </w:rPr>
      </w:pPr>
    </w:p>
    <w:p w14:paraId="0936431D" w14:textId="77777777" w:rsidR="00960EF6" w:rsidRPr="002112B4" w:rsidRDefault="00960EF6" w:rsidP="00960EF6">
      <w:pPr>
        <w:pStyle w:val="Naslov3"/>
        <w:rPr>
          <w:rFonts w:asciiTheme="minorHAnsi" w:hAnsiTheme="minorHAnsi" w:cstheme="minorHAnsi"/>
          <w:color w:val="000000" w:themeColor="text1"/>
        </w:rPr>
      </w:pPr>
      <w:bookmarkStart w:id="113" w:name="_Toc42002726"/>
      <w:bookmarkStart w:id="114" w:name="_Toc210309159"/>
      <w:r w:rsidRPr="002112B4">
        <w:rPr>
          <w:rFonts w:asciiTheme="minorHAnsi" w:hAnsiTheme="minorHAnsi" w:cstheme="minorHAnsi"/>
          <w:color w:val="000000" w:themeColor="text1"/>
        </w:rPr>
        <w:lastRenderedPageBreak/>
        <w:t>Evakuacija</w:t>
      </w:r>
      <w:bookmarkEnd w:id="113"/>
      <w:bookmarkEnd w:id="114"/>
    </w:p>
    <w:p w14:paraId="01B96F4E" w14:textId="77777777" w:rsidR="00960EF6" w:rsidRPr="002112B4" w:rsidRDefault="00960EF6" w:rsidP="00960EF6">
      <w:pPr>
        <w:pStyle w:val="Standard"/>
        <w:rPr>
          <w:rFonts w:asciiTheme="minorHAnsi" w:hAnsiTheme="minorHAnsi" w:cstheme="minorHAnsi"/>
          <w:color w:val="000000" w:themeColor="text1"/>
        </w:rPr>
      </w:pPr>
      <w:r w:rsidRPr="002112B4">
        <w:rPr>
          <w:rFonts w:asciiTheme="minorHAnsi" w:hAnsiTheme="minorHAnsi" w:cstheme="minorHAnsi"/>
          <w:iCs/>
          <w:color w:val="000000" w:themeColor="text1"/>
          <w:szCs w:val="28"/>
        </w:rPr>
        <w:t>Evakuacija je organiziran umik prebivalcev z ogroženega območja na varnejše in se izvaja, če ni mogoče z drugimi ukrepi zagotoviti njihove varnosti.</w:t>
      </w:r>
    </w:p>
    <w:p w14:paraId="41EFA68D" w14:textId="77777777" w:rsidR="00960EF6" w:rsidRPr="002112B4" w:rsidRDefault="00960EF6" w:rsidP="000015F1">
      <w:pPr>
        <w:jc w:val="center"/>
        <w:rPr>
          <w:rFonts w:asciiTheme="minorHAnsi" w:hAnsiTheme="minorHAnsi" w:cstheme="minorHAnsi"/>
          <w:color w:val="000000" w:themeColor="text1"/>
        </w:rPr>
      </w:pPr>
      <w:r w:rsidRPr="002112B4">
        <w:rPr>
          <w:rFonts w:asciiTheme="minorHAnsi" w:hAnsiTheme="minorHAnsi" w:cstheme="minorHAnsi"/>
          <w:noProof/>
          <w:color w:val="000000" w:themeColor="text1"/>
          <w:lang w:eastAsia="sl-SI"/>
        </w:rPr>
        <w:drawing>
          <wp:inline distT="0" distB="0" distL="0" distR="0" wp14:anchorId="437EE768" wp14:editId="76806362">
            <wp:extent cx="4638675" cy="4562475"/>
            <wp:effectExtent l="0" t="0" r="9525" b="9525"/>
            <wp:docPr id="34"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38675" cy="4562475"/>
                    </a:xfrm>
                    <a:prstGeom prst="rect">
                      <a:avLst/>
                    </a:prstGeom>
                    <a:noFill/>
                    <a:ln>
                      <a:noFill/>
                    </a:ln>
                  </pic:spPr>
                </pic:pic>
              </a:graphicData>
            </a:graphic>
          </wp:inline>
        </w:drawing>
      </w:r>
    </w:p>
    <w:p w14:paraId="21D5574D" w14:textId="4347513B" w:rsidR="00960EF6" w:rsidRPr="002112B4" w:rsidRDefault="00960EF6" w:rsidP="00960EF6">
      <w:pPr>
        <w:pStyle w:val="Napis"/>
        <w:jc w:val="center"/>
        <w:rPr>
          <w:rFonts w:asciiTheme="minorHAnsi" w:hAnsiTheme="minorHAnsi" w:cstheme="minorHAnsi"/>
          <w:b w:val="0"/>
          <w:color w:val="000000" w:themeColor="text1"/>
        </w:rPr>
      </w:pPr>
      <w:bookmarkStart w:id="115" w:name="_Toc464128531"/>
      <w:bookmarkStart w:id="116" w:name="_Toc464128594"/>
      <w:r w:rsidRPr="002112B4">
        <w:rPr>
          <w:rFonts w:asciiTheme="minorHAnsi" w:hAnsiTheme="minorHAnsi" w:cstheme="minorHAnsi"/>
          <w:b w:val="0"/>
          <w:color w:val="000000" w:themeColor="text1"/>
        </w:rPr>
        <w:t xml:space="preserve">Shema </w:t>
      </w:r>
      <w:r w:rsidR="009B07EC" w:rsidRPr="002112B4">
        <w:rPr>
          <w:rFonts w:asciiTheme="minorHAnsi" w:hAnsiTheme="minorHAnsi" w:cstheme="minorHAnsi"/>
          <w:b w:val="0"/>
          <w:color w:val="000000" w:themeColor="text1"/>
        </w:rPr>
        <w:t>6</w:t>
      </w:r>
      <w:r w:rsidRPr="002112B4">
        <w:rPr>
          <w:rFonts w:asciiTheme="minorHAnsi" w:hAnsiTheme="minorHAnsi" w:cstheme="minorHAnsi"/>
          <w:b w:val="0"/>
          <w:color w:val="000000" w:themeColor="text1"/>
        </w:rPr>
        <w:t>: Načrt evakuacije ob</w:t>
      </w:r>
      <w:bookmarkEnd w:id="115"/>
      <w:bookmarkEnd w:id="116"/>
      <w:r w:rsidR="00BF3D4D" w:rsidRPr="002112B4">
        <w:rPr>
          <w:rFonts w:asciiTheme="minorHAnsi" w:hAnsiTheme="minorHAnsi" w:cstheme="minorHAnsi"/>
          <w:b w:val="0"/>
          <w:color w:val="000000" w:themeColor="text1"/>
        </w:rPr>
        <w:t xml:space="preserve"> žledu</w:t>
      </w:r>
    </w:p>
    <w:p w14:paraId="1082FAEB" w14:textId="77777777" w:rsidR="00960EF6" w:rsidRPr="002112B4" w:rsidRDefault="00960EF6" w:rsidP="00960EF6">
      <w:pPr>
        <w:autoSpaceDE w:val="0"/>
        <w:adjustRightInd w:val="0"/>
        <w:jc w:val="center"/>
        <w:rPr>
          <w:rFonts w:asciiTheme="minorHAnsi" w:hAnsiTheme="minorHAnsi" w:cstheme="minorHAnsi"/>
          <w:iCs/>
          <w:color w:val="000000" w:themeColor="text1"/>
          <w:sz w:val="20"/>
          <w:szCs w:val="20"/>
        </w:rPr>
      </w:pPr>
      <w:r w:rsidRPr="002112B4">
        <w:rPr>
          <w:rFonts w:asciiTheme="minorHAnsi" w:hAnsiTheme="minorHAnsi" w:cstheme="minorHAnsi"/>
          <w:color w:val="000000" w:themeColor="text1"/>
          <w:sz w:val="20"/>
          <w:szCs w:val="20"/>
        </w:rPr>
        <w:t xml:space="preserve">(Vir: </w:t>
      </w:r>
      <w:r w:rsidR="00BF3D4D" w:rsidRPr="002112B4">
        <w:rPr>
          <w:rFonts w:asciiTheme="minorHAnsi" w:hAnsiTheme="minorHAnsi" w:cstheme="minorHAnsi"/>
          <w:color w:val="000000" w:themeColor="text1"/>
          <w:sz w:val="20"/>
          <w:szCs w:val="20"/>
        </w:rPr>
        <w:t>lasten</w:t>
      </w:r>
      <w:r w:rsidRPr="002112B4">
        <w:rPr>
          <w:rFonts w:asciiTheme="minorHAnsi" w:hAnsiTheme="minorHAnsi" w:cstheme="minorHAnsi"/>
          <w:color w:val="000000" w:themeColor="text1"/>
          <w:sz w:val="20"/>
          <w:szCs w:val="20"/>
        </w:rPr>
        <w:t>)</w:t>
      </w:r>
    </w:p>
    <w:p w14:paraId="0BE0C9F6" w14:textId="77777777" w:rsidR="00960EF6" w:rsidRPr="002112B4" w:rsidRDefault="00960EF6" w:rsidP="00960EF6">
      <w:pPr>
        <w:jc w:val="both"/>
        <w:rPr>
          <w:rFonts w:asciiTheme="minorHAnsi" w:hAnsiTheme="minorHAnsi" w:cstheme="minorHAnsi"/>
          <w:i/>
          <w:iCs/>
          <w:color w:val="000000" w:themeColor="text1"/>
          <w:highlight w:val="yellow"/>
        </w:rPr>
      </w:pPr>
    </w:p>
    <w:p w14:paraId="67456CFE" w14:textId="42F14723" w:rsidR="00960865" w:rsidRPr="002112B4" w:rsidRDefault="00960865" w:rsidP="00960865">
      <w:pPr>
        <w:jc w:val="both"/>
        <w:rPr>
          <w:rFonts w:asciiTheme="minorHAnsi" w:hAnsiTheme="minorHAnsi" w:cstheme="minorHAnsi"/>
          <w:iCs/>
          <w:color w:val="000000" w:themeColor="text1"/>
          <w:szCs w:val="28"/>
        </w:rPr>
      </w:pPr>
      <w:bookmarkStart w:id="117" w:name="_Hlk39072834"/>
      <w:bookmarkStart w:id="118" w:name="_Toc42002727"/>
      <w:r w:rsidRPr="002112B4">
        <w:rPr>
          <w:rFonts w:asciiTheme="minorHAnsi" w:hAnsiTheme="minorHAnsi" w:cstheme="minorHAnsi"/>
          <w:iCs/>
          <w:color w:val="000000" w:themeColor="text1"/>
          <w:szCs w:val="28"/>
        </w:rPr>
        <w:t>Evakuacijo odredi župan, v nujnih primerih pa tudi vodja intervencije ali poveljnik CZ. Prebivalci se praviloma ne evakuirajo z območja, ki ga je prizadel</w:t>
      </w:r>
      <w:r w:rsidR="009B07EC" w:rsidRPr="002112B4">
        <w:rPr>
          <w:rFonts w:asciiTheme="minorHAnsi" w:hAnsiTheme="minorHAnsi" w:cstheme="minorHAnsi"/>
          <w:iCs/>
          <w:color w:val="000000" w:themeColor="text1"/>
          <w:szCs w:val="28"/>
        </w:rPr>
        <w:t xml:space="preserve"> žled</w:t>
      </w:r>
      <w:r w:rsidRPr="002112B4">
        <w:rPr>
          <w:rFonts w:asciiTheme="minorHAnsi" w:hAnsiTheme="minorHAnsi" w:cstheme="minorHAnsi"/>
          <w:iCs/>
          <w:color w:val="000000" w:themeColor="text1"/>
          <w:szCs w:val="28"/>
        </w:rPr>
        <w:t xml:space="preserve">; če je le mogoče, se uredijo nastanitvene zmogljivosti na prizadetem območju, čim bližje njihovim domovom. Če vseh ni mogoče namestiti na lokacije v domači občini, se del prebivalcev evakuira v sosednje, neprizadete občine ali regije. </w:t>
      </w:r>
    </w:p>
    <w:p w14:paraId="6D734A4D" w14:textId="77777777" w:rsidR="00960865" w:rsidRPr="002112B4" w:rsidRDefault="00960865" w:rsidP="00960865">
      <w:pPr>
        <w:jc w:val="both"/>
        <w:rPr>
          <w:rFonts w:asciiTheme="minorHAnsi" w:hAnsiTheme="minorHAnsi" w:cstheme="minorHAnsi"/>
          <w:iCs/>
          <w:color w:val="000000" w:themeColor="text1"/>
          <w:szCs w:val="28"/>
        </w:rPr>
      </w:pPr>
    </w:p>
    <w:p w14:paraId="7AF659BD" w14:textId="77777777" w:rsidR="00960865" w:rsidRPr="002112B4" w:rsidRDefault="00960865" w:rsidP="00960865">
      <w:pPr>
        <w:jc w:val="both"/>
        <w:rPr>
          <w:rFonts w:asciiTheme="minorHAnsi" w:hAnsiTheme="minorHAnsi" w:cstheme="minorHAnsi"/>
          <w:iCs/>
          <w:color w:val="000000" w:themeColor="text1"/>
          <w:szCs w:val="28"/>
        </w:rPr>
      </w:pPr>
      <w:r w:rsidRPr="002112B4">
        <w:rPr>
          <w:rFonts w:asciiTheme="minorHAnsi" w:hAnsiTheme="minorHAnsi" w:cstheme="minorHAnsi"/>
          <w:iCs/>
          <w:color w:val="000000" w:themeColor="text1"/>
          <w:szCs w:val="28"/>
        </w:rPr>
        <w:t>Zbiranje podatkov o občanih, ki so ostali brez bivališča ter urejanje sprejemanja in začasnega bivališča izvajajo poveljnik CZ občine Horjul, Štab CZ občine in PGD (PGD Horjul, PGD Zaklanec, PGD Podolnica, PGD Žažar, PGD Vrzdenec).</w:t>
      </w:r>
    </w:p>
    <w:p w14:paraId="57DDABE8" w14:textId="77777777" w:rsidR="00960865" w:rsidRPr="002112B4" w:rsidRDefault="00960865" w:rsidP="00960865">
      <w:pPr>
        <w:jc w:val="both"/>
        <w:rPr>
          <w:rFonts w:asciiTheme="minorHAnsi" w:hAnsiTheme="minorHAnsi" w:cstheme="minorHAnsi"/>
          <w:iCs/>
          <w:color w:val="000000" w:themeColor="text1"/>
          <w:szCs w:val="28"/>
        </w:rPr>
      </w:pPr>
    </w:p>
    <w:p w14:paraId="6E18D40C" w14:textId="77777777" w:rsidR="00960865" w:rsidRPr="002112B4" w:rsidRDefault="00960865" w:rsidP="00960865">
      <w:pPr>
        <w:jc w:val="both"/>
        <w:rPr>
          <w:rFonts w:asciiTheme="minorHAnsi" w:hAnsiTheme="minorHAnsi" w:cstheme="minorHAnsi"/>
          <w:iCs/>
          <w:color w:val="000000" w:themeColor="text1"/>
          <w:szCs w:val="28"/>
        </w:rPr>
      </w:pPr>
      <w:r w:rsidRPr="002112B4">
        <w:rPr>
          <w:rFonts w:asciiTheme="minorHAnsi" w:hAnsiTheme="minorHAnsi" w:cstheme="minorHAnsi"/>
          <w:iCs/>
          <w:color w:val="000000" w:themeColor="text1"/>
          <w:szCs w:val="28"/>
        </w:rPr>
        <w:t>Z ogroženega območja prednostno evakuiramo nekatere skupine prebivalcev, zlasti bolne in ostarele, invalide, nosečnice ter matere. Evakuacija lahko obsega tudi nujno preselitev živine in drugih domačih živali, kulturne dediščine ter dobrin, ki so nujne za življenje.</w:t>
      </w:r>
    </w:p>
    <w:p w14:paraId="498BB85C" w14:textId="77777777" w:rsidR="00960865" w:rsidRPr="002112B4" w:rsidRDefault="00960865" w:rsidP="00960865">
      <w:pPr>
        <w:jc w:val="both"/>
        <w:rPr>
          <w:rFonts w:asciiTheme="minorHAnsi" w:hAnsiTheme="minorHAnsi" w:cstheme="minorHAnsi"/>
          <w:color w:val="000000" w:themeColor="text1"/>
        </w:rPr>
      </w:pPr>
      <w:r w:rsidRPr="002112B4">
        <w:rPr>
          <w:rFonts w:asciiTheme="minorHAnsi" w:hAnsiTheme="minorHAnsi" w:cstheme="minorHAnsi"/>
          <w:color w:val="000000" w:themeColor="text1"/>
        </w:rPr>
        <w:t>Evakuacijo in usmerjanje ogroženega prebivalstva organizira občina Horjul, izvaja pa jo Štab CZ občine Horjul s pomočjo enot CZ (služba za podporo) in gasilcev. Po potrebi sodeluje pri evakuaciji ogroženega prebivalstva tudi SV. Evakuacijo na območju dveh ali več občin usmerja in usklajuje poveljnik CZ za ljubljansko regijo.</w:t>
      </w:r>
    </w:p>
    <w:p w14:paraId="162E0341" w14:textId="77777777" w:rsidR="00960865" w:rsidRPr="002112B4" w:rsidRDefault="00960865" w:rsidP="00960865">
      <w:pPr>
        <w:jc w:val="both"/>
        <w:rPr>
          <w:rFonts w:asciiTheme="minorHAnsi" w:hAnsiTheme="minorHAnsi" w:cstheme="minorHAnsi"/>
          <w:color w:val="000000" w:themeColor="text1"/>
        </w:rPr>
      </w:pPr>
      <w:r w:rsidRPr="002112B4">
        <w:rPr>
          <w:rFonts w:asciiTheme="minorHAnsi" w:hAnsiTheme="minorHAnsi" w:cstheme="minorHAnsi"/>
          <w:color w:val="000000" w:themeColor="text1"/>
        </w:rPr>
        <w:lastRenderedPageBreak/>
        <w:t>Usmerjanje prometa in vzdrževanje reda zagotovi policijska postaja Ljubljana - Vič.</w:t>
      </w:r>
    </w:p>
    <w:p w14:paraId="7E3F9CEA" w14:textId="77777777" w:rsidR="00960865" w:rsidRPr="002112B4" w:rsidRDefault="00960865" w:rsidP="00960865">
      <w:pPr>
        <w:jc w:val="both"/>
        <w:rPr>
          <w:rFonts w:asciiTheme="minorHAnsi" w:hAnsiTheme="minorHAnsi" w:cstheme="minorHAnsi"/>
          <w:color w:val="000000" w:themeColor="text1"/>
        </w:rPr>
      </w:pPr>
    </w:p>
    <w:p w14:paraId="6973C813" w14:textId="77777777" w:rsidR="00960865" w:rsidRPr="002112B4" w:rsidRDefault="00960865" w:rsidP="00960865">
      <w:pPr>
        <w:jc w:val="both"/>
        <w:rPr>
          <w:rFonts w:asciiTheme="minorHAnsi" w:hAnsiTheme="minorHAnsi" w:cstheme="minorHAnsi"/>
          <w:iCs/>
          <w:color w:val="000000" w:themeColor="text1"/>
          <w:szCs w:val="28"/>
        </w:rPr>
      </w:pPr>
      <w:r w:rsidRPr="002112B4">
        <w:rPr>
          <w:rFonts w:asciiTheme="minorHAnsi" w:hAnsiTheme="minorHAnsi" w:cstheme="minorHAnsi"/>
          <w:iCs/>
          <w:color w:val="000000" w:themeColor="text1"/>
          <w:szCs w:val="28"/>
        </w:rPr>
        <w:t xml:space="preserve">Občina Horjul zagotovi prevozna sredstva za prevoz evakuiranih prebivalcev, ki se organizira z osebnimi avtomobili evakuiranih, vozili avtoprevoznikov in če bi bile potrebe še večje, se v prevoz vključi vozila gasilcev. V primeru, da občina le-teh ne more zagotoviti, ji pri zagotavljanju sredstev za prevoz pomaga ljubljanska regija. </w:t>
      </w:r>
    </w:p>
    <w:p w14:paraId="19CF5F8A" w14:textId="77777777" w:rsidR="00960865" w:rsidRPr="002112B4" w:rsidRDefault="00960865" w:rsidP="00960865">
      <w:pPr>
        <w:jc w:val="both"/>
        <w:rPr>
          <w:rFonts w:asciiTheme="minorHAnsi" w:hAnsiTheme="minorHAnsi" w:cstheme="minorHAnsi"/>
          <w:iCs/>
          <w:color w:val="000000" w:themeColor="text1"/>
          <w:szCs w:val="28"/>
        </w:rPr>
      </w:pPr>
    </w:p>
    <w:p w14:paraId="4390F46B" w14:textId="77777777" w:rsidR="00960865" w:rsidRPr="002112B4" w:rsidRDefault="00960865" w:rsidP="00960865">
      <w:pPr>
        <w:jc w:val="both"/>
        <w:rPr>
          <w:rFonts w:asciiTheme="minorHAnsi" w:hAnsiTheme="minorHAnsi" w:cstheme="minorHAnsi"/>
          <w:iCs/>
          <w:color w:val="000000" w:themeColor="text1"/>
          <w:szCs w:val="28"/>
        </w:rPr>
      </w:pPr>
      <w:r w:rsidRPr="002112B4">
        <w:rPr>
          <w:rFonts w:asciiTheme="minorHAnsi" w:hAnsiTheme="minorHAnsi" w:cstheme="minorHAnsi"/>
          <w:iCs/>
          <w:color w:val="000000" w:themeColor="text1"/>
          <w:szCs w:val="28"/>
        </w:rPr>
        <w:t>Občina Horjul na prizadetem območju poskrbi tudi za nastanitvene zmogljivosti (hleve) in preskrbo za živino, načeloma čim bližje domov lastnikov. Regija ji pri tem lahko pomaga z zagotavljanjem dodatne preskrbe (krma, voda).</w:t>
      </w:r>
    </w:p>
    <w:p w14:paraId="2AFD8B0F" w14:textId="77777777" w:rsidR="00960865" w:rsidRPr="002112B4" w:rsidRDefault="00960865" w:rsidP="00960865">
      <w:pPr>
        <w:jc w:val="both"/>
        <w:rPr>
          <w:rFonts w:asciiTheme="minorHAnsi" w:hAnsiTheme="minorHAnsi" w:cstheme="minorHAnsi"/>
          <w:iCs/>
          <w:color w:val="FF0000"/>
          <w:szCs w:val="28"/>
        </w:rPr>
      </w:pPr>
    </w:p>
    <w:p w14:paraId="5BCC7E49" w14:textId="77777777" w:rsidR="00960865" w:rsidRPr="002112B4" w:rsidRDefault="00960865" w:rsidP="00960865">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bookmarkStart w:id="119" w:name="_Hlk41393681"/>
      <w:r w:rsidRPr="002112B4">
        <w:rPr>
          <w:rFonts w:asciiTheme="minorHAnsi" w:hAnsiTheme="minorHAnsi" w:cstheme="minorHAnsi"/>
          <w:color w:val="FF0000"/>
        </w:rPr>
        <w:t>P-20 Pregled sprejemališč za evakuirane prebivalce</w:t>
      </w:r>
    </w:p>
    <w:p w14:paraId="4F15AD6E" w14:textId="77777777" w:rsidR="00960865" w:rsidRPr="002112B4" w:rsidRDefault="00960865" w:rsidP="00960865">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P-21 Pregled objektov, kjer je možna začasna nastanitev ogroženih prebivalcev in njihove zmogljivosti, ter lokacije primerne za postavitev zasilnih prebivališč</w:t>
      </w:r>
    </w:p>
    <w:p w14:paraId="0DAB38EB" w14:textId="77777777" w:rsidR="00960865" w:rsidRPr="002112B4" w:rsidRDefault="00960865" w:rsidP="00960865">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P-23 Pregled lokacij, načrtovanih za potrebe zaščite in reševanja v občinskih prostorskih aktih</w:t>
      </w:r>
      <w:bookmarkEnd w:id="117"/>
      <w:bookmarkEnd w:id="119"/>
    </w:p>
    <w:p w14:paraId="1985003D" w14:textId="77777777" w:rsidR="00960EF6" w:rsidRPr="002112B4" w:rsidRDefault="000015F1" w:rsidP="000015F1">
      <w:pPr>
        <w:pStyle w:val="Naslov3"/>
        <w:rPr>
          <w:rFonts w:asciiTheme="minorHAnsi" w:hAnsiTheme="minorHAnsi" w:cstheme="minorHAnsi"/>
        </w:rPr>
      </w:pPr>
      <w:bookmarkStart w:id="120" w:name="_Toc210309160"/>
      <w:r w:rsidRPr="002112B4">
        <w:rPr>
          <w:rFonts w:asciiTheme="minorHAnsi" w:hAnsiTheme="minorHAnsi" w:cstheme="minorHAnsi"/>
        </w:rPr>
        <w:t>Sprejem in oskrba ogroženih prebivalcev</w:t>
      </w:r>
      <w:bookmarkEnd w:id="118"/>
      <w:bookmarkEnd w:id="120"/>
    </w:p>
    <w:p w14:paraId="1E66E6D9" w14:textId="77777777" w:rsidR="000015F1" w:rsidRPr="002112B4" w:rsidRDefault="000015F1" w:rsidP="000015F1">
      <w:pPr>
        <w:jc w:val="center"/>
        <w:rPr>
          <w:rFonts w:asciiTheme="minorHAnsi" w:hAnsiTheme="minorHAnsi" w:cstheme="minorHAnsi"/>
        </w:rPr>
      </w:pPr>
      <w:r w:rsidRPr="002112B4">
        <w:rPr>
          <w:rFonts w:asciiTheme="minorHAnsi" w:hAnsiTheme="minorHAnsi" w:cstheme="minorHAnsi"/>
          <w:noProof/>
          <w:lang w:eastAsia="sl-SI"/>
        </w:rPr>
        <w:drawing>
          <wp:inline distT="0" distB="0" distL="0" distR="0" wp14:anchorId="3671A84E" wp14:editId="41527BFF">
            <wp:extent cx="4286250" cy="3267075"/>
            <wp:effectExtent l="0" t="0" r="0" b="9525"/>
            <wp:docPr id="35" name="Slik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86250" cy="3267075"/>
                    </a:xfrm>
                    <a:prstGeom prst="rect">
                      <a:avLst/>
                    </a:prstGeom>
                    <a:noFill/>
                    <a:ln>
                      <a:noFill/>
                    </a:ln>
                  </pic:spPr>
                </pic:pic>
              </a:graphicData>
            </a:graphic>
          </wp:inline>
        </w:drawing>
      </w:r>
    </w:p>
    <w:p w14:paraId="6CB2DFA2" w14:textId="3CA20B0E" w:rsidR="000015F1" w:rsidRPr="002112B4" w:rsidRDefault="000015F1" w:rsidP="000015F1">
      <w:pPr>
        <w:pStyle w:val="Napis"/>
        <w:jc w:val="center"/>
        <w:rPr>
          <w:rFonts w:asciiTheme="minorHAnsi" w:hAnsiTheme="minorHAnsi" w:cstheme="minorHAnsi"/>
          <w:b w:val="0"/>
        </w:rPr>
      </w:pPr>
      <w:bookmarkStart w:id="121" w:name="_Toc464128532"/>
      <w:bookmarkStart w:id="122" w:name="_Toc464128595"/>
      <w:r w:rsidRPr="002112B4">
        <w:rPr>
          <w:rFonts w:asciiTheme="minorHAnsi" w:hAnsiTheme="minorHAnsi" w:cstheme="minorHAnsi"/>
          <w:b w:val="0"/>
        </w:rPr>
        <w:t xml:space="preserve">Shema </w:t>
      </w:r>
      <w:r w:rsidR="009F40B3" w:rsidRPr="002112B4">
        <w:rPr>
          <w:rFonts w:asciiTheme="minorHAnsi" w:hAnsiTheme="minorHAnsi" w:cstheme="minorHAnsi"/>
          <w:b w:val="0"/>
        </w:rPr>
        <w:t>7</w:t>
      </w:r>
      <w:r w:rsidRPr="002112B4">
        <w:rPr>
          <w:rFonts w:asciiTheme="minorHAnsi" w:hAnsiTheme="minorHAnsi" w:cstheme="minorHAnsi"/>
          <w:b w:val="0"/>
        </w:rPr>
        <w:t>: Sprejem in oskrba ogroženih prebivalcev</w:t>
      </w:r>
      <w:bookmarkEnd w:id="121"/>
      <w:bookmarkEnd w:id="122"/>
    </w:p>
    <w:p w14:paraId="253A2AA9" w14:textId="77777777" w:rsidR="000015F1" w:rsidRPr="002112B4" w:rsidRDefault="000015F1" w:rsidP="000015F1">
      <w:pPr>
        <w:autoSpaceDE w:val="0"/>
        <w:adjustRightInd w:val="0"/>
        <w:jc w:val="center"/>
        <w:rPr>
          <w:rFonts w:asciiTheme="minorHAnsi" w:hAnsiTheme="minorHAnsi" w:cstheme="minorHAnsi"/>
          <w:iCs/>
          <w:color w:val="000000"/>
          <w:sz w:val="20"/>
          <w:szCs w:val="20"/>
        </w:rPr>
      </w:pPr>
      <w:r w:rsidRPr="002112B4">
        <w:rPr>
          <w:rFonts w:asciiTheme="minorHAnsi" w:hAnsiTheme="minorHAnsi" w:cstheme="minorHAnsi"/>
          <w:sz w:val="20"/>
          <w:szCs w:val="20"/>
        </w:rPr>
        <w:t xml:space="preserve">(Vir: </w:t>
      </w:r>
      <w:r w:rsidR="00BF3D4D" w:rsidRPr="002112B4">
        <w:rPr>
          <w:rFonts w:asciiTheme="minorHAnsi" w:hAnsiTheme="minorHAnsi" w:cstheme="minorHAnsi"/>
          <w:sz w:val="20"/>
          <w:szCs w:val="20"/>
        </w:rPr>
        <w:t>lasten</w:t>
      </w:r>
      <w:r w:rsidRPr="002112B4">
        <w:rPr>
          <w:rFonts w:asciiTheme="minorHAnsi" w:hAnsiTheme="minorHAnsi" w:cstheme="minorHAnsi"/>
          <w:sz w:val="20"/>
          <w:szCs w:val="20"/>
        </w:rPr>
        <w:t>)</w:t>
      </w:r>
    </w:p>
    <w:p w14:paraId="438362F2" w14:textId="77777777" w:rsidR="000015F1" w:rsidRPr="002112B4" w:rsidRDefault="000015F1" w:rsidP="000015F1">
      <w:pPr>
        <w:rPr>
          <w:rFonts w:asciiTheme="minorHAnsi" w:hAnsiTheme="minorHAnsi" w:cstheme="minorHAnsi"/>
        </w:rPr>
      </w:pPr>
    </w:p>
    <w:p w14:paraId="30D15FE9" w14:textId="77777777" w:rsidR="00960865" w:rsidRPr="002112B4" w:rsidRDefault="00960865" w:rsidP="00960865">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Oskrba ogroženih prebivalcev na kraju nesreče se izvaja v primerih, ko morajo prebivalci zaradi ogroženosti življenja zapustiti domove. Zberejo se na predvidenih varnih mestih (sprejemališčih) v bližini stalnih bivališč. Oskrba ogroženih prebivalcev zajema sprejem, nastanitev in oskrbo s hrano, pitno vodo, obleko in drugimi življenjskimi potrebščinami. Če se zaradi posledic nesreče prebivalci dalj časa ne morejo vrniti na svoje domove, se jih premesti v evakuacijske sprejemne centre oziroma poišče možnost za trajno nastanitev.</w:t>
      </w:r>
    </w:p>
    <w:p w14:paraId="6B5949BB" w14:textId="77777777" w:rsidR="00960865" w:rsidRPr="002112B4" w:rsidRDefault="00960865" w:rsidP="00960865">
      <w:pPr>
        <w:autoSpaceDE w:val="0"/>
        <w:adjustRightInd w:val="0"/>
        <w:jc w:val="both"/>
        <w:rPr>
          <w:rFonts w:asciiTheme="minorHAnsi" w:hAnsiTheme="minorHAnsi" w:cstheme="minorHAnsi"/>
          <w:color w:val="000000"/>
        </w:rPr>
      </w:pPr>
    </w:p>
    <w:p w14:paraId="5B6E6DD6" w14:textId="77777777" w:rsidR="00960865" w:rsidRPr="002112B4" w:rsidRDefault="00960865" w:rsidP="00960865">
      <w:pPr>
        <w:widowControl/>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 xml:space="preserve">Sprejem in oskrba ogroženih ter prizadetih prebivalcev obsega: </w:t>
      </w:r>
    </w:p>
    <w:p w14:paraId="3678A1F4" w14:textId="77777777" w:rsidR="00960865" w:rsidRPr="002112B4" w:rsidRDefault="00960865" w:rsidP="00CF10B2">
      <w:pPr>
        <w:pStyle w:val="Odstavekseznama"/>
        <w:numPr>
          <w:ilvl w:val="0"/>
          <w:numId w:val="28"/>
        </w:numPr>
        <w:suppressAutoHyphens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evidentiranje ogroženih prebivalcev,</w:t>
      </w:r>
    </w:p>
    <w:p w14:paraId="4CE9E71B" w14:textId="77777777" w:rsidR="00960865" w:rsidRPr="002112B4" w:rsidRDefault="00960865" w:rsidP="00CF10B2">
      <w:pPr>
        <w:widowControl/>
        <w:numPr>
          <w:ilvl w:val="0"/>
          <w:numId w:val="28"/>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urejanje sprejemališč za evakuirane,</w:t>
      </w:r>
    </w:p>
    <w:p w14:paraId="4453CC01" w14:textId="77777777" w:rsidR="00960865" w:rsidRPr="002112B4" w:rsidRDefault="00960865" w:rsidP="00CF10B2">
      <w:pPr>
        <w:widowControl/>
        <w:numPr>
          <w:ilvl w:val="0"/>
          <w:numId w:val="28"/>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lastRenderedPageBreak/>
        <w:t>urejanje začasnih bivališč (če je le mogoče prebivalce namestimo v zidane objekte oziroma v bivalnike, v nujnih primerih pa v šotore),</w:t>
      </w:r>
    </w:p>
    <w:p w14:paraId="5DC609FE" w14:textId="77777777" w:rsidR="00960865" w:rsidRPr="002112B4" w:rsidRDefault="00960865" w:rsidP="00CF10B2">
      <w:pPr>
        <w:widowControl/>
        <w:numPr>
          <w:ilvl w:val="0"/>
          <w:numId w:val="28"/>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nastanitev prebivalstva,</w:t>
      </w:r>
    </w:p>
    <w:p w14:paraId="117A47FE" w14:textId="77777777" w:rsidR="00960865" w:rsidRPr="002112B4" w:rsidRDefault="00960865" w:rsidP="00CF10B2">
      <w:pPr>
        <w:widowControl/>
        <w:numPr>
          <w:ilvl w:val="0"/>
          <w:numId w:val="28"/>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oskrba z najnujnejšimi življenjskimi potrebščinami (pitno vodo, hrano, obleko, električno energijo, nujno zdravstveno oskrbo, psihološko pomočjo, obveščanjem in izobraževanjem šoloobveznih otrok),</w:t>
      </w:r>
    </w:p>
    <w:p w14:paraId="1B289246" w14:textId="77777777" w:rsidR="00960865" w:rsidRPr="002112B4" w:rsidRDefault="00960865" w:rsidP="00CF10B2">
      <w:pPr>
        <w:widowControl/>
        <w:numPr>
          <w:ilvl w:val="0"/>
          <w:numId w:val="28"/>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zbiranje in razdeljevanje humanitarne pomoči.</w:t>
      </w:r>
    </w:p>
    <w:p w14:paraId="7E804757" w14:textId="77777777" w:rsidR="00960865" w:rsidRPr="002112B4" w:rsidRDefault="00960865" w:rsidP="00960865">
      <w:pPr>
        <w:autoSpaceDE w:val="0"/>
        <w:adjustRightInd w:val="0"/>
        <w:ind w:left="360"/>
        <w:jc w:val="both"/>
        <w:rPr>
          <w:rFonts w:asciiTheme="minorHAnsi" w:hAnsiTheme="minorHAnsi" w:cstheme="minorHAnsi"/>
          <w:color w:val="000000"/>
        </w:rPr>
      </w:pPr>
    </w:p>
    <w:p w14:paraId="1A3DD27D" w14:textId="5A25D9E8" w:rsidR="00960865" w:rsidRPr="002112B4" w:rsidRDefault="00960865" w:rsidP="00960865">
      <w:pPr>
        <w:autoSpaceDE w:val="0"/>
        <w:adjustRightInd w:val="0"/>
        <w:jc w:val="both"/>
        <w:rPr>
          <w:rFonts w:asciiTheme="minorHAnsi" w:hAnsiTheme="minorHAnsi" w:cstheme="minorHAnsi"/>
          <w:iCs/>
        </w:rPr>
      </w:pPr>
      <w:r w:rsidRPr="002112B4">
        <w:rPr>
          <w:rFonts w:asciiTheme="minorHAnsi" w:hAnsiTheme="minorHAnsi" w:cstheme="minorHAnsi"/>
          <w:iCs/>
        </w:rPr>
        <w:t xml:space="preserve">Za izvajanje ukrepov sprejemanja, nastanitve in preskrbe ogroženih prebivalcev imajo poseben pomen stacionarji in nastanitvene enote Rdečega križa Slovenije ter njihovi pripadniki, ki se lahko ob nesreči aktivirajo za javno dobro in pomoč. Občina zagotovi na podlagi svojih načrtov zbiranje podatkov o prebivalcih, ki so ostali brez strehe, predvideno in urejeno mora imeti občinsko sprejemališče za evakuirane prebivalce. Občina, če je le mogoče evakuirane prebivalce namesti v zidane objekte oz. bivalnike, v najnujnejših primerih tudi v šotore. V kolikor teh kapacitet občina nima, jih zagotavlja ljubljanska regija. Objekti za začasen sprejem evakuiranih prebivalcev morajo biti na območju, ki ga </w:t>
      </w:r>
      <w:r w:rsidR="00CE14D4">
        <w:rPr>
          <w:rFonts w:asciiTheme="minorHAnsi" w:hAnsiTheme="minorHAnsi" w:cstheme="minorHAnsi"/>
          <w:iCs/>
        </w:rPr>
        <w:t>žled</w:t>
      </w:r>
      <w:r w:rsidRPr="002112B4">
        <w:rPr>
          <w:rFonts w:asciiTheme="minorHAnsi" w:hAnsiTheme="minorHAnsi" w:cstheme="minorHAnsi"/>
          <w:iCs/>
        </w:rPr>
        <w:t xml:space="preserve"> ni močneje prizadel oziroma ni prizadel. V ta namen se lahko uporabljajo tudi večnamenski prostori, kot so športni objekti, dvorane in drugi.</w:t>
      </w:r>
    </w:p>
    <w:p w14:paraId="50C0BEE1" w14:textId="77777777" w:rsidR="00960865" w:rsidRPr="002112B4" w:rsidRDefault="00960865" w:rsidP="00960865">
      <w:pPr>
        <w:autoSpaceDE w:val="0"/>
        <w:adjustRightInd w:val="0"/>
        <w:jc w:val="both"/>
        <w:rPr>
          <w:rFonts w:asciiTheme="minorHAnsi" w:hAnsiTheme="minorHAnsi" w:cstheme="minorHAnsi"/>
          <w:iCs/>
        </w:rPr>
      </w:pPr>
    </w:p>
    <w:p w14:paraId="0D67A3CB" w14:textId="77777777" w:rsidR="00960865" w:rsidRPr="002112B4" w:rsidRDefault="00960865" w:rsidP="00960865">
      <w:pPr>
        <w:autoSpaceDE w:val="0"/>
        <w:adjustRightInd w:val="0"/>
        <w:jc w:val="both"/>
        <w:rPr>
          <w:rFonts w:asciiTheme="minorHAnsi" w:hAnsiTheme="minorHAnsi" w:cstheme="minorHAnsi"/>
          <w:iCs/>
        </w:rPr>
      </w:pPr>
      <w:r w:rsidRPr="002112B4">
        <w:rPr>
          <w:rFonts w:asciiTheme="minorHAnsi" w:hAnsiTheme="minorHAnsi" w:cstheme="minorHAnsi"/>
          <w:iCs/>
        </w:rPr>
        <w:t xml:space="preserve">Pri izvajanju tega ukrepa sodelujejo enote CZ, službe CZ za podporo, gospodarske družbe in zavodi. </w:t>
      </w:r>
      <w:r w:rsidRPr="002112B4">
        <w:rPr>
          <w:rFonts w:asciiTheme="minorHAnsi" w:hAnsiTheme="minorHAnsi" w:cstheme="minorHAnsi"/>
        </w:rPr>
        <w:t xml:space="preserve">Sprejemanje in začasno bivališče za evakuirane z ogroženih območij se uredi z usmeritvijo prebivalcev v Športno dvorano OŠ Horjul, Prosvetni dom Horjul in Športni park Horjul. V primeru prevelikega števila prebivalcev pa še na lokacijo Gasilski dom Horjul (dvorana), gasilski dom Vrzdenec (dvorana), Gasilski dom Zaklanec (dvorana), Gasilski dom Podolnica (dvorana), Gasilski dom Žažar (dvorana). Zbiranje podatkov o občanih, ki so ostali brez bivališča ter urejanje sprejemanja in začasnega bivališča izvajajo poveljnik CZ občine, Štab CZ in PGD. </w:t>
      </w:r>
    </w:p>
    <w:p w14:paraId="5C03655B" w14:textId="77777777" w:rsidR="00960865" w:rsidRPr="002112B4" w:rsidRDefault="00960865" w:rsidP="00960865">
      <w:pPr>
        <w:jc w:val="both"/>
        <w:rPr>
          <w:rFonts w:asciiTheme="minorHAnsi" w:hAnsiTheme="minorHAnsi" w:cstheme="minorHAnsi"/>
        </w:rPr>
      </w:pPr>
    </w:p>
    <w:p w14:paraId="09544042" w14:textId="77777777" w:rsidR="00960865" w:rsidRPr="002112B4" w:rsidRDefault="00960865" w:rsidP="00960865">
      <w:pPr>
        <w:jc w:val="both"/>
        <w:rPr>
          <w:rFonts w:asciiTheme="minorHAnsi" w:hAnsiTheme="minorHAnsi" w:cstheme="minorHAnsi"/>
        </w:rPr>
      </w:pPr>
      <w:r w:rsidRPr="002112B4">
        <w:rPr>
          <w:rFonts w:asciiTheme="minorHAnsi" w:hAnsiTheme="minorHAnsi" w:cstheme="minorHAnsi"/>
        </w:rPr>
        <w:t xml:space="preserve">Na podlagi sklenjene pogodbe med Občino Horjul in Osnovno šolo Horjul (kuhinja OŠ Horjul in kuhinja Vrtec pri OŠ Horjul) se evakuiranim prebivalcem zagotavlja oskrba s hrano in pitno vodo (izvaja služba za podporo-ekipa za oskrbo), po potrebi pa še </w:t>
      </w:r>
      <w:r w:rsidRPr="002112B4">
        <w:rPr>
          <w:rFonts w:asciiTheme="minorHAnsi" w:hAnsiTheme="minorHAnsi" w:cstheme="minorHAnsi"/>
          <w:iCs/>
        </w:rPr>
        <w:t>Gostilna Pr'Kozinc, Gostilna Horjulček, Gostilna Škof, Turistična kmetija Pr'Janš.</w:t>
      </w:r>
    </w:p>
    <w:p w14:paraId="0031E28C" w14:textId="77777777" w:rsidR="00960865" w:rsidRPr="002112B4" w:rsidRDefault="00960865" w:rsidP="00960865">
      <w:pPr>
        <w:jc w:val="both"/>
        <w:rPr>
          <w:rFonts w:asciiTheme="minorHAnsi" w:hAnsiTheme="minorHAnsi" w:cstheme="minorHAnsi"/>
        </w:rPr>
      </w:pPr>
    </w:p>
    <w:p w14:paraId="14CCBBAD" w14:textId="77777777" w:rsidR="00960865" w:rsidRPr="002112B4" w:rsidRDefault="00960865" w:rsidP="00960865">
      <w:pPr>
        <w:jc w:val="both"/>
        <w:rPr>
          <w:rFonts w:asciiTheme="minorHAnsi" w:hAnsiTheme="minorHAnsi" w:cstheme="minorHAnsi"/>
          <w:iCs/>
          <w:color w:val="000000"/>
        </w:rPr>
      </w:pPr>
      <w:r w:rsidRPr="002112B4">
        <w:rPr>
          <w:rFonts w:asciiTheme="minorHAnsi" w:hAnsiTheme="minorHAnsi" w:cstheme="minorHAnsi"/>
        </w:rPr>
        <w:t>Humanitarne organizacije (</w:t>
      </w:r>
      <w:r w:rsidRPr="002112B4">
        <w:rPr>
          <w:rFonts w:asciiTheme="minorHAnsi" w:hAnsiTheme="minorHAnsi" w:cstheme="minorHAnsi"/>
          <w:iCs/>
        </w:rPr>
        <w:t xml:space="preserve">RKS OZ Ljubljana in KORK Horjul), druge socialne službe </w:t>
      </w:r>
      <w:r w:rsidRPr="002112B4">
        <w:rPr>
          <w:rFonts w:asciiTheme="minorHAnsi" w:hAnsiTheme="minorHAnsi" w:cstheme="minorHAnsi"/>
        </w:rPr>
        <w:t>in občani v okviru sosedske pomoči zagotavljajo oskrbo z obleko in drugimi življenjskimi potrebščinami.</w:t>
      </w:r>
    </w:p>
    <w:p w14:paraId="0D4892C6" w14:textId="77777777" w:rsidR="00960865" w:rsidRPr="002112B4" w:rsidRDefault="00960865" w:rsidP="00960865">
      <w:pPr>
        <w:autoSpaceDE w:val="0"/>
        <w:adjustRightInd w:val="0"/>
        <w:jc w:val="both"/>
        <w:rPr>
          <w:rFonts w:asciiTheme="minorHAnsi" w:hAnsiTheme="minorHAnsi" w:cstheme="minorHAnsi"/>
          <w:iCs/>
        </w:rPr>
      </w:pPr>
    </w:p>
    <w:p w14:paraId="34337D3E" w14:textId="77777777" w:rsidR="00960865" w:rsidRPr="002112B4" w:rsidRDefault="00960865" w:rsidP="00960865">
      <w:pPr>
        <w:autoSpaceDE w:val="0"/>
        <w:adjustRightInd w:val="0"/>
        <w:jc w:val="both"/>
        <w:rPr>
          <w:rFonts w:asciiTheme="minorHAnsi" w:hAnsiTheme="minorHAnsi" w:cstheme="minorHAnsi"/>
        </w:rPr>
      </w:pPr>
      <w:r w:rsidRPr="002112B4">
        <w:rPr>
          <w:rFonts w:asciiTheme="minorHAnsi" w:hAnsiTheme="minorHAnsi" w:cstheme="minorHAnsi"/>
          <w:iCs/>
        </w:rPr>
        <w:t xml:space="preserve">Zdravstveno oskrbo ter nujno medicinsko pomoč zagotavlja </w:t>
      </w:r>
      <w:r w:rsidRPr="002112B4">
        <w:rPr>
          <w:rFonts w:asciiTheme="minorHAnsi" w:hAnsiTheme="minorHAnsi" w:cstheme="minorHAnsi"/>
        </w:rPr>
        <w:t>Zdravstveni dom Ljubljana Vič-Rudnik.</w:t>
      </w:r>
    </w:p>
    <w:p w14:paraId="36589237" w14:textId="77777777" w:rsidR="00960865" w:rsidRPr="002112B4" w:rsidRDefault="00960865" w:rsidP="00960865">
      <w:pPr>
        <w:autoSpaceDE w:val="0"/>
        <w:adjustRightInd w:val="0"/>
        <w:jc w:val="both"/>
        <w:rPr>
          <w:rFonts w:asciiTheme="minorHAnsi" w:hAnsiTheme="minorHAnsi" w:cstheme="minorHAnsi"/>
        </w:rPr>
      </w:pPr>
    </w:p>
    <w:p w14:paraId="7EEE1A19" w14:textId="77777777" w:rsidR="00960865" w:rsidRPr="002112B4" w:rsidRDefault="00960865" w:rsidP="00960865">
      <w:pPr>
        <w:jc w:val="both"/>
        <w:rPr>
          <w:rFonts w:asciiTheme="minorHAnsi" w:hAnsiTheme="minorHAnsi" w:cstheme="minorHAnsi"/>
          <w:iCs/>
        </w:rPr>
      </w:pPr>
      <w:r w:rsidRPr="002112B4">
        <w:rPr>
          <w:rFonts w:asciiTheme="minorHAnsi" w:hAnsiTheme="minorHAnsi" w:cstheme="minorHAnsi"/>
          <w:iCs/>
        </w:rPr>
        <w:t>Nastanitev se zagotavlja le, če morajo biti prebivalci evakuirani več kot šest ur ponoči in v primeru zelo slabega vremena.</w:t>
      </w:r>
    </w:p>
    <w:p w14:paraId="0F6C3449" w14:textId="77777777" w:rsidR="00960865" w:rsidRPr="002112B4" w:rsidRDefault="00960865" w:rsidP="00960865">
      <w:pPr>
        <w:pStyle w:val="Telobesedila"/>
        <w:jc w:val="both"/>
        <w:rPr>
          <w:rFonts w:asciiTheme="minorHAnsi" w:hAnsiTheme="minorHAnsi" w:cstheme="minorHAnsi"/>
          <w:b/>
          <w:bCs/>
          <w:iCs/>
        </w:rPr>
      </w:pPr>
    </w:p>
    <w:p w14:paraId="451E8A18" w14:textId="77777777" w:rsidR="00960865" w:rsidRPr="002112B4" w:rsidRDefault="00960865" w:rsidP="00960865">
      <w:pPr>
        <w:jc w:val="both"/>
        <w:rPr>
          <w:rFonts w:asciiTheme="minorHAnsi" w:hAnsiTheme="minorHAnsi" w:cstheme="minorHAnsi"/>
          <w:iCs/>
        </w:rPr>
      </w:pPr>
      <w:r w:rsidRPr="002112B4">
        <w:rPr>
          <w:rFonts w:asciiTheme="minorHAnsi" w:hAnsiTheme="minorHAnsi" w:cstheme="minorHAnsi"/>
          <w:iCs/>
        </w:rPr>
        <w:t>Župan lahko izjemoma odredi, da morajo lastniki ali uporabniki stanovanjskih hiš začasno sprejeti v stanovanje evakuirane ter ogrožene osebe, če njihove nastanitve ni mogoče zagotoviti na drug način.</w:t>
      </w:r>
    </w:p>
    <w:p w14:paraId="3FA48FB0" w14:textId="77777777" w:rsidR="00960865" w:rsidRPr="002112B4" w:rsidRDefault="00960865" w:rsidP="00960865">
      <w:pPr>
        <w:jc w:val="both"/>
        <w:rPr>
          <w:rFonts w:asciiTheme="minorHAnsi" w:hAnsiTheme="minorHAnsi" w:cstheme="minorHAnsi"/>
          <w:iCs/>
          <w:color w:val="000000"/>
        </w:rPr>
      </w:pPr>
    </w:p>
    <w:p w14:paraId="27292C07" w14:textId="77777777" w:rsidR="00960865" w:rsidRPr="002112B4" w:rsidRDefault="00960865" w:rsidP="00960865">
      <w:pPr>
        <w:jc w:val="both"/>
        <w:rPr>
          <w:rFonts w:asciiTheme="minorHAnsi" w:hAnsiTheme="minorHAnsi" w:cstheme="minorHAnsi"/>
          <w:iCs/>
          <w:color w:val="000000"/>
        </w:rPr>
      </w:pPr>
      <w:r w:rsidRPr="002112B4">
        <w:rPr>
          <w:rFonts w:asciiTheme="minorHAnsi" w:hAnsiTheme="minorHAnsi" w:cstheme="minorHAnsi"/>
          <w:iCs/>
          <w:color w:val="000000"/>
        </w:rPr>
        <w:t xml:space="preserve">Če potrebe po nastanitvi in oskrbi ogroženih prebivalcev presegajo možnosti občine, občina </w:t>
      </w:r>
      <w:r w:rsidRPr="002112B4">
        <w:rPr>
          <w:rFonts w:asciiTheme="minorHAnsi" w:hAnsiTheme="minorHAnsi" w:cstheme="minorHAnsi"/>
          <w:iCs/>
          <w:color w:val="000000"/>
        </w:rPr>
        <w:lastRenderedPageBreak/>
        <w:t>lahko zaprosi za pomoč državo.</w:t>
      </w:r>
    </w:p>
    <w:p w14:paraId="718AE141" w14:textId="77777777" w:rsidR="00960865" w:rsidRPr="002112B4" w:rsidRDefault="00960865" w:rsidP="00960865">
      <w:pPr>
        <w:autoSpaceDE w:val="0"/>
        <w:adjustRightInd w:val="0"/>
        <w:jc w:val="both"/>
        <w:rPr>
          <w:rFonts w:asciiTheme="minorHAnsi" w:hAnsiTheme="minorHAnsi" w:cstheme="minorHAnsi"/>
          <w:iCs/>
        </w:rPr>
      </w:pPr>
    </w:p>
    <w:p w14:paraId="77F07D36" w14:textId="77777777" w:rsidR="00960865" w:rsidRPr="002112B4" w:rsidRDefault="00960865" w:rsidP="00960865">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Če potrebe po nastanitvi, oskrbi in zbiranju ter delitvijo humanitarno ogroženih prebivalcev presegajo možnosti občine Horjul, pri tem pomaga ljubljanska regija z zagotavljanjem moštva ter opreme in sredstev iz državnih rezerv.</w:t>
      </w:r>
    </w:p>
    <w:p w14:paraId="60007188" w14:textId="77777777" w:rsidR="00960865" w:rsidRPr="002112B4" w:rsidRDefault="00960865" w:rsidP="00960865">
      <w:pPr>
        <w:autoSpaceDE w:val="0"/>
        <w:adjustRightInd w:val="0"/>
        <w:jc w:val="both"/>
        <w:rPr>
          <w:rFonts w:asciiTheme="minorHAnsi" w:hAnsiTheme="minorHAnsi" w:cstheme="minorHAnsi"/>
          <w:color w:val="000000"/>
          <w:szCs w:val="28"/>
        </w:rPr>
      </w:pPr>
    </w:p>
    <w:p w14:paraId="0C10646C" w14:textId="77777777" w:rsidR="00960865" w:rsidRPr="002112B4" w:rsidRDefault="00960865" w:rsidP="00960865">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V občini Horjul so za sprejem in oskrbo ogroženih prebivalcev zadolžene naslednje institucije ter organizacije:</w:t>
      </w:r>
    </w:p>
    <w:p w14:paraId="6BE939EE" w14:textId="77777777" w:rsidR="00960865" w:rsidRPr="002112B4" w:rsidRDefault="00960865" w:rsidP="00CF10B2">
      <w:pPr>
        <w:pStyle w:val="Odstavekseznama"/>
        <w:numPr>
          <w:ilvl w:val="0"/>
          <w:numId w:val="41"/>
        </w:numPr>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oskrbo s pitno vodo zagotavlja Režijski obrat Občine Horjul,</w:t>
      </w:r>
    </w:p>
    <w:p w14:paraId="6D60503A" w14:textId="77777777" w:rsidR="00960865" w:rsidRPr="002112B4" w:rsidRDefault="00960865" w:rsidP="00CF10B2">
      <w:pPr>
        <w:pStyle w:val="Odstavekseznama"/>
        <w:numPr>
          <w:ilvl w:val="0"/>
          <w:numId w:val="41"/>
        </w:numPr>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zdravstveno oskrbo ter nujno medicinsko pomoč zagotavlja Zdravstveni dom Ljubljana Vič-Rudnik,</w:t>
      </w:r>
    </w:p>
    <w:p w14:paraId="1B81D026" w14:textId="77777777" w:rsidR="009F40B3" w:rsidRPr="002112B4" w:rsidRDefault="009F40B3" w:rsidP="009F40B3">
      <w:pPr>
        <w:pStyle w:val="Odstavekseznama"/>
        <w:numPr>
          <w:ilvl w:val="0"/>
          <w:numId w:val="41"/>
        </w:numPr>
        <w:adjustRightInd w:val="0"/>
        <w:jc w:val="both"/>
        <w:rPr>
          <w:rFonts w:asciiTheme="minorHAnsi" w:hAnsiTheme="minorHAnsi" w:cstheme="minorHAnsi"/>
          <w:color w:val="000000"/>
          <w:szCs w:val="28"/>
        </w:rPr>
      </w:pPr>
      <w:bookmarkStart w:id="123" w:name="_Hlk207712673"/>
      <w:r w:rsidRPr="002112B4">
        <w:rPr>
          <w:rFonts w:asciiTheme="minorHAnsi" w:hAnsiTheme="minorHAnsi" w:cstheme="minorHAnsi"/>
          <w:color w:val="000000"/>
          <w:szCs w:val="28"/>
          <w:lang w:val="sl-SI"/>
        </w:rPr>
        <w:t>CSD Ljubljana, Enota Ljubljana Vič Rudnik, zagotavlja psihosocialno pomoč prizadetim in sodeluje pri oskrbi ogroženih skupaj s pristojnimi službami,</w:t>
      </w:r>
    </w:p>
    <w:bookmarkEnd w:id="123"/>
    <w:p w14:paraId="524FD5D2" w14:textId="77777777" w:rsidR="00960865" w:rsidRPr="002112B4" w:rsidRDefault="00960865" w:rsidP="00CF10B2">
      <w:pPr>
        <w:pStyle w:val="Odstavekseznama"/>
        <w:numPr>
          <w:ilvl w:val="0"/>
          <w:numId w:val="41"/>
        </w:numPr>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izobraževanje šoloobveznih otrok zagotavlja OŠ Horjul,</w:t>
      </w:r>
    </w:p>
    <w:p w14:paraId="5BCAA9E9" w14:textId="77777777" w:rsidR="00960865" w:rsidRPr="002112B4" w:rsidRDefault="00960865" w:rsidP="00CF10B2">
      <w:pPr>
        <w:pStyle w:val="Odstavekseznama"/>
        <w:numPr>
          <w:ilvl w:val="0"/>
          <w:numId w:val="41"/>
        </w:numPr>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 xml:space="preserve">oskrbo s hrano zagotavljajo - </w:t>
      </w:r>
      <w:r w:rsidRPr="002112B4">
        <w:rPr>
          <w:rFonts w:asciiTheme="minorHAnsi" w:hAnsiTheme="minorHAnsi" w:cstheme="minorHAnsi"/>
          <w:iCs/>
        </w:rPr>
        <w:t>Osnovna šola Horjul,  Vrtec pri OŠ Horjul, Gostilna Pr'Kozinc, Gostilna Horjulček, Gostilna Škof, Turistična kmetija Pr'Janš</w:t>
      </w:r>
      <w:r w:rsidRPr="002112B4">
        <w:rPr>
          <w:rFonts w:asciiTheme="minorHAnsi" w:hAnsiTheme="minorHAnsi" w:cstheme="minorHAnsi"/>
          <w:color w:val="000000"/>
          <w:szCs w:val="28"/>
        </w:rPr>
        <w:t>,</w:t>
      </w:r>
    </w:p>
    <w:p w14:paraId="08E53A92" w14:textId="77777777" w:rsidR="00960865" w:rsidRPr="002112B4" w:rsidRDefault="00960865" w:rsidP="00CF10B2">
      <w:pPr>
        <w:pStyle w:val="Odstavekseznama"/>
        <w:numPr>
          <w:ilvl w:val="0"/>
          <w:numId w:val="41"/>
        </w:numPr>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zbiranje in razdeljevanje humanitarne pomoči (oblačila in ostala oprema) pa RKS OZ Ljubljana in KORK Horjul.</w:t>
      </w:r>
    </w:p>
    <w:p w14:paraId="5D04AE3B" w14:textId="77777777" w:rsidR="00960865" w:rsidRPr="002112B4" w:rsidRDefault="00960865" w:rsidP="00960865">
      <w:pPr>
        <w:autoSpaceDE w:val="0"/>
        <w:adjustRightInd w:val="0"/>
        <w:jc w:val="both"/>
        <w:rPr>
          <w:rFonts w:asciiTheme="minorHAnsi" w:hAnsiTheme="minorHAnsi" w:cstheme="minorHAnsi"/>
          <w:color w:val="000000"/>
          <w:szCs w:val="28"/>
        </w:rPr>
      </w:pPr>
    </w:p>
    <w:p w14:paraId="179CFA4F" w14:textId="77777777" w:rsidR="00960865" w:rsidRPr="002112B4" w:rsidRDefault="00960865" w:rsidP="00960865">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P-7 Pregled javnih in drugih služb, ki opravljajo dejavnosti pomembne za zaščito in reševanje</w:t>
      </w:r>
    </w:p>
    <w:p w14:paraId="7C3B5940" w14:textId="77777777" w:rsidR="00960865" w:rsidRPr="002112B4" w:rsidRDefault="00960865" w:rsidP="00960865">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P-11 Pregled gasilskih enot s podatki o poveljniku in namestnikih poveljnikov</w:t>
      </w:r>
    </w:p>
    <w:p w14:paraId="0BDBE111" w14:textId="77777777" w:rsidR="00960865" w:rsidRPr="002112B4" w:rsidRDefault="00960865" w:rsidP="00960865">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 xml:space="preserve">P-14 Pregled avtomobilskih cistern za prevoz pitne vode </w:t>
      </w:r>
    </w:p>
    <w:p w14:paraId="0D56038C" w14:textId="77777777" w:rsidR="00960865" w:rsidRPr="002112B4" w:rsidRDefault="00960865" w:rsidP="00960865">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P-15 Podatki o odgovornih osebah v občini Horjul, ki se jih obvešča o nesreči</w:t>
      </w:r>
    </w:p>
    <w:p w14:paraId="37D2D871" w14:textId="77777777" w:rsidR="00960865" w:rsidRPr="002112B4" w:rsidRDefault="00960865" w:rsidP="00960865">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 xml:space="preserve">P-22 Pregled organizacij, ki zagotavljajo prehrano </w:t>
      </w:r>
    </w:p>
    <w:p w14:paraId="2EC644F0" w14:textId="77777777" w:rsidR="00960865" w:rsidRPr="002112B4" w:rsidRDefault="00960865" w:rsidP="00960865">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P-23 Pregled lokacij, načrtovanih za potrebe zaščite in reševanja v občinskih prostorskih aktih</w:t>
      </w:r>
    </w:p>
    <w:p w14:paraId="074F7585" w14:textId="77777777" w:rsidR="00960865" w:rsidRPr="002112B4" w:rsidRDefault="00960865" w:rsidP="00960865">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 xml:space="preserve">P-26 Pregled Centrov za socialno delo </w:t>
      </w:r>
    </w:p>
    <w:p w14:paraId="0E5C29FD" w14:textId="77777777" w:rsidR="00960865" w:rsidRPr="002112B4" w:rsidRDefault="00960865" w:rsidP="00960865">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 xml:space="preserve">P-27 Pregled zdravstvenih domov, zdravstvenih postaj in reševalnih postaj </w:t>
      </w:r>
    </w:p>
    <w:p w14:paraId="00C38B02" w14:textId="77777777" w:rsidR="00960865" w:rsidRPr="002112B4" w:rsidRDefault="00960865" w:rsidP="00960865">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92D050"/>
        </w:rPr>
        <w:t>D-25 Navodilo - kako zagotoviti varno pitno vodo</w:t>
      </w:r>
    </w:p>
    <w:p w14:paraId="1D261721" w14:textId="15125EF0" w:rsidR="000015F1" w:rsidRPr="002112B4" w:rsidRDefault="00960865" w:rsidP="00960865">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92D050"/>
        </w:rPr>
        <w:t>D-26 Navodilo – nujna zaloga hrane</w:t>
      </w:r>
    </w:p>
    <w:p w14:paraId="5952051C" w14:textId="77777777" w:rsidR="00A4661A" w:rsidRPr="002112B4" w:rsidRDefault="00A4661A" w:rsidP="00A4661A">
      <w:pPr>
        <w:pStyle w:val="Naslov3"/>
        <w:rPr>
          <w:rFonts w:asciiTheme="minorHAnsi" w:hAnsiTheme="minorHAnsi" w:cstheme="minorHAnsi"/>
        </w:rPr>
      </w:pPr>
      <w:bookmarkStart w:id="124" w:name="_Toc210309161"/>
      <w:r w:rsidRPr="002112B4">
        <w:rPr>
          <w:rFonts w:asciiTheme="minorHAnsi" w:hAnsiTheme="minorHAnsi" w:cstheme="minorHAnsi"/>
        </w:rPr>
        <w:t>Zaščita kulturne dediščine</w:t>
      </w:r>
      <w:bookmarkEnd w:id="124"/>
    </w:p>
    <w:p w14:paraId="3A9ADEE2" w14:textId="77777777" w:rsidR="00A4661A" w:rsidRPr="002112B4" w:rsidRDefault="00A4661A" w:rsidP="00A4661A">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 xml:space="preserve">Zaščita kulturne dediščine obsega priprave in izvajanje ukrepov za zmanjšanje nevarnosti ter preprečevanje škodljivih vplivov žleda na kulturno dediščino. </w:t>
      </w:r>
      <w:r w:rsidRPr="002112B4">
        <w:rPr>
          <w:rFonts w:asciiTheme="minorHAnsi" w:hAnsiTheme="minorHAnsi" w:cstheme="minorHAnsi"/>
        </w:rPr>
        <w:t>Priprave in ukrepe za zaščito kulturne dediščine izvajajo lastniki in uporabniki oziroma upravljalci kulturne dediščine, organizacije za varstvo kulturne dediščine, občina in država. Pri izvajanju zaščite kulturne dediščine ob nesreči po potrebi sodelujejo tudi razpoložljive enote in službe Civilne zaščite, gasilske enote ter druge sile za zaščito, reševanje in pomoč.</w:t>
      </w:r>
    </w:p>
    <w:p w14:paraId="62656A87" w14:textId="77777777" w:rsidR="00A4661A" w:rsidRPr="002112B4" w:rsidRDefault="00A4661A" w:rsidP="00A4661A">
      <w:pPr>
        <w:autoSpaceDE w:val="0"/>
        <w:adjustRightInd w:val="0"/>
        <w:jc w:val="both"/>
        <w:rPr>
          <w:rFonts w:asciiTheme="minorHAnsi" w:hAnsiTheme="minorHAnsi" w:cstheme="minorHAnsi"/>
          <w:color w:val="000000"/>
        </w:rPr>
      </w:pPr>
    </w:p>
    <w:p w14:paraId="67B4A27E" w14:textId="77777777" w:rsidR="00A4661A" w:rsidRPr="002112B4" w:rsidRDefault="00A4661A" w:rsidP="00A4661A">
      <w:pPr>
        <w:autoSpaceDE w:val="0"/>
        <w:adjustRightInd w:val="0"/>
        <w:jc w:val="both"/>
        <w:rPr>
          <w:rFonts w:asciiTheme="minorHAnsi" w:hAnsiTheme="minorHAnsi" w:cstheme="minorHAnsi"/>
        </w:rPr>
      </w:pPr>
      <w:r w:rsidRPr="002112B4">
        <w:rPr>
          <w:rFonts w:asciiTheme="minorHAnsi" w:hAnsiTheme="minorHAnsi" w:cstheme="minorHAnsi"/>
        </w:rPr>
        <w:t xml:space="preserve">Premično kulturno dediščino je potrebno premestiti v ustrezne objekte, kjer se lahko izvajajo tudi najnujnejša konzervatorska dela. </w:t>
      </w:r>
    </w:p>
    <w:p w14:paraId="17CAB9BB" w14:textId="77777777" w:rsidR="00A4661A" w:rsidRPr="002112B4" w:rsidRDefault="00A4661A" w:rsidP="00A4661A">
      <w:pPr>
        <w:autoSpaceDE w:val="0"/>
        <w:adjustRightInd w:val="0"/>
        <w:jc w:val="both"/>
        <w:rPr>
          <w:rFonts w:asciiTheme="minorHAnsi" w:hAnsiTheme="minorHAnsi" w:cstheme="minorHAnsi"/>
        </w:rPr>
      </w:pPr>
    </w:p>
    <w:p w14:paraId="5743FB5F" w14:textId="77777777" w:rsidR="00A4661A" w:rsidRPr="002112B4" w:rsidRDefault="00A4661A" w:rsidP="00A4661A">
      <w:pPr>
        <w:autoSpaceDE w:val="0"/>
        <w:adjustRightInd w:val="0"/>
        <w:jc w:val="both"/>
        <w:rPr>
          <w:rFonts w:asciiTheme="minorHAnsi" w:hAnsiTheme="minorHAnsi" w:cstheme="minorHAnsi"/>
        </w:rPr>
      </w:pPr>
      <w:r w:rsidRPr="002112B4">
        <w:rPr>
          <w:rFonts w:asciiTheme="minorHAnsi" w:hAnsiTheme="minorHAnsi" w:cstheme="minorHAnsi"/>
        </w:rPr>
        <w:t>Ministrstvo, pristojno za kulturo, vodi register nepremične kulturne dediščine, ki je osrednja zbirka podatkov o tej dediščini na območju Republike Slovenije. Dostopen je na spletni strani http://rkd.situla.org. Pregled območij, objektov in predmetov kulturne dediščine je tudi del prilog in dodatkov k načrtom ZiR.</w:t>
      </w:r>
    </w:p>
    <w:p w14:paraId="660F4D71" w14:textId="77777777" w:rsidR="00A4661A" w:rsidRPr="002112B4" w:rsidRDefault="00A4661A" w:rsidP="00A4661A">
      <w:pPr>
        <w:autoSpaceDE w:val="0"/>
        <w:adjustRightInd w:val="0"/>
        <w:jc w:val="both"/>
        <w:rPr>
          <w:rFonts w:asciiTheme="minorHAnsi" w:hAnsiTheme="minorHAnsi" w:cstheme="minorHAnsi"/>
        </w:rPr>
      </w:pPr>
    </w:p>
    <w:p w14:paraId="741AD166" w14:textId="77777777" w:rsidR="00A4661A" w:rsidRPr="002112B4" w:rsidRDefault="00A4661A" w:rsidP="00A4661A">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P-31 Pregled kulturne dediščine</w:t>
      </w:r>
    </w:p>
    <w:p w14:paraId="0807BC56" w14:textId="77777777" w:rsidR="000015F1" w:rsidRPr="002112B4" w:rsidRDefault="000015F1" w:rsidP="000015F1">
      <w:pPr>
        <w:pStyle w:val="Naslov2"/>
        <w:rPr>
          <w:rFonts w:asciiTheme="minorHAnsi" w:hAnsiTheme="minorHAnsi" w:cstheme="minorHAnsi"/>
        </w:rPr>
      </w:pPr>
      <w:bookmarkStart w:id="125" w:name="_Toc42002730"/>
      <w:bookmarkStart w:id="126" w:name="_Toc210309162"/>
      <w:r w:rsidRPr="002112B4">
        <w:rPr>
          <w:rFonts w:asciiTheme="minorHAnsi" w:hAnsiTheme="minorHAnsi" w:cstheme="minorHAnsi"/>
        </w:rPr>
        <w:lastRenderedPageBreak/>
        <w:t>Naloge zaščite, reševanja in pomoči</w:t>
      </w:r>
      <w:bookmarkEnd w:id="125"/>
      <w:bookmarkEnd w:id="126"/>
    </w:p>
    <w:p w14:paraId="1D9DAD94" w14:textId="47D17193" w:rsidR="00AA7ADC" w:rsidRPr="002112B4" w:rsidRDefault="00AA7ADC" w:rsidP="00AA7ADC">
      <w:pPr>
        <w:pStyle w:val="Naslov3"/>
        <w:rPr>
          <w:rFonts w:asciiTheme="minorHAnsi" w:hAnsiTheme="minorHAnsi" w:cstheme="minorHAnsi"/>
        </w:rPr>
      </w:pPr>
      <w:bookmarkStart w:id="127" w:name="_Toc210309163"/>
      <w:r w:rsidRPr="002112B4">
        <w:rPr>
          <w:rFonts w:asciiTheme="minorHAnsi" w:hAnsiTheme="minorHAnsi" w:cstheme="minorHAnsi"/>
        </w:rPr>
        <w:t>Tehnično reševanje</w:t>
      </w:r>
      <w:bookmarkEnd w:id="127"/>
    </w:p>
    <w:p w14:paraId="463C8A26" w14:textId="6E5466A1" w:rsidR="00AA7ADC" w:rsidRPr="002112B4" w:rsidRDefault="00AA7ADC" w:rsidP="00AA7ADC">
      <w:pPr>
        <w:jc w:val="both"/>
        <w:rPr>
          <w:rFonts w:asciiTheme="minorHAnsi" w:hAnsiTheme="minorHAnsi" w:cstheme="minorHAnsi"/>
        </w:rPr>
      </w:pPr>
      <w:r w:rsidRPr="002112B4">
        <w:rPr>
          <w:rFonts w:asciiTheme="minorHAnsi" w:hAnsiTheme="minorHAnsi" w:cstheme="minorHAnsi"/>
        </w:rPr>
        <w:t xml:space="preserve">Naloge tehničnega reševanja opravljajo ustrezne gospodarske družbe s področja gradbeništva, ki imajo potrebne tehnične in druge zmogljivosti: </w:t>
      </w:r>
    </w:p>
    <w:p w14:paraId="1B8CA8ED" w14:textId="77777777" w:rsidR="00AA7ADC" w:rsidRPr="002112B4" w:rsidRDefault="00AA7ADC" w:rsidP="00AA7ADC">
      <w:pPr>
        <w:widowControl/>
        <w:numPr>
          <w:ilvl w:val="0"/>
          <w:numId w:val="71"/>
        </w:numPr>
        <w:suppressAutoHyphens w:val="0"/>
        <w:autoSpaceDN/>
        <w:textAlignment w:val="auto"/>
        <w:rPr>
          <w:rFonts w:asciiTheme="minorHAnsi" w:hAnsiTheme="minorHAnsi" w:cstheme="minorHAnsi"/>
        </w:rPr>
      </w:pPr>
      <w:r w:rsidRPr="002112B4">
        <w:rPr>
          <w:rFonts w:asciiTheme="minorHAnsi" w:hAnsiTheme="minorHAnsi" w:cstheme="minorHAnsi"/>
        </w:rPr>
        <w:t>podjetja, ki imajo z Občino Horjul sklenjeno pogodbo o izvajanju del</w:t>
      </w:r>
    </w:p>
    <w:p w14:paraId="7E394CC2" w14:textId="77777777" w:rsidR="00AA7ADC" w:rsidRPr="002112B4" w:rsidRDefault="00AA7ADC" w:rsidP="00AA7ADC">
      <w:pPr>
        <w:widowControl/>
        <w:numPr>
          <w:ilvl w:val="0"/>
          <w:numId w:val="71"/>
        </w:numPr>
        <w:suppressAutoHyphens w:val="0"/>
        <w:autoSpaceDN/>
        <w:textAlignment w:val="auto"/>
        <w:rPr>
          <w:rFonts w:asciiTheme="minorHAnsi" w:hAnsiTheme="minorHAnsi" w:cstheme="minorHAnsi"/>
        </w:rPr>
      </w:pPr>
      <w:r w:rsidRPr="002112B4">
        <w:rPr>
          <w:rFonts w:asciiTheme="minorHAnsi" w:hAnsiTheme="minorHAnsi" w:cstheme="minorHAnsi"/>
        </w:rPr>
        <w:t>druga podjetja, ki so takrat na voljo</w:t>
      </w:r>
    </w:p>
    <w:p w14:paraId="7742A54F" w14:textId="77777777" w:rsidR="00AA7ADC" w:rsidRPr="002112B4" w:rsidRDefault="00AA7ADC" w:rsidP="00AA7ADC">
      <w:pPr>
        <w:autoSpaceDE w:val="0"/>
        <w:adjustRightInd w:val="0"/>
        <w:jc w:val="both"/>
        <w:rPr>
          <w:rFonts w:asciiTheme="minorHAnsi" w:eastAsia="Times New Roman" w:hAnsiTheme="minorHAnsi" w:cstheme="minorHAnsi"/>
          <w:bCs/>
          <w:sz w:val="20"/>
          <w:szCs w:val="20"/>
          <w:lang w:bidi="ar-SA"/>
        </w:rPr>
      </w:pPr>
    </w:p>
    <w:p w14:paraId="52CCCB33" w14:textId="58763842" w:rsidR="00AA7ADC" w:rsidRPr="002112B4" w:rsidRDefault="00AA7ADC" w:rsidP="00AA7ADC">
      <w:pPr>
        <w:autoSpaceDE w:val="0"/>
        <w:adjustRightInd w:val="0"/>
        <w:jc w:val="both"/>
        <w:rPr>
          <w:rFonts w:asciiTheme="minorHAnsi" w:hAnsiTheme="minorHAnsi" w:cstheme="minorHAnsi"/>
        </w:rPr>
      </w:pPr>
      <w:r w:rsidRPr="002112B4">
        <w:rPr>
          <w:rFonts w:asciiTheme="minorHAnsi" w:hAnsiTheme="minorHAnsi" w:cstheme="minorHAnsi"/>
        </w:rPr>
        <w:t xml:space="preserve">Reševanje izvajajo vse gasilske enote in sicer v sodelovanju z ostalimi enotami ZIR ter v omejenem obsegu, glede na opremo s katero gasilske enote razpolagajo. V prvi vrsti bi bile to višje kategorizirane enote in sicer: osrednja enota PGD Horjul nato ostale enote (PGD Zaklanec, PGD Podolnica, PGD Žažar, PGD Vrzdenec). Vedno bi bila prisotna tudi gasilska enota na območju katere bi bila pomoč potrebna. Seveda pa je spet potrebno upoštevati dejanske razmere v tistem trenutku oz. dejansko operativno sposobnost enot zaradi posledic </w:t>
      </w:r>
      <w:r w:rsidR="00CE14D4">
        <w:rPr>
          <w:rFonts w:asciiTheme="minorHAnsi" w:hAnsiTheme="minorHAnsi" w:cstheme="minorHAnsi"/>
        </w:rPr>
        <w:t>žleda</w:t>
      </w:r>
      <w:r w:rsidRPr="002112B4">
        <w:rPr>
          <w:rFonts w:asciiTheme="minorHAnsi" w:hAnsiTheme="minorHAnsi" w:cstheme="minorHAnsi"/>
        </w:rPr>
        <w:t>.</w:t>
      </w:r>
    </w:p>
    <w:p w14:paraId="159C34FA" w14:textId="77777777" w:rsidR="00AA7ADC" w:rsidRPr="002112B4" w:rsidRDefault="00AA7ADC" w:rsidP="00AA7ADC">
      <w:pPr>
        <w:autoSpaceDE w:val="0"/>
        <w:adjustRightInd w:val="0"/>
        <w:jc w:val="both"/>
        <w:rPr>
          <w:rFonts w:asciiTheme="minorHAnsi" w:hAnsiTheme="minorHAnsi" w:cstheme="minorHAnsi"/>
        </w:rPr>
      </w:pPr>
    </w:p>
    <w:p w14:paraId="24A91F4F" w14:textId="033B3688" w:rsidR="00AA7ADC" w:rsidRPr="002112B4" w:rsidRDefault="00AA7ADC" w:rsidP="00AA7ADC">
      <w:pPr>
        <w:autoSpaceDE w:val="0"/>
        <w:adjustRightInd w:val="0"/>
        <w:jc w:val="both"/>
        <w:rPr>
          <w:rFonts w:asciiTheme="minorHAnsi" w:hAnsiTheme="minorHAnsi" w:cstheme="minorHAnsi"/>
        </w:rPr>
      </w:pPr>
      <w:r w:rsidRPr="002112B4">
        <w:rPr>
          <w:rFonts w:asciiTheme="minorHAnsi" w:hAnsiTheme="minorHAnsi" w:cstheme="minorHAnsi"/>
        </w:rPr>
        <w:t>Če razpoložljive sile in sredstva občine Horjul ne zadostujejo za uspešno in učinkovito reševanje, občina zaprosi za pomoč sosednje občine, regijo in državo.</w:t>
      </w:r>
    </w:p>
    <w:p w14:paraId="0722CDEE" w14:textId="77777777" w:rsidR="00AA7ADC" w:rsidRPr="002112B4" w:rsidRDefault="00AA7ADC" w:rsidP="00AA7ADC">
      <w:pPr>
        <w:autoSpaceDE w:val="0"/>
        <w:adjustRightInd w:val="0"/>
        <w:jc w:val="both"/>
        <w:rPr>
          <w:rFonts w:asciiTheme="minorHAnsi" w:hAnsiTheme="minorHAnsi" w:cstheme="minorHAnsi"/>
        </w:rPr>
      </w:pPr>
    </w:p>
    <w:p w14:paraId="5D42C7BA" w14:textId="77777777" w:rsidR="00AA7ADC" w:rsidRPr="002112B4" w:rsidRDefault="00AA7ADC" w:rsidP="00AA7ADC">
      <w:pPr>
        <w:autoSpaceDE w:val="0"/>
        <w:adjustRightInd w:val="0"/>
        <w:jc w:val="both"/>
        <w:rPr>
          <w:rFonts w:asciiTheme="minorHAnsi" w:hAnsiTheme="minorHAnsi" w:cstheme="minorHAnsi"/>
        </w:rPr>
      </w:pPr>
      <w:r w:rsidRPr="002112B4">
        <w:rPr>
          <w:rFonts w:asciiTheme="minorHAnsi" w:hAnsiTheme="minorHAnsi" w:cstheme="minorHAnsi"/>
        </w:rPr>
        <w:t>Reševanje zasutih se izvaja ročno. Ko poveljnik CZ za ljubljansko regijo po posvetovanju s štabom, ustreznimi organi in službami, ugotovi, da ni več preživelih v ruševinah, odloči, da se preide na odstranjevanje ruševin z gradbeno mehanizacijo.</w:t>
      </w:r>
    </w:p>
    <w:p w14:paraId="65F5011C" w14:textId="77777777" w:rsidR="00AA7ADC" w:rsidRPr="002112B4" w:rsidRDefault="00AA7ADC" w:rsidP="00AA7ADC">
      <w:pPr>
        <w:autoSpaceDE w:val="0"/>
        <w:adjustRightInd w:val="0"/>
        <w:jc w:val="both"/>
        <w:rPr>
          <w:rFonts w:asciiTheme="minorHAnsi" w:hAnsiTheme="minorHAnsi" w:cstheme="minorHAnsi"/>
        </w:rPr>
      </w:pPr>
    </w:p>
    <w:p w14:paraId="03388783" w14:textId="77777777" w:rsidR="00AA7ADC" w:rsidRPr="002112B4" w:rsidRDefault="00AA7ADC" w:rsidP="00AA7ADC">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bookmarkStart w:id="128" w:name="_Hlk41394376"/>
      <w:r w:rsidRPr="002112B4">
        <w:rPr>
          <w:rFonts w:asciiTheme="minorHAnsi" w:hAnsiTheme="minorHAnsi" w:cstheme="minorHAnsi"/>
          <w:color w:val="FF0000"/>
        </w:rPr>
        <w:t>P-3 Pregled sil za ZRP v občini Horjul</w:t>
      </w:r>
    </w:p>
    <w:p w14:paraId="2AB35521" w14:textId="77777777" w:rsidR="00AA7ADC" w:rsidRPr="002112B4" w:rsidRDefault="00AA7ADC" w:rsidP="00AA7ADC">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P-6 Pregled osebne in skupne opreme ter sredstev pripadnikov enot za ZRP</w:t>
      </w:r>
    </w:p>
    <w:p w14:paraId="3CD590BB" w14:textId="77777777" w:rsidR="00AA7ADC" w:rsidRPr="002112B4" w:rsidRDefault="00AA7ADC" w:rsidP="00AA7ADC">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P-11 Pregled gasilskih enot s podatki o poveljnikih in namestnikih poveljnikov</w:t>
      </w:r>
    </w:p>
    <w:p w14:paraId="681E3A2F" w14:textId="77777777" w:rsidR="00AA7ADC" w:rsidRPr="002112B4" w:rsidRDefault="00AA7ADC" w:rsidP="00AA7ADC">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 xml:space="preserve">P-24 Pregled enot, služb in drugih operativnih sestavov društev in drugih nevladnih organizacij, </w:t>
      </w:r>
    </w:p>
    <w:p w14:paraId="46066274" w14:textId="11A7BFB3" w:rsidR="00AA7ADC" w:rsidRPr="002112B4" w:rsidRDefault="00AA7ADC" w:rsidP="00AA7ADC">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ki sodelujejo pri reševanju</w:t>
      </w:r>
      <w:bookmarkEnd w:id="128"/>
    </w:p>
    <w:p w14:paraId="2BD0DEE6" w14:textId="77777777" w:rsidR="000015F1" w:rsidRPr="002112B4" w:rsidRDefault="000015F1" w:rsidP="000015F1">
      <w:pPr>
        <w:pStyle w:val="Naslov3"/>
        <w:rPr>
          <w:rFonts w:asciiTheme="minorHAnsi" w:hAnsiTheme="minorHAnsi" w:cstheme="minorHAnsi"/>
        </w:rPr>
      </w:pPr>
      <w:bookmarkStart w:id="129" w:name="_Toc42002731"/>
      <w:bookmarkStart w:id="130" w:name="_Toc210309164"/>
      <w:r w:rsidRPr="002112B4">
        <w:rPr>
          <w:rFonts w:asciiTheme="minorHAnsi" w:hAnsiTheme="minorHAnsi" w:cstheme="minorHAnsi"/>
        </w:rPr>
        <w:t>Prva pomoč in nujna medicinska pomoč</w:t>
      </w:r>
      <w:bookmarkEnd w:id="129"/>
      <w:bookmarkEnd w:id="130"/>
    </w:p>
    <w:p w14:paraId="0703E51D" w14:textId="77777777" w:rsidR="000015F1" w:rsidRPr="002112B4" w:rsidRDefault="000015F1" w:rsidP="000015F1">
      <w:pPr>
        <w:autoSpaceDE w:val="0"/>
        <w:adjustRightInd w:val="0"/>
        <w:jc w:val="both"/>
        <w:rPr>
          <w:rFonts w:asciiTheme="minorHAnsi" w:hAnsiTheme="minorHAnsi" w:cstheme="minorHAnsi"/>
          <w:color w:val="000000"/>
        </w:rPr>
      </w:pPr>
      <w:bookmarkStart w:id="131" w:name="_Hlk39073619"/>
      <w:bookmarkStart w:id="132" w:name="_Hlk41477485"/>
      <w:r w:rsidRPr="002112B4">
        <w:rPr>
          <w:rFonts w:asciiTheme="minorHAnsi" w:hAnsiTheme="minorHAnsi" w:cstheme="minorHAnsi"/>
          <w:color w:val="000000"/>
        </w:rPr>
        <w:t xml:space="preserve">V okviru nujne medicinske pomoči </w:t>
      </w:r>
      <w:r w:rsidR="00436C70" w:rsidRPr="002112B4">
        <w:rPr>
          <w:rFonts w:asciiTheme="minorHAnsi" w:hAnsiTheme="minorHAnsi" w:cstheme="minorHAnsi"/>
          <w:color w:val="000000"/>
        </w:rPr>
        <w:t xml:space="preserve">se </w:t>
      </w:r>
      <w:r w:rsidRPr="002112B4">
        <w:rPr>
          <w:rFonts w:asciiTheme="minorHAnsi" w:hAnsiTheme="minorHAnsi" w:cstheme="minorHAnsi"/>
          <w:color w:val="000000"/>
        </w:rPr>
        <w:t xml:space="preserve">ob </w:t>
      </w:r>
      <w:r w:rsidR="00436C70" w:rsidRPr="002112B4">
        <w:rPr>
          <w:rFonts w:asciiTheme="minorHAnsi" w:hAnsiTheme="minorHAnsi" w:cstheme="minorHAnsi"/>
          <w:color w:val="000000"/>
        </w:rPr>
        <w:t>žledu</w:t>
      </w:r>
      <w:r w:rsidRPr="002112B4">
        <w:rPr>
          <w:rFonts w:asciiTheme="minorHAnsi" w:hAnsiTheme="minorHAnsi" w:cstheme="minorHAnsi"/>
          <w:color w:val="000000"/>
        </w:rPr>
        <w:t xml:space="preserve"> izvajajo le najnujnejši ukrepi za ohranitev življenja in varovanje zdravja ljudi na prizadetem območju. </w:t>
      </w:r>
    </w:p>
    <w:p w14:paraId="3B794EEB" w14:textId="77777777" w:rsidR="000015F1" w:rsidRPr="002112B4" w:rsidRDefault="000015F1" w:rsidP="000015F1">
      <w:pPr>
        <w:autoSpaceDE w:val="0"/>
        <w:adjustRightInd w:val="0"/>
        <w:jc w:val="both"/>
        <w:rPr>
          <w:rFonts w:asciiTheme="minorHAnsi" w:hAnsiTheme="minorHAnsi" w:cstheme="minorHAnsi"/>
          <w:color w:val="000000"/>
        </w:rPr>
      </w:pPr>
    </w:p>
    <w:p w14:paraId="37D56EDB" w14:textId="77777777" w:rsidR="000015F1" w:rsidRPr="002112B4" w:rsidRDefault="000015F1" w:rsidP="000015F1">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Namen dajanja prve pomoči je, da poškodovani lahko čimprej in kar v najboljšem stanju pride do strokovne medicinske pomoči oziroma zdravljenja.</w:t>
      </w:r>
    </w:p>
    <w:p w14:paraId="120A871A" w14:textId="77777777" w:rsidR="000015F1" w:rsidRPr="002112B4" w:rsidRDefault="000015F1" w:rsidP="000015F1">
      <w:pPr>
        <w:autoSpaceDE w:val="0"/>
        <w:adjustRightInd w:val="0"/>
        <w:jc w:val="both"/>
        <w:rPr>
          <w:rFonts w:asciiTheme="minorHAnsi" w:hAnsiTheme="minorHAnsi" w:cstheme="minorHAnsi"/>
          <w:color w:val="000000"/>
        </w:rPr>
      </w:pPr>
    </w:p>
    <w:p w14:paraId="38EDA51F" w14:textId="77777777" w:rsidR="000015F1" w:rsidRPr="002112B4" w:rsidRDefault="000015F1" w:rsidP="000015F1">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Naloge izvajanja prve pomoči lahko izvajajo občinske enote CZ, gasilske enote, enote PP pri območnih združenjih RK, itd..</w:t>
      </w:r>
    </w:p>
    <w:p w14:paraId="0FE46457" w14:textId="77777777" w:rsidR="000015F1" w:rsidRPr="002112B4" w:rsidRDefault="000015F1" w:rsidP="000015F1">
      <w:pPr>
        <w:autoSpaceDE w:val="0"/>
        <w:adjustRightInd w:val="0"/>
        <w:jc w:val="both"/>
        <w:rPr>
          <w:rFonts w:asciiTheme="minorHAnsi" w:hAnsiTheme="minorHAnsi" w:cstheme="minorHAnsi"/>
          <w:color w:val="000000"/>
        </w:rPr>
      </w:pPr>
    </w:p>
    <w:p w14:paraId="47EA1B6C" w14:textId="77777777" w:rsidR="000015F1" w:rsidRPr="002112B4" w:rsidRDefault="000015F1" w:rsidP="000015F1">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Naloge, ki jih izvajajo ekipe prve pomoči CZ obsegajo:</w:t>
      </w:r>
    </w:p>
    <w:p w14:paraId="7B2AD273" w14:textId="77777777" w:rsidR="000015F1" w:rsidRPr="002112B4" w:rsidRDefault="000015F1" w:rsidP="00CF10B2">
      <w:pPr>
        <w:widowControl/>
        <w:numPr>
          <w:ilvl w:val="0"/>
          <w:numId w:val="29"/>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prva pomoč pri poškodovanih in obolelih</w:t>
      </w:r>
    </w:p>
    <w:p w14:paraId="34D88C46" w14:textId="77777777" w:rsidR="000015F1" w:rsidRPr="002112B4" w:rsidRDefault="000015F1" w:rsidP="00CF10B2">
      <w:pPr>
        <w:widowControl/>
        <w:numPr>
          <w:ilvl w:val="0"/>
          <w:numId w:val="29"/>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pomoč pri triaži</w:t>
      </w:r>
    </w:p>
    <w:p w14:paraId="728A3510" w14:textId="77777777" w:rsidR="000015F1" w:rsidRPr="002112B4" w:rsidRDefault="000015F1" w:rsidP="00CF10B2">
      <w:pPr>
        <w:widowControl/>
        <w:numPr>
          <w:ilvl w:val="0"/>
          <w:numId w:val="29"/>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pomoč pri dekontaminaciji poškodovanih obolelih</w:t>
      </w:r>
    </w:p>
    <w:p w14:paraId="3B22ACA3" w14:textId="77777777" w:rsidR="000015F1" w:rsidRPr="002112B4" w:rsidRDefault="000015F1" w:rsidP="00CF10B2">
      <w:pPr>
        <w:widowControl/>
        <w:numPr>
          <w:ilvl w:val="0"/>
          <w:numId w:val="29"/>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sodelovanje pri prevozu lažje poškodovanih in obolelih</w:t>
      </w:r>
    </w:p>
    <w:p w14:paraId="3C45AC93" w14:textId="77777777" w:rsidR="000015F1" w:rsidRPr="002112B4" w:rsidRDefault="000015F1" w:rsidP="00CF10B2">
      <w:pPr>
        <w:widowControl/>
        <w:numPr>
          <w:ilvl w:val="0"/>
          <w:numId w:val="29"/>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sodelovanje pri negi poškodovanih in obolelih</w:t>
      </w:r>
    </w:p>
    <w:p w14:paraId="57FA688E" w14:textId="77777777" w:rsidR="000015F1" w:rsidRPr="002112B4" w:rsidRDefault="000015F1" w:rsidP="00CF10B2">
      <w:pPr>
        <w:widowControl/>
        <w:numPr>
          <w:ilvl w:val="0"/>
          <w:numId w:val="29"/>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sodelovanje pri izvajanju higiensko-e</w:t>
      </w:r>
      <w:r w:rsidR="00881416" w:rsidRPr="002112B4">
        <w:rPr>
          <w:rFonts w:asciiTheme="minorHAnsi" w:hAnsiTheme="minorHAnsi" w:cstheme="minorHAnsi"/>
          <w:color w:val="000000"/>
        </w:rPr>
        <w:t>p</w:t>
      </w:r>
      <w:r w:rsidRPr="002112B4">
        <w:rPr>
          <w:rFonts w:asciiTheme="minorHAnsi" w:hAnsiTheme="minorHAnsi" w:cstheme="minorHAnsi"/>
          <w:color w:val="000000"/>
        </w:rPr>
        <w:t>idemioloških ukrepov</w:t>
      </w:r>
    </w:p>
    <w:bookmarkEnd w:id="131"/>
    <w:p w14:paraId="3C89F1AB" w14:textId="77777777" w:rsidR="000015F1" w:rsidRPr="002112B4" w:rsidRDefault="000015F1" w:rsidP="000015F1">
      <w:pPr>
        <w:jc w:val="both"/>
        <w:rPr>
          <w:rFonts w:asciiTheme="minorHAnsi" w:hAnsiTheme="minorHAnsi" w:cstheme="minorHAnsi"/>
        </w:rPr>
      </w:pPr>
    </w:p>
    <w:p w14:paraId="1308FE0C" w14:textId="77777777" w:rsidR="000015F1" w:rsidRPr="002112B4" w:rsidRDefault="000015F1" w:rsidP="000015F1">
      <w:pPr>
        <w:jc w:val="center"/>
        <w:rPr>
          <w:rFonts w:asciiTheme="minorHAnsi" w:hAnsiTheme="minorHAnsi" w:cstheme="minorHAnsi"/>
        </w:rPr>
      </w:pPr>
      <w:r w:rsidRPr="002112B4">
        <w:rPr>
          <w:rFonts w:asciiTheme="minorHAnsi" w:hAnsiTheme="minorHAnsi" w:cstheme="minorHAnsi"/>
          <w:noProof/>
          <w:lang w:eastAsia="sl-SI"/>
        </w:rPr>
        <w:lastRenderedPageBreak/>
        <w:drawing>
          <wp:inline distT="0" distB="0" distL="0" distR="0" wp14:anchorId="146BC04E" wp14:editId="04BD1B93">
            <wp:extent cx="5162550" cy="3686175"/>
            <wp:effectExtent l="0" t="0" r="0" b="9525"/>
            <wp:docPr id="39" name="Slika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62550" cy="3686175"/>
                    </a:xfrm>
                    <a:prstGeom prst="rect">
                      <a:avLst/>
                    </a:prstGeom>
                    <a:noFill/>
                    <a:ln>
                      <a:noFill/>
                    </a:ln>
                  </pic:spPr>
                </pic:pic>
              </a:graphicData>
            </a:graphic>
          </wp:inline>
        </w:drawing>
      </w:r>
    </w:p>
    <w:p w14:paraId="5B06CC6D" w14:textId="76CC68F3" w:rsidR="000015F1" w:rsidRPr="002112B4" w:rsidRDefault="000015F1" w:rsidP="000015F1">
      <w:pPr>
        <w:pStyle w:val="Napis"/>
        <w:jc w:val="center"/>
        <w:rPr>
          <w:rFonts w:asciiTheme="minorHAnsi" w:hAnsiTheme="minorHAnsi" w:cstheme="minorHAnsi"/>
          <w:b w:val="0"/>
        </w:rPr>
      </w:pPr>
      <w:bookmarkStart w:id="133" w:name="_Toc464128535"/>
      <w:bookmarkStart w:id="134" w:name="_Toc464128598"/>
      <w:r w:rsidRPr="002112B4">
        <w:rPr>
          <w:rFonts w:asciiTheme="minorHAnsi" w:hAnsiTheme="minorHAnsi" w:cstheme="minorHAnsi"/>
          <w:b w:val="0"/>
        </w:rPr>
        <w:t>Shema 8: Nujna medicinska pomoč</w:t>
      </w:r>
      <w:bookmarkEnd w:id="133"/>
      <w:bookmarkEnd w:id="134"/>
    </w:p>
    <w:p w14:paraId="2EDD6909" w14:textId="77777777" w:rsidR="000015F1" w:rsidRPr="002112B4" w:rsidRDefault="000015F1" w:rsidP="000015F1">
      <w:pPr>
        <w:autoSpaceDE w:val="0"/>
        <w:adjustRightInd w:val="0"/>
        <w:jc w:val="center"/>
        <w:rPr>
          <w:rFonts w:asciiTheme="minorHAnsi" w:hAnsiTheme="minorHAnsi" w:cstheme="minorHAnsi"/>
          <w:iCs/>
          <w:color w:val="000000"/>
          <w:sz w:val="20"/>
          <w:szCs w:val="20"/>
        </w:rPr>
      </w:pPr>
      <w:r w:rsidRPr="002112B4">
        <w:rPr>
          <w:rFonts w:asciiTheme="minorHAnsi" w:hAnsiTheme="minorHAnsi" w:cstheme="minorHAnsi"/>
          <w:sz w:val="20"/>
          <w:szCs w:val="20"/>
        </w:rPr>
        <w:t xml:space="preserve">(Vir: </w:t>
      </w:r>
      <w:r w:rsidR="008C6E82" w:rsidRPr="002112B4">
        <w:rPr>
          <w:rFonts w:asciiTheme="minorHAnsi" w:hAnsiTheme="minorHAnsi" w:cstheme="minorHAnsi"/>
          <w:sz w:val="20"/>
          <w:szCs w:val="20"/>
        </w:rPr>
        <w:t>lasten)</w:t>
      </w:r>
    </w:p>
    <w:p w14:paraId="7F134646" w14:textId="77777777" w:rsidR="000015F1" w:rsidRPr="002112B4" w:rsidRDefault="000015F1" w:rsidP="000015F1">
      <w:pPr>
        <w:rPr>
          <w:rFonts w:asciiTheme="minorHAnsi" w:hAnsiTheme="minorHAnsi" w:cstheme="minorHAnsi"/>
        </w:rPr>
      </w:pPr>
    </w:p>
    <w:p w14:paraId="217BDAA0" w14:textId="77777777" w:rsidR="000015F1" w:rsidRPr="002112B4" w:rsidRDefault="000015F1" w:rsidP="000015F1">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Pri izvajanju teh nalog po potrebi sodeluje tudi vojaška zdravstvena služba.</w:t>
      </w:r>
    </w:p>
    <w:p w14:paraId="277EF4E2" w14:textId="77777777" w:rsidR="000015F1" w:rsidRPr="002112B4" w:rsidRDefault="000015F1" w:rsidP="000015F1">
      <w:pPr>
        <w:autoSpaceDE w:val="0"/>
        <w:adjustRightInd w:val="0"/>
        <w:jc w:val="both"/>
        <w:rPr>
          <w:rFonts w:asciiTheme="minorHAnsi" w:hAnsiTheme="minorHAnsi" w:cstheme="minorHAnsi"/>
          <w:color w:val="000000"/>
        </w:rPr>
      </w:pPr>
    </w:p>
    <w:p w14:paraId="24690465" w14:textId="61C4D3B8" w:rsidR="009F40B3" w:rsidRPr="002112B4" w:rsidRDefault="009F40B3" w:rsidP="009F40B3">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 xml:space="preserve">Prvo pomoč po </w:t>
      </w:r>
      <w:r w:rsidR="00CE14D4">
        <w:rPr>
          <w:rFonts w:asciiTheme="minorHAnsi" w:hAnsiTheme="minorHAnsi" w:cstheme="minorHAnsi"/>
          <w:color w:val="000000"/>
        </w:rPr>
        <w:t>žledu</w:t>
      </w:r>
      <w:r w:rsidRPr="002112B4">
        <w:rPr>
          <w:rFonts w:asciiTheme="minorHAnsi" w:hAnsiTheme="minorHAnsi" w:cstheme="minorHAnsi"/>
          <w:color w:val="000000"/>
        </w:rPr>
        <w:t xml:space="preserve">, ko zaradi velikega števila poškodovanih prebivalcev pomoč rednih zdravstvenih služb ni zadostna, izvaja ekipa prve pomoči RKS OZ Ljubljana ter po potrebi druge ekipe prve pomoči iz drugih občin, ki ob </w:t>
      </w:r>
      <w:r w:rsidR="00CE14D4">
        <w:rPr>
          <w:rFonts w:asciiTheme="minorHAnsi" w:hAnsiTheme="minorHAnsi" w:cstheme="minorHAnsi"/>
          <w:color w:val="000000"/>
        </w:rPr>
        <w:t>žledu</w:t>
      </w:r>
      <w:r w:rsidRPr="002112B4">
        <w:rPr>
          <w:rFonts w:asciiTheme="minorHAnsi" w:hAnsiTheme="minorHAnsi" w:cstheme="minorHAnsi"/>
          <w:color w:val="000000"/>
        </w:rPr>
        <w:t xml:space="preserve"> niso bile prizadete. Za pomoč ekip prve pomoči Rdečega križa Slovenije zaprosi poveljnik CZ občine Horjul preko ReCO Ljubljana ali poveljnik CZ ljubljanske regije.</w:t>
      </w:r>
    </w:p>
    <w:p w14:paraId="6BDA521B" w14:textId="77777777" w:rsidR="009F40B3" w:rsidRPr="002112B4" w:rsidRDefault="009F40B3" w:rsidP="009F40B3">
      <w:pPr>
        <w:autoSpaceDE w:val="0"/>
        <w:adjustRightInd w:val="0"/>
        <w:jc w:val="both"/>
        <w:rPr>
          <w:rFonts w:asciiTheme="minorHAnsi" w:hAnsiTheme="minorHAnsi" w:cstheme="minorHAnsi"/>
          <w:color w:val="000000"/>
        </w:rPr>
      </w:pPr>
    </w:p>
    <w:p w14:paraId="318CD796" w14:textId="77777777" w:rsidR="009F40B3" w:rsidRPr="002112B4" w:rsidRDefault="009F40B3" w:rsidP="009F40B3">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 xml:space="preserve">Po aktiviranju enot za prvo pomoč CZ te pričnejo z izvajanjem triaže na terenu. ZD Ljubljana Vič-Rudnik zbira prijave o poškodbi oz. bolezni neposredno od občanov ali od pripadnikov reševalnih enot. V kolikor s svojimi zmogljivostmi ne more zadostiti vsem potrebam, posreduje zahtevo za pomoč štabu CZ občine. Član štaba, odgovoren za to področje, koordinira in usmerja delo ekip PP CZ na terenu. </w:t>
      </w:r>
    </w:p>
    <w:p w14:paraId="0337600D" w14:textId="77777777" w:rsidR="009F40B3" w:rsidRPr="002112B4" w:rsidRDefault="009F40B3" w:rsidP="009F40B3">
      <w:pPr>
        <w:autoSpaceDE w:val="0"/>
        <w:adjustRightInd w:val="0"/>
        <w:jc w:val="both"/>
        <w:rPr>
          <w:rFonts w:asciiTheme="minorHAnsi" w:hAnsiTheme="minorHAnsi" w:cstheme="minorHAnsi"/>
          <w:color w:val="000000"/>
        </w:rPr>
      </w:pPr>
    </w:p>
    <w:p w14:paraId="7E6C7BEE" w14:textId="77777777" w:rsidR="009F40B3" w:rsidRPr="002112B4" w:rsidRDefault="009F40B3" w:rsidP="009F40B3">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Ekipe PP CZ na terenu odrejajo napotitev v zdravstveno ustanovo in zahteve posredujejo neposredno v Zdravstveni dom Ljubljana Vič-Rudnik. V kolikor zaradi pomanjkanja zmogljivosti Zdravstveni dom ne more zagotoviti prevoza v ustrezno zdravstveno ustanovo, pri tem pomagajo ekipe PP za prevoz ranjencev.</w:t>
      </w:r>
    </w:p>
    <w:p w14:paraId="22DB55EC" w14:textId="77777777" w:rsidR="009F40B3" w:rsidRPr="002112B4" w:rsidRDefault="009F40B3" w:rsidP="009F40B3">
      <w:pPr>
        <w:autoSpaceDE w:val="0"/>
        <w:adjustRightInd w:val="0"/>
        <w:jc w:val="both"/>
        <w:rPr>
          <w:rFonts w:asciiTheme="minorHAnsi" w:hAnsiTheme="minorHAnsi" w:cstheme="minorHAnsi"/>
          <w:color w:val="000000"/>
        </w:rPr>
      </w:pPr>
    </w:p>
    <w:p w14:paraId="537BFDE6" w14:textId="05F1E115" w:rsidR="009F40B3" w:rsidRPr="002112B4" w:rsidRDefault="009F40B3" w:rsidP="009F40B3">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 xml:space="preserve">Nujno medicinsko pomoč (NMP) ob </w:t>
      </w:r>
      <w:r w:rsidR="00CE14D4">
        <w:rPr>
          <w:rFonts w:asciiTheme="minorHAnsi" w:hAnsiTheme="minorHAnsi" w:cstheme="minorHAnsi"/>
          <w:color w:val="000000"/>
        </w:rPr>
        <w:t>žledu</w:t>
      </w:r>
      <w:r w:rsidRPr="002112B4">
        <w:rPr>
          <w:rFonts w:asciiTheme="minorHAnsi" w:hAnsiTheme="minorHAnsi" w:cstheme="minorHAnsi"/>
          <w:color w:val="000000"/>
        </w:rPr>
        <w:t xml:space="preserve"> izvajajo službe nujne medicinske pomoči, organizirane na primarni (Zdravstveni dom Ljubljana Vič-Rudnik) in sekundarni ravni (UKC Ljubljana) zdravstvene dejavnosti skladno s smernicami za delovanje sistema nujne medicinske pomoči ob množičnih nesrečah. </w:t>
      </w:r>
    </w:p>
    <w:p w14:paraId="56C83F1D" w14:textId="77777777" w:rsidR="009F40B3" w:rsidRPr="002112B4" w:rsidRDefault="009F40B3" w:rsidP="009F40B3">
      <w:pPr>
        <w:autoSpaceDE w:val="0"/>
        <w:adjustRightInd w:val="0"/>
        <w:jc w:val="both"/>
        <w:rPr>
          <w:rFonts w:asciiTheme="minorHAnsi" w:hAnsiTheme="minorHAnsi" w:cstheme="minorHAnsi"/>
          <w:color w:val="000000"/>
        </w:rPr>
      </w:pPr>
    </w:p>
    <w:p w14:paraId="5B2A1E37" w14:textId="77777777" w:rsidR="009F40B3" w:rsidRPr="002112B4" w:rsidRDefault="009F40B3" w:rsidP="009F40B3">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 xml:space="preserve">Oskrbo z zdravili, sanitetnim materialom in drugo medicinsko opremo izvajajo zdravniki, v </w:t>
      </w:r>
      <w:r w:rsidRPr="002112B4">
        <w:rPr>
          <w:rFonts w:asciiTheme="minorHAnsi" w:hAnsiTheme="minorHAnsi" w:cstheme="minorHAnsi"/>
          <w:color w:val="000000"/>
        </w:rPr>
        <w:lastRenderedPageBreak/>
        <w:t>primeru večjih potreb pa se organizira sanitetni center, za katerega vzpostavitev in delovanje poskrbi RKS OZ Ljubljana; KORK Horjul z Zdravstvenim domom Ljubljana Vič-Rudnik.</w:t>
      </w:r>
    </w:p>
    <w:p w14:paraId="79D60648" w14:textId="77777777" w:rsidR="009F40B3" w:rsidRPr="002112B4" w:rsidRDefault="009F40B3" w:rsidP="009F40B3">
      <w:pPr>
        <w:autoSpaceDE w:val="0"/>
        <w:adjustRightInd w:val="0"/>
        <w:jc w:val="both"/>
        <w:rPr>
          <w:rFonts w:asciiTheme="minorHAnsi" w:hAnsiTheme="minorHAnsi" w:cstheme="minorHAnsi"/>
          <w:color w:val="000000"/>
        </w:rPr>
      </w:pPr>
    </w:p>
    <w:p w14:paraId="22BC0459" w14:textId="77777777" w:rsidR="009F40B3" w:rsidRPr="002112B4" w:rsidRDefault="009F40B3" w:rsidP="009F40B3">
      <w:pPr>
        <w:autoSpaceDE w:val="0"/>
        <w:adjustRightInd w:val="0"/>
        <w:jc w:val="both"/>
        <w:rPr>
          <w:rFonts w:asciiTheme="minorHAnsi" w:hAnsiTheme="minorHAnsi" w:cstheme="minorHAnsi"/>
          <w:color w:val="000000" w:themeColor="text1"/>
        </w:rPr>
      </w:pPr>
      <w:r w:rsidRPr="002112B4">
        <w:rPr>
          <w:rFonts w:asciiTheme="minorHAnsi" w:hAnsiTheme="minorHAnsi" w:cstheme="minorHAnsi"/>
          <w:color w:val="000000" w:themeColor="text1"/>
        </w:rPr>
        <w:t>Za higiensko-protiepidemične ukrepe je odgovoren Nacionalni inštitut za javno zdravje, Območna enota Ljubljana. Ta v primeru ugotovitve potrebe po izvajanju takšnih ukrepov prične delovati v skladu z njihovimi navodili, Štab CZ občine pa jim nudi pomoč pri izvajanju potrebnih ukrepov.</w:t>
      </w:r>
    </w:p>
    <w:p w14:paraId="1A658A58" w14:textId="77777777" w:rsidR="009F40B3" w:rsidRPr="002112B4" w:rsidRDefault="009F40B3" w:rsidP="000015F1">
      <w:pPr>
        <w:autoSpaceDE w:val="0"/>
        <w:adjustRightInd w:val="0"/>
        <w:jc w:val="both"/>
        <w:rPr>
          <w:rFonts w:asciiTheme="minorHAnsi" w:hAnsiTheme="minorHAnsi" w:cstheme="minorHAnsi"/>
          <w:color w:val="000000"/>
        </w:rPr>
      </w:pPr>
    </w:p>
    <w:p w14:paraId="66EEE331" w14:textId="2E1FF0CC" w:rsidR="000015F1" w:rsidRPr="002112B4" w:rsidRDefault="000015F1" w:rsidP="000015F1">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Predbolniš</w:t>
      </w:r>
      <w:r w:rsidR="00D67C31" w:rsidRPr="002112B4">
        <w:rPr>
          <w:rFonts w:asciiTheme="minorHAnsi" w:hAnsiTheme="minorHAnsi" w:cstheme="minorHAnsi"/>
          <w:color w:val="000000"/>
        </w:rPr>
        <w:t>ni</w:t>
      </w:r>
      <w:r w:rsidRPr="002112B4">
        <w:rPr>
          <w:rFonts w:asciiTheme="minorHAnsi" w:hAnsiTheme="minorHAnsi" w:cstheme="minorHAnsi"/>
          <w:color w:val="000000"/>
        </w:rPr>
        <w:t>čni del ukrepov sistema nujne medicinske pomoči v množičnih nesrečah obsega štiri temeljne sklope:</w:t>
      </w:r>
    </w:p>
    <w:p w14:paraId="758EBE37" w14:textId="77777777" w:rsidR="000015F1" w:rsidRPr="002112B4" w:rsidRDefault="000015F1" w:rsidP="00CF10B2">
      <w:pPr>
        <w:widowControl/>
        <w:numPr>
          <w:ilvl w:val="0"/>
          <w:numId w:val="30"/>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aktivnosti na poti do kraja nesreče,</w:t>
      </w:r>
    </w:p>
    <w:p w14:paraId="00244802" w14:textId="77777777" w:rsidR="000015F1" w:rsidRPr="002112B4" w:rsidRDefault="000015F1" w:rsidP="00CF10B2">
      <w:pPr>
        <w:widowControl/>
        <w:numPr>
          <w:ilvl w:val="0"/>
          <w:numId w:val="30"/>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prihod na kraj nesreče,</w:t>
      </w:r>
    </w:p>
    <w:p w14:paraId="0AEB2A4E" w14:textId="77777777" w:rsidR="000015F1" w:rsidRPr="002112B4" w:rsidRDefault="000015F1" w:rsidP="00CF10B2">
      <w:pPr>
        <w:widowControl/>
        <w:numPr>
          <w:ilvl w:val="0"/>
          <w:numId w:val="30"/>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organizacijo službe nujne medicinske pomoči na kraju nesreče,</w:t>
      </w:r>
    </w:p>
    <w:p w14:paraId="7AC2A0F1" w14:textId="77777777" w:rsidR="000015F1" w:rsidRPr="002112B4" w:rsidRDefault="000015F1" w:rsidP="00CF10B2">
      <w:pPr>
        <w:widowControl/>
        <w:numPr>
          <w:ilvl w:val="0"/>
          <w:numId w:val="30"/>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prevoz pacientov v zdravstvene ustanove.</w:t>
      </w:r>
    </w:p>
    <w:p w14:paraId="17A52505" w14:textId="77777777" w:rsidR="000015F1" w:rsidRPr="002112B4" w:rsidRDefault="000015F1" w:rsidP="000015F1">
      <w:pPr>
        <w:pStyle w:val="Noga"/>
        <w:rPr>
          <w:rFonts w:asciiTheme="minorHAnsi" w:hAnsiTheme="minorHAnsi" w:cstheme="minorHAnsi"/>
          <w:sz w:val="24"/>
          <w:szCs w:val="24"/>
          <w:lang w:eastAsia="en-US"/>
        </w:rPr>
      </w:pPr>
    </w:p>
    <w:p w14:paraId="3589F587" w14:textId="77777777" w:rsidR="000015F1" w:rsidRPr="002112B4" w:rsidRDefault="000015F1" w:rsidP="000015F1">
      <w:pPr>
        <w:pStyle w:val="Noga"/>
        <w:rPr>
          <w:rFonts w:asciiTheme="minorHAnsi" w:hAnsiTheme="minorHAnsi" w:cstheme="minorHAnsi"/>
          <w:sz w:val="24"/>
          <w:szCs w:val="24"/>
          <w:lang w:eastAsia="en-US"/>
        </w:rPr>
      </w:pPr>
      <w:r w:rsidRPr="002112B4">
        <w:rPr>
          <w:rFonts w:asciiTheme="minorHAnsi" w:hAnsiTheme="minorHAnsi" w:cstheme="minorHAnsi"/>
          <w:sz w:val="24"/>
          <w:szCs w:val="24"/>
          <w:lang w:eastAsia="en-US"/>
        </w:rPr>
        <w:t>Ukrepanje na bolnišnični ravni temelji na izdelanem načrtu delovanja bolniščnice ob množični nesreči. Ukrepi so plilagojeni organizaciji in prostorom posamezne bolnišnice ter obsegajo:</w:t>
      </w:r>
    </w:p>
    <w:p w14:paraId="089D052D" w14:textId="77777777" w:rsidR="000015F1" w:rsidRPr="002112B4" w:rsidRDefault="000015F1" w:rsidP="00CF10B2">
      <w:pPr>
        <w:pStyle w:val="Noga"/>
        <w:numPr>
          <w:ilvl w:val="0"/>
          <w:numId w:val="31"/>
        </w:numPr>
        <w:tabs>
          <w:tab w:val="clear" w:pos="4153"/>
          <w:tab w:val="clear" w:pos="8306"/>
        </w:tabs>
        <w:suppressAutoHyphens w:val="0"/>
        <w:autoSpaceDN/>
        <w:jc w:val="both"/>
        <w:textAlignment w:val="auto"/>
        <w:rPr>
          <w:rFonts w:asciiTheme="minorHAnsi" w:hAnsiTheme="minorHAnsi" w:cstheme="minorHAnsi"/>
          <w:sz w:val="24"/>
          <w:szCs w:val="24"/>
          <w:lang w:eastAsia="en-US"/>
        </w:rPr>
      </w:pPr>
      <w:r w:rsidRPr="002112B4">
        <w:rPr>
          <w:rFonts w:asciiTheme="minorHAnsi" w:hAnsiTheme="minorHAnsi" w:cstheme="minorHAnsi"/>
          <w:sz w:val="24"/>
          <w:szCs w:val="24"/>
          <w:lang w:eastAsia="en-US"/>
        </w:rPr>
        <w:t>aktiviranje in vodenje bolnišnice ob množičnih nesrečah</w:t>
      </w:r>
    </w:p>
    <w:p w14:paraId="0ADC4D9E" w14:textId="77777777" w:rsidR="000015F1" w:rsidRPr="002112B4" w:rsidRDefault="000015F1" w:rsidP="00CF10B2">
      <w:pPr>
        <w:pStyle w:val="Noga"/>
        <w:numPr>
          <w:ilvl w:val="0"/>
          <w:numId w:val="31"/>
        </w:numPr>
        <w:tabs>
          <w:tab w:val="clear" w:pos="4153"/>
          <w:tab w:val="clear" w:pos="8306"/>
        </w:tabs>
        <w:suppressAutoHyphens w:val="0"/>
        <w:autoSpaceDN/>
        <w:jc w:val="both"/>
        <w:textAlignment w:val="auto"/>
        <w:rPr>
          <w:rFonts w:asciiTheme="minorHAnsi" w:hAnsiTheme="minorHAnsi" w:cstheme="minorHAnsi"/>
          <w:sz w:val="24"/>
          <w:szCs w:val="24"/>
          <w:lang w:eastAsia="en-US"/>
        </w:rPr>
      </w:pPr>
      <w:r w:rsidRPr="002112B4">
        <w:rPr>
          <w:rFonts w:asciiTheme="minorHAnsi" w:hAnsiTheme="minorHAnsi" w:cstheme="minorHAnsi"/>
          <w:sz w:val="24"/>
          <w:szCs w:val="24"/>
          <w:lang w:eastAsia="en-US"/>
        </w:rPr>
        <w:t>sprejem in registracijo pacientov</w:t>
      </w:r>
    </w:p>
    <w:p w14:paraId="409A57B4" w14:textId="77777777" w:rsidR="000015F1" w:rsidRPr="002112B4" w:rsidRDefault="000015F1" w:rsidP="00CF10B2">
      <w:pPr>
        <w:pStyle w:val="Noga"/>
        <w:numPr>
          <w:ilvl w:val="0"/>
          <w:numId w:val="31"/>
        </w:numPr>
        <w:tabs>
          <w:tab w:val="clear" w:pos="4153"/>
          <w:tab w:val="clear" w:pos="8306"/>
        </w:tabs>
        <w:suppressAutoHyphens w:val="0"/>
        <w:autoSpaceDN/>
        <w:jc w:val="both"/>
        <w:textAlignment w:val="auto"/>
        <w:rPr>
          <w:rFonts w:asciiTheme="minorHAnsi" w:hAnsiTheme="minorHAnsi" w:cstheme="minorHAnsi"/>
          <w:sz w:val="24"/>
          <w:szCs w:val="24"/>
          <w:lang w:eastAsia="en-US"/>
        </w:rPr>
      </w:pPr>
      <w:r w:rsidRPr="002112B4">
        <w:rPr>
          <w:rFonts w:asciiTheme="minorHAnsi" w:hAnsiTheme="minorHAnsi" w:cstheme="minorHAnsi"/>
          <w:sz w:val="24"/>
          <w:szCs w:val="24"/>
          <w:lang w:eastAsia="en-US"/>
        </w:rPr>
        <w:t>triažo, reorganizacijo bolnišnice in pacientov</w:t>
      </w:r>
    </w:p>
    <w:p w14:paraId="7C235BCB" w14:textId="77777777" w:rsidR="000015F1" w:rsidRPr="002112B4" w:rsidRDefault="000015F1" w:rsidP="00CF10B2">
      <w:pPr>
        <w:pStyle w:val="Noga"/>
        <w:numPr>
          <w:ilvl w:val="0"/>
          <w:numId w:val="31"/>
        </w:numPr>
        <w:tabs>
          <w:tab w:val="clear" w:pos="4153"/>
          <w:tab w:val="clear" w:pos="8306"/>
        </w:tabs>
        <w:suppressAutoHyphens w:val="0"/>
        <w:autoSpaceDN/>
        <w:jc w:val="both"/>
        <w:textAlignment w:val="auto"/>
        <w:rPr>
          <w:rFonts w:asciiTheme="minorHAnsi" w:hAnsiTheme="minorHAnsi" w:cstheme="minorHAnsi"/>
          <w:sz w:val="24"/>
          <w:szCs w:val="24"/>
          <w:lang w:eastAsia="en-US"/>
        </w:rPr>
      </w:pPr>
      <w:r w:rsidRPr="002112B4">
        <w:rPr>
          <w:rFonts w:asciiTheme="minorHAnsi" w:hAnsiTheme="minorHAnsi" w:cstheme="minorHAnsi"/>
          <w:sz w:val="24"/>
          <w:szCs w:val="24"/>
          <w:lang w:eastAsia="en-US"/>
        </w:rPr>
        <w:t>primarno in bolnišnično oskrbo pacientov</w:t>
      </w:r>
    </w:p>
    <w:p w14:paraId="73857EEB" w14:textId="77777777" w:rsidR="000015F1" w:rsidRPr="002112B4" w:rsidRDefault="000015F1" w:rsidP="00CF10B2">
      <w:pPr>
        <w:pStyle w:val="Noga"/>
        <w:numPr>
          <w:ilvl w:val="0"/>
          <w:numId w:val="31"/>
        </w:numPr>
        <w:tabs>
          <w:tab w:val="clear" w:pos="4153"/>
          <w:tab w:val="clear" w:pos="8306"/>
        </w:tabs>
        <w:suppressAutoHyphens w:val="0"/>
        <w:autoSpaceDN/>
        <w:jc w:val="both"/>
        <w:textAlignment w:val="auto"/>
        <w:rPr>
          <w:rFonts w:asciiTheme="minorHAnsi" w:hAnsiTheme="minorHAnsi" w:cstheme="minorHAnsi"/>
          <w:sz w:val="24"/>
          <w:szCs w:val="24"/>
          <w:lang w:eastAsia="en-US"/>
        </w:rPr>
      </w:pPr>
      <w:r w:rsidRPr="002112B4">
        <w:rPr>
          <w:rFonts w:asciiTheme="minorHAnsi" w:hAnsiTheme="minorHAnsi" w:cstheme="minorHAnsi"/>
          <w:sz w:val="24"/>
          <w:szCs w:val="24"/>
          <w:lang w:eastAsia="en-US"/>
        </w:rPr>
        <w:t>tehnično, materialno in logistično podporo</w:t>
      </w:r>
    </w:p>
    <w:p w14:paraId="6362E718" w14:textId="77777777" w:rsidR="000015F1" w:rsidRPr="002112B4" w:rsidRDefault="000015F1" w:rsidP="00CF10B2">
      <w:pPr>
        <w:pStyle w:val="Noga"/>
        <w:numPr>
          <w:ilvl w:val="0"/>
          <w:numId w:val="31"/>
        </w:numPr>
        <w:tabs>
          <w:tab w:val="clear" w:pos="4153"/>
          <w:tab w:val="clear" w:pos="8306"/>
        </w:tabs>
        <w:suppressAutoHyphens w:val="0"/>
        <w:autoSpaceDN/>
        <w:jc w:val="both"/>
        <w:textAlignment w:val="auto"/>
        <w:rPr>
          <w:rFonts w:asciiTheme="minorHAnsi" w:hAnsiTheme="minorHAnsi" w:cstheme="minorHAnsi"/>
          <w:sz w:val="24"/>
          <w:szCs w:val="24"/>
          <w:lang w:eastAsia="en-US"/>
        </w:rPr>
      </w:pPr>
      <w:r w:rsidRPr="002112B4">
        <w:rPr>
          <w:rFonts w:asciiTheme="minorHAnsi" w:hAnsiTheme="minorHAnsi" w:cstheme="minorHAnsi"/>
          <w:sz w:val="24"/>
          <w:szCs w:val="24"/>
          <w:lang w:eastAsia="en-US"/>
        </w:rPr>
        <w:t>sodelovanje z mediji in zagotavljanje varnosti</w:t>
      </w:r>
    </w:p>
    <w:p w14:paraId="644868F2" w14:textId="77777777" w:rsidR="000015F1" w:rsidRPr="002112B4" w:rsidRDefault="000015F1" w:rsidP="000015F1">
      <w:pPr>
        <w:pStyle w:val="Noga"/>
        <w:ind w:left="360"/>
        <w:rPr>
          <w:rFonts w:asciiTheme="minorHAnsi" w:hAnsiTheme="minorHAnsi" w:cstheme="minorHAnsi"/>
          <w:sz w:val="24"/>
          <w:szCs w:val="24"/>
          <w:lang w:eastAsia="en-US"/>
        </w:rPr>
      </w:pPr>
    </w:p>
    <w:p w14:paraId="12387489" w14:textId="19D0E09E" w:rsidR="000015F1" w:rsidRPr="00EE0713" w:rsidRDefault="000015F1" w:rsidP="00EE0713">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bookmarkStart w:id="135" w:name="_Hlk41394270"/>
      <w:r w:rsidRPr="002112B4">
        <w:rPr>
          <w:rFonts w:asciiTheme="minorHAnsi" w:hAnsiTheme="minorHAnsi" w:cstheme="minorHAnsi"/>
          <w:color w:val="92D050"/>
        </w:rPr>
        <w:t>D-2</w:t>
      </w:r>
      <w:r w:rsidR="00CB24AA" w:rsidRPr="002112B4">
        <w:rPr>
          <w:rFonts w:asciiTheme="minorHAnsi" w:hAnsiTheme="minorHAnsi" w:cstheme="minorHAnsi"/>
          <w:color w:val="92D050"/>
        </w:rPr>
        <w:t>4</w:t>
      </w:r>
      <w:r w:rsidRPr="002112B4">
        <w:rPr>
          <w:rFonts w:asciiTheme="minorHAnsi" w:hAnsiTheme="minorHAnsi" w:cstheme="minorHAnsi"/>
          <w:color w:val="92D050"/>
        </w:rPr>
        <w:t xml:space="preserve"> Navodilo – dajanje prve pomoči</w:t>
      </w:r>
      <w:bookmarkEnd w:id="135"/>
    </w:p>
    <w:p w14:paraId="1ADB6637" w14:textId="77777777" w:rsidR="000015F1" w:rsidRPr="002112B4" w:rsidRDefault="000015F1" w:rsidP="000015F1">
      <w:pPr>
        <w:pStyle w:val="Naslov3"/>
        <w:rPr>
          <w:rFonts w:asciiTheme="minorHAnsi" w:hAnsiTheme="minorHAnsi" w:cstheme="minorHAnsi"/>
        </w:rPr>
      </w:pPr>
      <w:bookmarkStart w:id="136" w:name="_Toc42002732"/>
      <w:bookmarkStart w:id="137" w:name="_Toc210309165"/>
      <w:bookmarkEnd w:id="132"/>
      <w:r w:rsidRPr="002112B4">
        <w:rPr>
          <w:rFonts w:asciiTheme="minorHAnsi" w:hAnsiTheme="minorHAnsi" w:cstheme="minorHAnsi"/>
        </w:rPr>
        <w:t>Psihološka pomoč</w:t>
      </w:r>
      <w:bookmarkEnd w:id="136"/>
      <w:bookmarkEnd w:id="137"/>
    </w:p>
    <w:p w14:paraId="6DED1987" w14:textId="77777777" w:rsidR="000015F1" w:rsidRPr="002112B4" w:rsidRDefault="00436C70" w:rsidP="000015F1">
      <w:pPr>
        <w:autoSpaceDE w:val="0"/>
        <w:adjustRightInd w:val="0"/>
        <w:jc w:val="both"/>
        <w:rPr>
          <w:rFonts w:asciiTheme="minorHAnsi" w:hAnsiTheme="minorHAnsi" w:cstheme="minorHAnsi"/>
        </w:rPr>
      </w:pPr>
      <w:bookmarkStart w:id="138" w:name="_Hlk41477510"/>
      <w:r w:rsidRPr="002112B4">
        <w:rPr>
          <w:rFonts w:asciiTheme="minorHAnsi" w:hAnsiTheme="minorHAnsi" w:cstheme="minorHAnsi"/>
        </w:rPr>
        <w:t xml:space="preserve">Prebivalci lahko ob žledu </w:t>
      </w:r>
      <w:r w:rsidR="000015F1" w:rsidRPr="002112B4">
        <w:rPr>
          <w:rFonts w:asciiTheme="minorHAnsi" w:hAnsiTheme="minorHAnsi" w:cstheme="minorHAnsi"/>
        </w:rPr>
        <w:t>doživijo hud stres in potrebujejo tudi psihološko pomoč</w:t>
      </w:r>
      <w:r w:rsidRPr="002112B4">
        <w:rPr>
          <w:rFonts w:asciiTheme="minorHAnsi" w:hAnsiTheme="minorHAnsi" w:cstheme="minorHAnsi"/>
        </w:rPr>
        <w:t xml:space="preserve">, katero </w:t>
      </w:r>
      <w:r w:rsidR="000015F1" w:rsidRPr="002112B4">
        <w:rPr>
          <w:rFonts w:asciiTheme="minorHAnsi" w:hAnsiTheme="minorHAnsi" w:cstheme="minorHAnsi"/>
        </w:rPr>
        <w:t xml:space="preserve">nudijo različni strokovnjaki (psihologi, terapevti, duhovniki). </w:t>
      </w:r>
    </w:p>
    <w:p w14:paraId="3BF9502C" w14:textId="77777777" w:rsidR="000015F1" w:rsidRPr="002112B4" w:rsidRDefault="000015F1" w:rsidP="000015F1">
      <w:pPr>
        <w:autoSpaceDE w:val="0"/>
        <w:adjustRightInd w:val="0"/>
        <w:jc w:val="both"/>
        <w:rPr>
          <w:rFonts w:asciiTheme="minorHAnsi" w:hAnsiTheme="minorHAnsi" w:cstheme="minorHAnsi"/>
        </w:rPr>
      </w:pPr>
    </w:p>
    <w:p w14:paraId="668572D6" w14:textId="7EA63135" w:rsidR="000015F1" w:rsidRPr="002112B4" w:rsidRDefault="000015F1" w:rsidP="000015F1">
      <w:pPr>
        <w:autoSpaceDE w:val="0"/>
        <w:adjustRightInd w:val="0"/>
        <w:jc w:val="both"/>
        <w:rPr>
          <w:rFonts w:asciiTheme="minorHAnsi" w:hAnsiTheme="minorHAnsi" w:cstheme="minorHAnsi"/>
        </w:rPr>
      </w:pPr>
      <w:r w:rsidRPr="002112B4">
        <w:rPr>
          <w:rFonts w:asciiTheme="minorHAnsi" w:hAnsiTheme="minorHAnsi" w:cstheme="minorHAnsi"/>
        </w:rPr>
        <w:t>Strokovnjake za psihološko pomoč prizadetemu prebivalstvu (psihologa, terapevta, socialne delavce itd.) zagotavlja Center za socialno delo Ljubljana Vič-Rudnik</w:t>
      </w:r>
      <w:r w:rsidR="003A0208" w:rsidRPr="002112B4">
        <w:rPr>
          <w:rFonts w:asciiTheme="minorHAnsi" w:hAnsiTheme="minorHAnsi" w:cstheme="minorHAnsi"/>
        </w:rPr>
        <w:t xml:space="preserve"> in Območno združenje Rdečega križa Ljubljana.</w:t>
      </w:r>
    </w:p>
    <w:p w14:paraId="28936731" w14:textId="77777777" w:rsidR="000015F1" w:rsidRPr="002112B4" w:rsidRDefault="000015F1" w:rsidP="000015F1">
      <w:pPr>
        <w:autoSpaceDE w:val="0"/>
        <w:adjustRightInd w:val="0"/>
        <w:jc w:val="both"/>
        <w:rPr>
          <w:rFonts w:asciiTheme="minorHAnsi" w:hAnsiTheme="minorHAnsi" w:cstheme="minorHAnsi"/>
        </w:rPr>
      </w:pPr>
    </w:p>
    <w:p w14:paraId="39EA8869" w14:textId="77777777" w:rsidR="000015F1" w:rsidRPr="002112B4" w:rsidRDefault="000015F1" w:rsidP="000015F1">
      <w:pPr>
        <w:autoSpaceDE w:val="0"/>
        <w:adjustRightInd w:val="0"/>
        <w:jc w:val="both"/>
        <w:rPr>
          <w:rFonts w:asciiTheme="minorHAnsi" w:hAnsiTheme="minorHAnsi" w:cstheme="minorHAnsi"/>
          <w:color w:val="000000"/>
        </w:rPr>
      </w:pPr>
      <w:r w:rsidRPr="002112B4">
        <w:rPr>
          <w:rFonts w:asciiTheme="minorHAnsi" w:hAnsiTheme="minorHAnsi" w:cstheme="minorHAnsi"/>
        </w:rPr>
        <w:t>Po potrebi dodatno psihološko pomoč in duhovno podporo prizadetemu prebivalstvu nudi duhovnik župnije Horjul.</w:t>
      </w:r>
    </w:p>
    <w:p w14:paraId="757FF42A" w14:textId="77777777" w:rsidR="000015F1" w:rsidRPr="002112B4" w:rsidRDefault="000015F1" w:rsidP="000015F1">
      <w:pPr>
        <w:autoSpaceDE w:val="0"/>
        <w:adjustRightInd w:val="0"/>
        <w:jc w:val="both"/>
        <w:rPr>
          <w:rFonts w:asciiTheme="minorHAnsi" w:hAnsiTheme="minorHAnsi" w:cstheme="minorHAnsi"/>
          <w:color w:val="000000"/>
        </w:rPr>
      </w:pPr>
    </w:p>
    <w:p w14:paraId="48C6EF29" w14:textId="77777777" w:rsidR="000015F1" w:rsidRPr="002112B4" w:rsidRDefault="000015F1" w:rsidP="000015F1">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Psihološko pomoč za preživele, svojce žrtev v nesreči in reševalce organizira štab CZ v sodelovanju s strokovnimi službami. V ta namen so pripravljene zgibanke prve psihološke pomoči preživelim v nesreči, z napotki, kako naj si pomagajo in kje lahko dobijo strokovno pomoč, če jo potrebujejo.</w:t>
      </w:r>
    </w:p>
    <w:p w14:paraId="0DD7844B" w14:textId="77777777" w:rsidR="003A0208" w:rsidRPr="002112B4" w:rsidRDefault="003A0208" w:rsidP="000015F1">
      <w:pPr>
        <w:autoSpaceDE w:val="0"/>
        <w:adjustRightInd w:val="0"/>
        <w:jc w:val="both"/>
        <w:rPr>
          <w:rFonts w:asciiTheme="minorHAnsi" w:hAnsiTheme="minorHAnsi" w:cstheme="minorHAnsi"/>
          <w:color w:val="000000"/>
        </w:rPr>
      </w:pPr>
    </w:p>
    <w:p w14:paraId="7AA63687" w14:textId="77C5FD32" w:rsidR="003A0208" w:rsidRPr="002112B4" w:rsidRDefault="003A0208" w:rsidP="003A0208">
      <w:pPr>
        <w:pStyle w:val="Standard"/>
        <w:jc w:val="both"/>
        <w:rPr>
          <w:rFonts w:asciiTheme="minorHAnsi" w:hAnsiTheme="minorHAnsi" w:cstheme="minorHAnsi"/>
        </w:rPr>
      </w:pPr>
      <w:r w:rsidRPr="002112B4">
        <w:rPr>
          <w:rFonts w:asciiTheme="minorHAnsi" w:hAnsiTheme="minorHAnsi" w:cstheme="minorHAnsi"/>
        </w:rPr>
        <w:t>Prostovoljni reševalci, poklicni gasilci in zaposleni v centrih za obveščanje znotraj sistema varstva pred naravnimi in drugimi nesrečami so skladno s smernicami za psihološko pomoč reševalcem prav tako deležni takšne pomoči, če jo potrebujejo.</w:t>
      </w:r>
    </w:p>
    <w:p w14:paraId="747B41FB" w14:textId="67E1040B" w:rsidR="000015F1" w:rsidRPr="002112B4" w:rsidRDefault="000015F1" w:rsidP="003A0208">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bookmarkStart w:id="139" w:name="_Hlk41394315"/>
      <w:r w:rsidRPr="002112B4">
        <w:rPr>
          <w:rFonts w:asciiTheme="minorHAnsi" w:hAnsiTheme="minorHAnsi" w:cstheme="minorHAnsi"/>
          <w:color w:val="92D050"/>
        </w:rPr>
        <w:t>D-6 Navodilo za izvajanje psihološke pomoči</w:t>
      </w:r>
      <w:bookmarkEnd w:id="139"/>
      <w:bookmarkEnd w:id="138"/>
    </w:p>
    <w:p w14:paraId="379F3AC3" w14:textId="77777777" w:rsidR="000015F1" w:rsidRPr="002112B4" w:rsidRDefault="000015F1" w:rsidP="000015F1">
      <w:pPr>
        <w:pStyle w:val="Naslov3"/>
        <w:rPr>
          <w:rFonts w:asciiTheme="minorHAnsi" w:hAnsiTheme="minorHAnsi" w:cstheme="minorHAnsi"/>
        </w:rPr>
      </w:pPr>
      <w:bookmarkStart w:id="140" w:name="_Toc42002734"/>
      <w:bookmarkStart w:id="141" w:name="_Toc210309166"/>
      <w:r w:rsidRPr="002112B4">
        <w:rPr>
          <w:rFonts w:asciiTheme="minorHAnsi" w:hAnsiTheme="minorHAnsi" w:cstheme="minorHAnsi"/>
        </w:rPr>
        <w:lastRenderedPageBreak/>
        <w:t>Prva veterinarska pomoč</w:t>
      </w:r>
      <w:bookmarkEnd w:id="140"/>
      <w:bookmarkEnd w:id="141"/>
    </w:p>
    <w:p w14:paraId="4F85A01D" w14:textId="77777777" w:rsidR="000819F0" w:rsidRDefault="000819F0" w:rsidP="000819F0">
      <w:pPr>
        <w:autoSpaceDE w:val="0"/>
        <w:adjustRightInd w:val="0"/>
        <w:jc w:val="center"/>
        <w:rPr>
          <w:rFonts w:asciiTheme="minorHAnsi" w:hAnsiTheme="minorHAnsi" w:cstheme="minorHAnsi"/>
          <w:color w:val="000000"/>
        </w:rPr>
      </w:pPr>
      <w:r w:rsidRPr="002112B4">
        <w:rPr>
          <w:rFonts w:asciiTheme="minorHAnsi" w:hAnsiTheme="minorHAnsi" w:cstheme="minorHAnsi"/>
          <w:noProof/>
          <w:lang w:eastAsia="sl-SI"/>
        </w:rPr>
        <w:drawing>
          <wp:inline distT="0" distB="0" distL="0" distR="0" wp14:anchorId="031BC08F" wp14:editId="5AB6E0F9">
            <wp:extent cx="3181292" cy="3648075"/>
            <wp:effectExtent l="0" t="0" r="635" b="0"/>
            <wp:docPr id="41" name="Slik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21266" cy="3693915"/>
                    </a:xfrm>
                    <a:prstGeom prst="rect">
                      <a:avLst/>
                    </a:prstGeom>
                    <a:noFill/>
                    <a:ln>
                      <a:noFill/>
                    </a:ln>
                  </pic:spPr>
                </pic:pic>
              </a:graphicData>
            </a:graphic>
          </wp:inline>
        </w:drawing>
      </w:r>
    </w:p>
    <w:p w14:paraId="15CF8BB6" w14:textId="1988446F" w:rsidR="000819F0" w:rsidRPr="002112B4" w:rsidRDefault="000819F0" w:rsidP="000819F0">
      <w:pPr>
        <w:pStyle w:val="Napis"/>
        <w:jc w:val="center"/>
        <w:rPr>
          <w:rFonts w:asciiTheme="minorHAnsi" w:hAnsiTheme="minorHAnsi" w:cstheme="minorHAnsi"/>
          <w:b w:val="0"/>
        </w:rPr>
      </w:pPr>
      <w:bookmarkStart w:id="142" w:name="_Toc464128537"/>
      <w:bookmarkStart w:id="143" w:name="_Toc464128600"/>
      <w:r w:rsidRPr="002112B4">
        <w:rPr>
          <w:rFonts w:asciiTheme="minorHAnsi" w:hAnsiTheme="minorHAnsi" w:cstheme="minorHAnsi"/>
          <w:b w:val="0"/>
        </w:rPr>
        <w:t xml:space="preserve">Shema </w:t>
      </w:r>
      <w:r>
        <w:rPr>
          <w:rFonts w:asciiTheme="minorHAnsi" w:hAnsiTheme="minorHAnsi" w:cstheme="minorHAnsi"/>
          <w:b w:val="0"/>
        </w:rPr>
        <w:t>9</w:t>
      </w:r>
      <w:r w:rsidRPr="002112B4">
        <w:rPr>
          <w:rFonts w:asciiTheme="minorHAnsi" w:hAnsiTheme="minorHAnsi" w:cstheme="minorHAnsi"/>
          <w:b w:val="0"/>
        </w:rPr>
        <w:t>: Prva veterinarska pomoč</w:t>
      </w:r>
      <w:bookmarkEnd w:id="142"/>
      <w:bookmarkEnd w:id="143"/>
    </w:p>
    <w:p w14:paraId="562F8FBF" w14:textId="77777777" w:rsidR="000819F0" w:rsidRPr="002112B4" w:rsidRDefault="000819F0" w:rsidP="000819F0">
      <w:pPr>
        <w:autoSpaceDE w:val="0"/>
        <w:adjustRightInd w:val="0"/>
        <w:jc w:val="center"/>
        <w:rPr>
          <w:rFonts w:asciiTheme="minorHAnsi" w:hAnsiTheme="minorHAnsi" w:cstheme="minorHAnsi"/>
          <w:sz w:val="20"/>
          <w:szCs w:val="20"/>
        </w:rPr>
      </w:pPr>
      <w:r w:rsidRPr="002112B4">
        <w:rPr>
          <w:rFonts w:asciiTheme="minorHAnsi" w:hAnsiTheme="minorHAnsi" w:cstheme="minorHAnsi"/>
          <w:sz w:val="20"/>
          <w:szCs w:val="20"/>
        </w:rPr>
        <w:t>(Vir: lasten)</w:t>
      </w:r>
    </w:p>
    <w:p w14:paraId="28DE6152" w14:textId="77777777" w:rsidR="000819F0" w:rsidRDefault="000819F0" w:rsidP="000015F1">
      <w:pPr>
        <w:autoSpaceDE w:val="0"/>
        <w:adjustRightInd w:val="0"/>
        <w:jc w:val="both"/>
        <w:rPr>
          <w:rFonts w:asciiTheme="minorHAnsi" w:hAnsiTheme="minorHAnsi" w:cstheme="minorHAnsi"/>
          <w:color w:val="000000"/>
        </w:rPr>
      </w:pPr>
    </w:p>
    <w:p w14:paraId="729E18FD" w14:textId="4D6B4FBA" w:rsidR="000015F1" w:rsidRPr="002112B4" w:rsidRDefault="000015F1" w:rsidP="000015F1">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 xml:space="preserve">Prva veterinarska pomoč v primeru </w:t>
      </w:r>
      <w:r w:rsidR="00436C70" w:rsidRPr="002112B4">
        <w:rPr>
          <w:rFonts w:asciiTheme="minorHAnsi" w:hAnsiTheme="minorHAnsi" w:cstheme="minorHAnsi"/>
          <w:color w:val="000000"/>
        </w:rPr>
        <w:t>žleda</w:t>
      </w:r>
      <w:r w:rsidRPr="002112B4">
        <w:rPr>
          <w:rFonts w:asciiTheme="minorHAnsi" w:hAnsiTheme="minorHAnsi" w:cstheme="minorHAnsi"/>
          <w:color w:val="000000"/>
        </w:rPr>
        <w:t xml:space="preserve"> se izvaja na podlagi navodil, ki jih izda dežurni inšpektor UVHVVR, OU Ljubljana. </w:t>
      </w:r>
    </w:p>
    <w:p w14:paraId="36318D0F" w14:textId="77777777" w:rsidR="000015F1" w:rsidRPr="002112B4" w:rsidRDefault="000015F1" w:rsidP="000015F1">
      <w:pPr>
        <w:autoSpaceDE w:val="0"/>
        <w:adjustRightInd w:val="0"/>
        <w:jc w:val="both"/>
        <w:rPr>
          <w:rFonts w:asciiTheme="minorHAnsi" w:hAnsiTheme="minorHAnsi" w:cstheme="minorHAnsi"/>
          <w:color w:val="000000"/>
        </w:rPr>
      </w:pPr>
    </w:p>
    <w:p w14:paraId="25FD48B3" w14:textId="77777777" w:rsidR="000015F1" w:rsidRPr="002112B4" w:rsidRDefault="000015F1" w:rsidP="003A0208">
      <w:pPr>
        <w:adjustRightInd w:val="0"/>
        <w:jc w:val="both"/>
        <w:rPr>
          <w:rFonts w:asciiTheme="minorHAnsi" w:hAnsiTheme="minorHAnsi" w:cstheme="minorHAnsi"/>
          <w:color w:val="000000"/>
        </w:rPr>
      </w:pPr>
      <w:r w:rsidRPr="002112B4">
        <w:rPr>
          <w:rFonts w:asciiTheme="minorHAnsi" w:hAnsiTheme="minorHAnsi" w:cstheme="minorHAnsi"/>
          <w:color w:val="000000"/>
        </w:rPr>
        <w:t xml:space="preserve">Prva veterinarska pomoč pri </w:t>
      </w:r>
      <w:r w:rsidR="00436C70" w:rsidRPr="002112B4">
        <w:rPr>
          <w:rFonts w:asciiTheme="minorHAnsi" w:hAnsiTheme="minorHAnsi" w:cstheme="minorHAnsi"/>
          <w:color w:val="000000"/>
        </w:rPr>
        <w:t>žledu</w:t>
      </w:r>
      <w:r w:rsidRPr="002112B4">
        <w:rPr>
          <w:rFonts w:asciiTheme="minorHAnsi" w:hAnsiTheme="minorHAnsi" w:cstheme="minorHAnsi"/>
          <w:color w:val="000000"/>
        </w:rPr>
        <w:t xml:space="preserve"> obsega:</w:t>
      </w:r>
    </w:p>
    <w:p w14:paraId="00DAC31D" w14:textId="46CAE527" w:rsidR="000015F1" w:rsidRPr="002112B4" w:rsidRDefault="000015F1" w:rsidP="00CF10B2">
      <w:pPr>
        <w:widowControl/>
        <w:numPr>
          <w:ilvl w:val="0"/>
          <w:numId w:val="32"/>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zbiranje podatkov o poškodovanih in poginulih živali  na prizadetem območju</w:t>
      </w:r>
      <w:r w:rsidR="003A0208" w:rsidRPr="002112B4">
        <w:rPr>
          <w:rFonts w:asciiTheme="minorHAnsi" w:hAnsiTheme="minorHAnsi" w:cstheme="minorHAnsi"/>
          <w:color w:val="000000"/>
        </w:rPr>
        <w:t>,</w:t>
      </w:r>
    </w:p>
    <w:p w14:paraId="637BD8F8" w14:textId="70C5D525" w:rsidR="000015F1" w:rsidRPr="002112B4" w:rsidRDefault="000015F1" w:rsidP="00CF10B2">
      <w:pPr>
        <w:widowControl/>
        <w:numPr>
          <w:ilvl w:val="0"/>
          <w:numId w:val="32"/>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veterinarsko oceno zdravstvene situacije</w:t>
      </w:r>
      <w:r w:rsidR="003A0208" w:rsidRPr="002112B4">
        <w:rPr>
          <w:rFonts w:asciiTheme="minorHAnsi" w:hAnsiTheme="minorHAnsi" w:cstheme="minorHAnsi"/>
          <w:color w:val="000000"/>
        </w:rPr>
        <w:t>,</w:t>
      </w:r>
    </w:p>
    <w:p w14:paraId="213F8D18" w14:textId="708ECD52" w:rsidR="000015F1" w:rsidRPr="002112B4" w:rsidRDefault="000015F1" w:rsidP="00CF10B2">
      <w:pPr>
        <w:widowControl/>
        <w:numPr>
          <w:ilvl w:val="0"/>
          <w:numId w:val="32"/>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nujno veterinarsko pomoč poškodovanim in obolelim živalim (nujna veterinarska pomoč je poseg s katerim se odpravi neposredna nevarnost za življenje živali)</w:t>
      </w:r>
      <w:r w:rsidR="003A0208" w:rsidRPr="002112B4">
        <w:rPr>
          <w:rFonts w:asciiTheme="minorHAnsi" w:hAnsiTheme="minorHAnsi" w:cstheme="minorHAnsi"/>
          <w:color w:val="000000"/>
        </w:rPr>
        <w:t>,</w:t>
      </w:r>
    </w:p>
    <w:p w14:paraId="1E149F59" w14:textId="3167BDBF" w:rsidR="000015F1" w:rsidRPr="002112B4" w:rsidRDefault="000015F1" w:rsidP="00CF10B2">
      <w:pPr>
        <w:widowControl/>
        <w:numPr>
          <w:ilvl w:val="0"/>
          <w:numId w:val="32"/>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prisilni zakol poškodovanih živali</w:t>
      </w:r>
      <w:r w:rsidR="003A0208" w:rsidRPr="002112B4">
        <w:rPr>
          <w:rFonts w:asciiTheme="minorHAnsi" w:hAnsiTheme="minorHAnsi" w:cstheme="minorHAnsi"/>
          <w:color w:val="000000"/>
        </w:rPr>
        <w:t>,</w:t>
      </w:r>
    </w:p>
    <w:p w14:paraId="1831D3B4" w14:textId="73E72512" w:rsidR="000015F1" w:rsidRPr="002112B4" w:rsidRDefault="000015F1" w:rsidP="00CF10B2">
      <w:pPr>
        <w:widowControl/>
        <w:numPr>
          <w:ilvl w:val="0"/>
          <w:numId w:val="32"/>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sodelovanje pri odstranjevanju živalskih trupel ter druge sanacijske ukrepe</w:t>
      </w:r>
      <w:r w:rsidR="003A0208" w:rsidRPr="002112B4">
        <w:rPr>
          <w:rFonts w:asciiTheme="minorHAnsi" w:hAnsiTheme="minorHAnsi" w:cstheme="minorHAnsi"/>
          <w:color w:val="000000"/>
        </w:rPr>
        <w:t>,</w:t>
      </w:r>
    </w:p>
    <w:p w14:paraId="4A9366F9" w14:textId="058617D5" w:rsidR="000015F1" w:rsidRPr="002112B4" w:rsidRDefault="000015F1" w:rsidP="00CF10B2">
      <w:pPr>
        <w:widowControl/>
        <w:numPr>
          <w:ilvl w:val="0"/>
          <w:numId w:val="32"/>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poostren nadzor nad živili živalskega izvora</w:t>
      </w:r>
      <w:r w:rsidR="003A0208" w:rsidRPr="002112B4">
        <w:rPr>
          <w:rFonts w:asciiTheme="minorHAnsi" w:hAnsiTheme="minorHAnsi" w:cstheme="minorHAnsi"/>
          <w:color w:val="000000"/>
        </w:rPr>
        <w:t>,</w:t>
      </w:r>
    </w:p>
    <w:p w14:paraId="13E23C58" w14:textId="044CF643" w:rsidR="000015F1" w:rsidRPr="002112B4" w:rsidRDefault="000015F1" w:rsidP="00CF10B2">
      <w:pPr>
        <w:widowControl/>
        <w:numPr>
          <w:ilvl w:val="0"/>
          <w:numId w:val="32"/>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sodelovanje pri dekontaminaciji živine</w:t>
      </w:r>
      <w:r w:rsidR="003A0208" w:rsidRPr="002112B4">
        <w:rPr>
          <w:rFonts w:asciiTheme="minorHAnsi" w:hAnsiTheme="minorHAnsi" w:cstheme="minorHAnsi"/>
          <w:color w:val="000000"/>
        </w:rPr>
        <w:t>,</w:t>
      </w:r>
    </w:p>
    <w:p w14:paraId="6931C64C" w14:textId="17901E71" w:rsidR="000015F1" w:rsidRPr="002112B4" w:rsidRDefault="000015F1" w:rsidP="00CF10B2">
      <w:pPr>
        <w:widowControl/>
        <w:numPr>
          <w:ilvl w:val="0"/>
          <w:numId w:val="32"/>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izvajanje drugih higienskih in protiepidemijskih ukrepov</w:t>
      </w:r>
      <w:r w:rsidR="003A0208" w:rsidRPr="002112B4">
        <w:rPr>
          <w:rFonts w:asciiTheme="minorHAnsi" w:hAnsiTheme="minorHAnsi" w:cstheme="minorHAnsi"/>
          <w:color w:val="000000"/>
        </w:rPr>
        <w:t>,</w:t>
      </w:r>
    </w:p>
    <w:p w14:paraId="359132A4" w14:textId="0EEC8E13" w:rsidR="000015F1" w:rsidRPr="002112B4" w:rsidRDefault="000015F1" w:rsidP="00CF10B2">
      <w:pPr>
        <w:widowControl/>
        <w:numPr>
          <w:ilvl w:val="0"/>
          <w:numId w:val="32"/>
        </w:numPr>
        <w:suppressAutoHyphens w:val="0"/>
        <w:autoSpaceDE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spremljanje epidemiološke situacije</w:t>
      </w:r>
      <w:r w:rsidR="003A0208" w:rsidRPr="002112B4">
        <w:rPr>
          <w:rFonts w:asciiTheme="minorHAnsi" w:hAnsiTheme="minorHAnsi" w:cstheme="minorHAnsi"/>
          <w:color w:val="000000"/>
        </w:rPr>
        <w:t>.</w:t>
      </w:r>
    </w:p>
    <w:p w14:paraId="1E50A009" w14:textId="77777777" w:rsidR="000015F1" w:rsidRPr="002112B4" w:rsidRDefault="000015F1" w:rsidP="000015F1">
      <w:pPr>
        <w:jc w:val="both"/>
        <w:rPr>
          <w:rFonts w:asciiTheme="minorHAnsi" w:hAnsiTheme="minorHAnsi" w:cstheme="minorHAnsi"/>
        </w:rPr>
      </w:pPr>
    </w:p>
    <w:p w14:paraId="268105CB" w14:textId="77777777" w:rsidR="003A0208" w:rsidRPr="002112B4" w:rsidRDefault="003A0208" w:rsidP="003A0208">
      <w:pPr>
        <w:autoSpaceDE w:val="0"/>
        <w:adjustRightInd w:val="0"/>
        <w:jc w:val="both"/>
        <w:rPr>
          <w:rFonts w:asciiTheme="minorHAnsi" w:hAnsiTheme="minorHAnsi" w:cstheme="minorHAnsi"/>
          <w:color w:val="000000" w:themeColor="text1"/>
        </w:rPr>
      </w:pPr>
      <w:bookmarkStart w:id="144" w:name="_Hlk207712575"/>
      <w:bookmarkStart w:id="145" w:name="_Hlk41478115"/>
      <w:r w:rsidRPr="002112B4">
        <w:rPr>
          <w:rFonts w:asciiTheme="minorHAnsi" w:hAnsiTheme="minorHAnsi" w:cstheme="minorHAnsi"/>
          <w:color w:val="000000" w:themeColor="text1"/>
        </w:rPr>
        <w:t>Informacije o delovanju veterinarske službe so na domači strani Uprave za varno hrano, veterinarstvo in varstvo rastlin (UVHVVR). Prva veterinarska pomoč se izvaja na podlagi navodil, ki jih izda dežurni inšpektor UVHVVR (na regijskem nivoju) in obsega zbiranje podatkov o poškodovanih in poginulih živalih na območju občine Horjul, dajanje prve veterinarske pomoči, zakol, odstranjevanje živalskih trupel in izvajanje drugih higienskih in protiepidemijskih ukrepov. Naloge prve (primarne) veterinarske pomoči izvajajo veterinarji oziroma veterinarski zavodi oziroma organizacije same v okviru svojih načrtov.</w:t>
      </w:r>
    </w:p>
    <w:bookmarkEnd w:id="144"/>
    <w:p w14:paraId="3EC7F65E" w14:textId="77777777" w:rsidR="003A0208" w:rsidRPr="002112B4" w:rsidRDefault="003A0208" w:rsidP="003A0208">
      <w:pPr>
        <w:autoSpaceDE w:val="0"/>
        <w:adjustRightInd w:val="0"/>
        <w:jc w:val="both"/>
        <w:rPr>
          <w:rFonts w:asciiTheme="minorHAnsi" w:hAnsiTheme="minorHAnsi" w:cstheme="minorHAnsi"/>
          <w:color w:val="000000" w:themeColor="text1"/>
        </w:rPr>
      </w:pPr>
    </w:p>
    <w:p w14:paraId="184341C7" w14:textId="77777777" w:rsidR="003A0208" w:rsidRPr="002112B4" w:rsidRDefault="003A0208" w:rsidP="003A0208">
      <w:pPr>
        <w:autoSpaceDE w:val="0"/>
        <w:adjustRightInd w:val="0"/>
        <w:jc w:val="both"/>
        <w:rPr>
          <w:rFonts w:asciiTheme="minorHAnsi" w:hAnsiTheme="minorHAnsi" w:cstheme="minorHAnsi"/>
          <w:color w:val="000000" w:themeColor="text1"/>
        </w:rPr>
      </w:pPr>
      <w:r w:rsidRPr="002112B4">
        <w:rPr>
          <w:rFonts w:asciiTheme="minorHAnsi" w:hAnsiTheme="minorHAnsi" w:cstheme="minorHAnsi"/>
          <w:color w:val="000000" w:themeColor="text1"/>
        </w:rPr>
        <w:t xml:space="preserve">Za odvoz živalskih trupel je zadolžena Veterinarsko higienska služba Nacionalnega </w:t>
      </w:r>
      <w:r w:rsidRPr="002112B4">
        <w:rPr>
          <w:rFonts w:asciiTheme="minorHAnsi" w:hAnsiTheme="minorHAnsi" w:cstheme="minorHAnsi"/>
          <w:color w:val="000000" w:themeColor="text1"/>
        </w:rPr>
        <w:lastRenderedPageBreak/>
        <w:t>veterinarskega inštituta.</w:t>
      </w:r>
    </w:p>
    <w:p w14:paraId="673F29A9" w14:textId="77777777" w:rsidR="003A0208" w:rsidRPr="002112B4" w:rsidRDefault="003A0208" w:rsidP="003A0208">
      <w:pPr>
        <w:autoSpaceDE w:val="0"/>
        <w:adjustRightInd w:val="0"/>
        <w:jc w:val="both"/>
        <w:rPr>
          <w:rFonts w:asciiTheme="minorHAnsi" w:hAnsiTheme="minorHAnsi" w:cstheme="minorHAnsi"/>
          <w:color w:val="000000"/>
        </w:rPr>
      </w:pPr>
    </w:p>
    <w:p w14:paraId="38D4C54E" w14:textId="1BB62560" w:rsidR="000015F1" w:rsidRPr="000819F0" w:rsidRDefault="003A0208" w:rsidP="000819F0">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V občini Horjul nimamo organizirane enote za prvo veterinarsko pomoč. V kolikor je potrebna pomoč regije ali države, občina zaprosi za pomoč Štab CZ za ljubljansko regijo.</w:t>
      </w:r>
      <w:bookmarkEnd w:id="145"/>
    </w:p>
    <w:p w14:paraId="77B0EB5B" w14:textId="77777777" w:rsidR="000015F1" w:rsidRPr="002112B4" w:rsidRDefault="000015F1" w:rsidP="000015F1">
      <w:pPr>
        <w:autoSpaceDE w:val="0"/>
        <w:adjustRightInd w:val="0"/>
        <w:rPr>
          <w:rFonts w:asciiTheme="minorHAnsi" w:hAnsiTheme="minorHAnsi" w:cstheme="minorHAnsi"/>
          <w:iCs/>
          <w:color w:val="000000"/>
          <w:sz w:val="20"/>
          <w:szCs w:val="20"/>
        </w:rPr>
      </w:pPr>
      <w:bookmarkStart w:id="146" w:name="_Hlk41478134"/>
    </w:p>
    <w:p w14:paraId="52A5C9F3" w14:textId="7482CA99" w:rsidR="00960EF6" w:rsidRPr="002112B4" w:rsidRDefault="000015F1" w:rsidP="00AA7ADC">
      <w:pPr>
        <w:pBdr>
          <w:top w:val="single" w:sz="4" w:space="1" w:color="auto"/>
          <w:left w:val="single" w:sz="4" w:space="4" w:color="auto"/>
          <w:bottom w:val="single" w:sz="4" w:space="1" w:color="auto"/>
          <w:right w:val="single" w:sz="4" w:space="4" w:color="auto"/>
        </w:pBdr>
        <w:jc w:val="both"/>
        <w:rPr>
          <w:rFonts w:asciiTheme="minorHAnsi" w:hAnsiTheme="minorHAnsi" w:cstheme="minorHAnsi"/>
          <w:bCs/>
          <w:iCs/>
          <w:color w:val="FF0000"/>
        </w:rPr>
      </w:pPr>
      <w:bookmarkStart w:id="147" w:name="_Hlk41394357"/>
      <w:bookmarkEnd w:id="146"/>
      <w:r w:rsidRPr="002112B4">
        <w:rPr>
          <w:rFonts w:asciiTheme="minorHAnsi" w:hAnsiTheme="minorHAnsi" w:cstheme="minorHAnsi"/>
          <w:bCs/>
          <w:iCs/>
          <w:color w:val="FF0000"/>
        </w:rPr>
        <w:t>P-29 Pregled veterinarskih organizacij v občini Horjul</w:t>
      </w:r>
      <w:bookmarkEnd w:id="147"/>
    </w:p>
    <w:p w14:paraId="3D4140F3" w14:textId="77777777" w:rsidR="00653EEC" w:rsidRPr="002112B4" w:rsidRDefault="00653EEC" w:rsidP="00653EEC">
      <w:pPr>
        <w:pStyle w:val="Naslov3"/>
        <w:rPr>
          <w:rFonts w:asciiTheme="minorHAnsi" w:hAnsiTheme="minorHAnsi" w:cstheme="minorHAnsi"/>
        </w:rPr>
      </w:pPr>
      <w:bookmarkStart w:id="148" w:name="_Toc42002738"/>
      <w:bookmarkStart w:id="149" w:name="_Toc210309167"/>
      <w:r w:rsidRPr="002112B4">
        <w:rPr>
          <w:rFonts w:asciiTheme="minorHAnsi" w:hAnsiTheme="minorHAnsi" w:cstheme="minorHAnsi"/>
        </w:rPr>
        <w:t>Zagotavljanje osnovnih pogojev za življenje</w:t>
      </w:r>
      <w:bookmarkEnd w:id="148"/>
      <w:bookmarkEnd w:id="149"/>
    </w:p>
    <w:p w14:paraId="0B6583AC" w14:textId="77777777" w:rsidR="00653EEC" w:rsidRPr="002112B4" w:rsidRDefault="00653EEC" w:rsidP="00653EEC">
      <w:pPr>
        <w:pStyle w:val="Telobesedila2"/>
        <w:spacing w:after="0" w:line="240" w:lineRule="auto"/>
        <w:rPr>
          <w:rFonts w:asciiTheme="minorHAnsi" w:hAnsiTheme="minorHAnsi" w:cstheme="minorHAnsi"/>
        </w:rPr>
      </w:pPr>
      <w:r w:rsidRPr="002112B4">
        <w:rPr>
          <w:rFonts w:asciiTheme="minorHAnsi" w:hAnsiTheme="minorHAnsi" w:cstheme="minorHAnsi"/>
        </w:rPr>
        <w:t xml:space="preserve">Zagotavljanje osnovnih pogojev za življenje ob </w:t>
      </w:r>
      <w:r w:rsidR="008C6E82" w:rsidRPr="002112B4">
        <w:rPr>
          <w:rFonts w:asciiTheme="minorHAnsi" w:hAnsiTheme="minorHAnsi" w:cstheme="minorHAnsi"/>
        </w:rPr>
        <w:t>žledu</w:t>
      </w:r>
      <w:r w:rsidRPr="002112B4">
        <w:rPr>
          <w:rFonts w:asciiTheme="minorHAnsi" w:hAnsiTheme="minorHAnsi" w:cstheme="minorHAnsi"/>
        </w:rPr>
        <w:t xml:space="preserve"> obsega:</w:t>
      </w:r>
    </w:p>
    <w:p w14:paraId="50790558" w14:textId="092E013A" w:rsidR="00653EEC" w:rsidRPr="002112B4" w:rsidRDefault="00653EEC" w:rsidP="00CF10B2">
      <w:pPr>
        <w:pStyle w:val="Telobesedila2"/>
        <w:numPr>
          <w:ilvl w:val="0"/>
          <w:numId w:val="33"/>
        </w:numPr>
        <w:spacing w:after="0" w:line="240" w:lineRule="auto"/>
        <w:rPr>
          <w:rFonts w:asciiTheme="minorHAnsi" w:hAnsiTheme="minorHAnsi" w:cstheme="minorHAnsi"/>
          <w:color w:val="000000"/>
        </w:rPr>
      </w:pPr>
      <w:r w:rsidRPr="002112B4">
        <w:rPr>
          <w:rFonts w:asciiTheme="minorHAnsi" w:hAnsiTheme="minorHAnsi" w:cstheme="minorHAnsi"/>
          <w:color w:val="000000"/>
        </w:rPr>
        <w:t>nujno zdravstveno oskrbo ljudi in živali</w:t>
      </w:r>
      <w:r w:rsidR="00AA7ADC" w:rsidRPr="002112B4">
        <w:rPr>
          <w:rFonts w:asciiTheme="minorHAnsi" w:hAnsiTheme="minorHAnsi" w:cstheme="minorHAnsi"/>
          <w:color w:val="000000"/>
        </w:rPr>
        <w:t>,</w:t>
      </w:r>
    </w:p>
    <w:p w14:paraId="4DCEF316" w14:textId="44F1C6B7" w:rsidR="00653EEC" w:rsidRPr="002112B4" w:rsidRDefault="00653EEC" w:rsidP="00CF10B2">
      <w:pPr>
        <w:pStyle w:val="Telobesedila2"/>
        <w:numPr>
          <w:ilvl w:val="0"/>
          <w:numId w:val="33"/>
        </w:numPr>
        <w:spacing w:after="0" w:line="240" w:lineRule="auto"/>
        <w:rPr>
          <w:rFonts w:asciiTheme="minorHAnsi" w:hAnsiTheme="minorHAnsi" w:cstheme="minorHAnsi"/>
        </w:rPr>
      </w:pPr>
      <w:r w:rsidRPr="002112B4">
        <w:rPr>
          <w:rFonts w:asciiTheme="minorHAnsi" w:hAnsiTheme="minorHAnsi" w:cstheme="minorHAnsi"/>
          <w:color w:val="000000"/>
        </w:rPr>
        <w:t>nastanitev in oskrbo s pitno vodo, hrano, zdravili in drugimi osnovnimi življenjskimi potrebščinami</w:t>
      </w:r>
      <w:r w:rsidR="00AA7ADC" w:rsidRPr="002112B4">
        <w:rPr>
          <w:rFonts w:asciiTheme="minorHAnsi" w:hAnsiTheme="minorHAnsi" w:cstheme="minorHAnsi"/>
          <w:color w:val="000000"/>
        </w:rPr>
        <w:t>,</w:t>
      </w:r>
    </w:p>
    <w:p w14:paraId="17505EF9" w14:textId="0A61409C" w:rsidR="00653EEC" w:rsidRPr="002112B4" w:rsidRDefault="00653EEC" w:rsidP="00CF10B2">
      <w:pPr>
        <w:pStyle w:val="Odstavekseznama"/>
        <w:numPr>
          <w:ilvl w:val="0"/>
          <w:numId w:val="33"/>
        </w:numPr>
        <w:suppressAutoHyphens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zagotavljanje delovanja nujne komunalne infrastrukture</w:t>
      </w:r>
      <w:r w:rsidR="00AA7ADC" w:rsidRPr="002112B4">
        <w:rPr>
          <w:rFonts w:asciiTheme="minorHAnsi" w:hAnsiTheme="minorHAnsi" w:cstheme="minorHAnsi"/>
          <w:color w:val="000000"/>
        </w:rPr>
        <w:t>,</w:t>
      </w:r>
    </w:p>
    <w:p w14:paraId="015830FB" w14:textId="4FF86A40" w:rsidR="00653EEC" w:rsidRPr="002112B4" w:rsidRDefault="00653EEC" w:rsidP="00CF10B2">
      <w:pPr>
        <w:pStyle w:val="Odstavekseznama"/>
        <w:numPr>
          <w:ilvl w:val="0"/>
          <w:numId w:val="33"/>
        </w:numPr>
        <w:suppressAutoHyphens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oskrbo z električno energijo</w:t>
      </w:r>
      <w:r w:rsidR="00AA7ADC" w:rsidRPr="002112B4">
        <w:rPr>
          <w:rFonts w:asciiTheme="minorHAnsi" w:hAnsiTheme="minorHAnsi" w:cstheme="minorHAnsi"/>
          <w:color w:val="000000"/>
        </w:rPr>
        <w:t>,</w:t>
      </w:r>
    </w:p>
    <w:p w14:paraId="2F5BBB57" w14:textId="08110154" w:rsidR="00653EEC" w:rsidRPr="002112B4" w:rsidRDefault="00653EEC" w:rsidP="00CF10B2">
      <w:pPr>
        <w:pStyle w:val="Odstavekseznama"/>
        <w:numPr>
          <w:ilvl w:val="0"/>
          <w:numId w:val="33"/>
        </w:numPr>
        <w:suppressAutoHyphens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zagotavljanje nujnih prometnih povezav</w:t>
      </w:r>
      <w:r w:rsidR="00AA7ADC" w:rsidRPr="002112B4">
        <w:rPr>
          <w:rFonts w:asciiTheme="minorHAnsi" w:hAnsiTheme="minorHAnsi" w:cstheme="minorHAnsi"/>
          <w:color w:val="000000"/>
        </w:rPr>
        <w:t>,</w:t>
      </w:r>
    </w:p>
    <w:p w14:paraId="6D2ECE3F" w14:textId="0F6CB275" w:rsidR="00653EEC" w:rsidRPr="002112B4" w:rsidRDefault="00653EEC" w:rsidP="00CF10B2">
      <w:pPr>
        <w:pStyle w:val="Odstavekseznama"/>
        <w:numPr>
          <w:ilvl w:val="0"/>
          <w:numId w:val="33"/>
        </w:numPr>
        <w:suppressAutoHyphens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zagotavljanje nujnih tekekomunikacijskih zvez</w:t>
      </w:r>
      <w:r w:rsidR="00AA7ADC" w:rsidRPr="002112B4">
        <w:rPr>
          <w:rFonts w:asciiTheme="minorHAnsi" w:hAnsiTheme="minorHAnsi" w:cstheme="minorHAnsi"/>
          <w:color w:val="000000"/>
        </w:rPr>
        <w:t>,</w:t>
      </w:r>
    </w:p>
    <w:p w14:paraId="37AB43D5" w14:textId="5806FC28" w:rsidR="00653EEC" w:rsidRPr="002112B4" w:rsidRDefault="00653EEC" w:rsidP="00CF10B2">
      <w:pPr>
        <w:pStyle w:val="Odstavekseznama"/>
        <w:numPr>
          <w:ilvl w:val="0"/>
          <w:numId w:val="33"/>
        </w:numPr>
        <w:suppressAutoHyphens w:val="0"/>
        <w:adjustRightInd w:val="0"/>
        <w:jc w:val="both"/>
        <w:textAlignment w:val="auto"/>
        <w:rPr>
          <w:rFonts w:asciiTheme="minorHAnsi" w:hAnsiTheme="minorHAnsi" w:cstheme="minorHAnsi"/>
          <w:color w:val="000000"/>
        </w:rPr>
      </w:pPr>
      <w:r w:rsidRPr="002112B4">
        <w:rPr>
          <w:rFonts w:asciiTheme="minorHAnsi" w:hAnsiTheme="minorHAnsi" w:cstheme="minorHAnsi"/>
          <w:color w:val="000000"/>
        </w:rPr>
        <w:t>zagotavljanje in zaščito nujne živinske krme</w:t>
      </w:r>
      <w:r w:rsidR="00AA7ADC" w:rsidRPr="002112B4">
        <w:rPr>
          <w:rFonts w:asciiTheme="minorHAnsi" w:hAnsiTheme="minorHAnsi" w:cstheme="minorHAnsi"/>
          <w:color w:val="000000"/>
        </w:rPr>
        <w:t>.</w:t>
      </w:r>
    </w:p>
    <w:p w14:paraId="405604B1" w14:textId="77777777" w:rsidR="00653EEC" w:rsidRPr="002112B4" w:rsidRDefault="00653EEC" w:rsidP="00653EEC">
      <w:pPr>
        <w:autoSpaceDE w:val="0"/>
        <w:adjustRightInd w:val="0"/>
        <w:ind w:left="360"/>
        <w:jc w:val="both"/>
        <w:rPr>
          <w:rFonts w:asciiTheme="minorHAnsi" w:hAnsiTheme="minorHAnsi" w:cstheme="minorHAnsi"/>
          <w:color w:val="000000"/>
        </w:rPr>
      </w:pPr>
      <w:r w:rsidRPr="002112B4">
        <w:rPr>
          <w:rFonts w:asciiTheme="minorHAnsi" w:hAnsiTheme="minorHAnsi" w:cstheme="minorHAnsi"/>
          <w:color w:val="000000"/>
        </w:rPr>
        <w:tab/>
      </w:r>
    </w:p>
    <w:p w14:paraId="3EFECAA0" w14:textId="77777777" w:rsidR="00653EEC" w:rsidRPr="002112B4" w:rsidRDefault="00653EEC" w:rsidP="00653EEC">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Za izvajanje nalog na področju zagotavljanja osnovnih pogojev za življenje so zadolžene javne službe in druge organizacije s področja infrastrukture ter poveljnik CZ občine.</w:t>
      </w:r>
    </w:p>
    <w:p w14:paraId="4FB02B2C" w14:textId="77777777" w:rsidR="00653EEC" w:rsidRPr="002112B4" w:rsidRDefault="00653EEC" w:rsidP="00653EEC">
      <w:pPr>
        <w:autoSpaceDE w:val="0"/>
        <w:adjustRightInd w:val="0"/>
        <w:jc w:val="both"/>
        <w:rPr>
          <w:rFonts w:asciiTheme="minorHAnsi" w:hAnsiTheme="minorHAnsi" w:cstheme="minorHAnsi"/>
          <w:color w:val="000000"/>
          <w:szCs w:val="32"/>
        </w:rPr>
      </w:pPr>
    </w:p>
    <w:p w14:paraId="34752907" w14:textId="77777777" w:rsidR="00653EEC" w:rsidRPr="002112B4" w:rsidRDefault="00653EEC" w:rsidP="00653EEC">
      <w:pPr>
        <w:autoSpaceDE w:val="0"/>
        <w:adjustRightInd w:val="0"/>
        <w:jc w:val="both"/>
        <w:rPr>
          <w:rFonts w:asciiTheme="minorHAnsi" w:hAnsiTheme="minorHAnsi" w:cstheme="minorHAnsi"/>
          <w:bCs/>
        </w:rPr>
      </w:pPr>
      <w:r w:rsidRPr="002112B4">
        <w:rPr>
          <w:rFonts w:asciiTheme="minorHAnsi" w:hAnsiTheme="minorHAnsi" w:cstheme="minorHAnsi"/>
          <w:bCs/>
        </w:rPr>
        <w:t>Občinske sile za zaščito, reševanje in pomoč odpravljajo posledice nesreč, do zagotovitve osnovnih pogojev za življenje. Osnovne pogoje za življenje zagotovijo predvsem izvajalci javnih služb.</w:t>
      </w:r>
    </w:p>
    <w:p w14:paraId="0DB3B68E" w14:textId="77777777" w:rsidR="00653EEC" w:rsidRPr="002112B4" w:rsidRDefault="00653EEC" w:rsidP="00653EEC">
      <w:pPr>
        <w:autoSpaceDE w:val="0"/>
        <w:adjustRightInd w:val="0"/>
        <w:jc w:val="both"/>
        <w:rPr>
          <w:rFonts w:asciiTheme="minorHAnsi" w:hAnsiTheme="minorHAnsi" w:cstheme="minorHAnsi"/>
          <w:bCs/>
        </w:rPr>
      </w:pPr>
    </w:p>
    <w:p w14:paraId="426F243A" w14:textId="77777777" w:rsidR="00653EEC" w:rsidRPr="002112B4" w:rsidRDefault="00653EEC" w:rsidP="00653EEC">
      <w:pPr>
        <w:autoSpaceDE w:val="0"/>
        <w:adjustRightInd w:val="0"/>
        <w:jc w:val="both"/>
        <w:rPr>
          <w:rFonts w:asciiTheme="minorHAnsi" w:hAnsiTheme="minorHAnsi" w:cstheme="minorHAnsi"/>
          <w:color w:val="000000"/>
          <w:szCs w:val="32"/>
        </w:rPr>
      </w:pPr>
      <w:r w:rsidRPr="002112B4">
        <w:rPr>
          <w:rFonts w:asciiTheme="minorHAnsi" w:hAnsiTheme="minorHAnsi" w:cstheme="minorHAnsi"/>
          <w:bCs/>
        </w:rPr>
        <w:t>Osnovni pogoji za življenje bodo vzpostavljeni takrat, ko bodo izpolnjeni pogoji za preklic odrejenih zaščitnih ukrepov in nalog ZRP.</w:t>
      </w:r>
    </w:p>
    <w:p w14:paraId="3CCD9937" w14:textId="77777777" w:rsidR="00653EEC" w:rsidRPr="002112B4" w:rsidRDefault="00653EEC" w:rsidP="00653EEC">
      <w:pPr>
        <w:jc w:val="both"/>
        <w:rPr>
          <w:rFonts w:asciiTheme="minorHAnsi" w:hAnsiTheme="minorHAnsi" w:cstheme="minorHAnsi"/>
        </w:rPr>
      </w:pPr>
    </w:p>
    <w:p w14:paraId="367BAC25" w14:textId="77777777" w:rsidR="00653EEC" w:rsidRPr="002112B4" w:rsidRDefault="00653EEC" w:rsidP="00AB0332">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bookmarkStart w:id="150" w:name="_Hlk41394404"/>
      <w:r w:rsidRPr="002112B4">
        <w:rPr>
          <w:rFonts w:asciiTheme="minorHAnsi" w:hAnsiTheme="minorHAnsi" w:cstheme="minorHAnsi"/>
          <w:color w:val="92D050"/>
        </w:rPr>
        <w:t>D-11 Vzorec sklepa o preklicu izvajanja zaščitnih ukrepov in nalog ZRP</w:t>
      </w:r>
      <w:bookmarkEnd w:id="150"/>
    </w:p>
    <w:p w14:paraId="4187E720" w14:textId="77777777" w:rsidR="00127969" w:rsidRPr="002112B4" w:rsidRDefault="00127969">
      <w:pPr>
        <w:widowControl/>
        <w:suppressAutoHyphens w:val="0"/>
        <w:autoSpaceDN/>
        <w:spacing w:after="160" w:line="259" w:lineRule="auto"/>
        <w:textAlignment w:val="auto"/>
        <w:rPr>
          <w:rFonts w:asciiTheme="minorHAnsi" w:eastAsia="Tahoma" w:hAnsiTheme="minorHAnsi" w:cstheme="minorHAnsi"/>
          <w:b/>
          <w:bCs/>
          <w:sz w:val="28"/>
          <w:szCs w:val="32"/>
          <w:lang w:bidi="ar-SA"/>
        </w:rPr>
      </w:pPr>
      <w:bookmarkStart w:id="151" w:name="_Toc42002739"/>
      <w:r w:rsidRPr="002112B4">
        <w:rPr>
          <w:rFonts w:asciiTheme="minorHAnsi" w:hAnsiTheme="minorHAnsi" w:cstheme="minorHAnsi"/>
        </w:rPr>
        <w:br w:type="page"/>
      </w:r>
    </w:p>
    <w:p w14:paraId="15BA8EBE" w14:textId="77777777" w:rsidR="00960EF6" w:rsidRPr="002112B4" w:rsidRDefault="00653EEC" w:rsidP="00653EEC">
      <w:pPr>
        <w:pStyle w:val="Naslov1"/>
        <w:rPr>
          <w:rFonts w:asciiTheme="minorHAnsi" w:hAnsiTheme="minorHAnsi" w:cstheme="minorHAnsi"/>
        </w:rPr>
      </w:pPr>
      <w:bookmarkStart w:id="152" w:name="_Toc210309168"/>
      <w:r w:rsidRPr="002112B4">
        <w:rPr>
          <w:rFonts w:asciiTheme="minorHAnsi" w:hAnsiTheme="minorHAnsi" w:cstheme="minorHAnsi"/>
        </w:rPr>
        <w:lastRenderedPageBreak/>
        <w:t>OSEBNA IN VZAJEMNA ZAŠČITA</w:t>
      </w:r>
      <w:bookmarkEnd w:id="151"/>
      <w:bookmarkEnd w:id="152"/>
    </w:p>
    <w:p w14:paraId="3102D9E1" w14:textId="77777777" w:rsidR="00653EEC" w:rsidRPr="002112B4" w:rsidRDefault="00653EEC" w:rsidP="00653EEC">
      <w:pPr>
        <w:jc w:val="both"/>
        <w:rPr>
          <w:rFonts w:asciiTheme="minorHAnsi" w:hAnsiTheme="minorHAnsi" w:cstheme="minorHAnsi"/>
        </w:rPr>
      </w:pPr>
      <w:r w:rsidRPr="002112B4">
        <w:rPr>
          <w:rFonts w:asciiTheme="minorHAnsi" w:hAnsiTheme="minorHAnsi" w:cstheme="minorHAnsi"/>
          <w:noProof/>
          <w:lang w:eastAsia="sl-SI"/>
        </w:rPr>
        <w:drawing>
          <wp:inline distT="0" distB="0" distL="0" distR="0" wp14:anchorId="0B7EF85D" wp14:editId="210AB0EC">
            <wp:extent cx="5019675" cy="4733925"/>
            <wp:effectExtent l="0" t="0" r="9525" b="9525"/>
            <wp:docPr id="44" name="Slik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19675" cy="4733925"/>
                    </a:xfrm>
                    <a:prstGeom prst="rect">
                      <a:avLst/>
                    </a:prstGeom>
                    <a:noFill/>
                    <a:ln>
                      <a:noFill/>
                    </a:ln>
                  </pic:spPr>
                </pic:pic>
              </a:graphicData>
            </a:graphic>
          </wp:inline>
        </w:drawing>
      </w:r>
    </w:p>
    <w:p w14:paraId="556D51D2" w14:textId="309E2E9E" w:rsidR="00653EEC" w:rsidRPr="002112B4" w:rsidRDefault="00653EEC" w:rsidP="00653EEC">
      <w:pPr>
        <w:pStyle w:val="Napis"/>
        <w:jc w:val="center"/>
        <w:rPr>
          <w:rFonts w:asciiTheme="minorHAnsi" w:hAnsiTheme="minorHAnsi" w:cstheme="minorHAnsi"/>
          <w:b w:val="0"/>
        </w:rPr>
      </w:pPr>
      <w:bookmarkStart w:id="153" w:name="_Toc464128540"/>
      <w:bookmarkStart w:id="154" w:name="_Toc464128603"/>
      <w:r w:rsidRPr="002112B4">
        <w:rPr>
          <w:rFonts w:asciiTheme="minorHAnsi" w:hAnsiTheme="minorHAnsi" w:cstheme="minorHAnsi"/>
          <w:b w:val="0"/>
        </w:rPr>
        <w:t xml:space="preserve">Shema </w:t>
      </w:r>
      <w:r w:rsidR="000819F0">
        <w:rPr>
          <w:rFonts w:asciiTheme="minorHAnsi" w:hAnsiTheme="minorHAnsi" w:cstheme="minorHAnsi"/>
          <w:b w:val="0"/>
        </w:rPr>
        <w:t>10</w:t>
      </w:r>
      <w:r w:rsidRPr="002112B4">
        <w:rPr>
          <w:rFonts w:asciiTheme="minorHAnsi" w:hAnsiTheme="minorHAnsi" w:cstheme="minorHAnsi"/>
          <w:b w:val="0"/>
        </w:rPr>
        <w:t>: Osebna in vzajemna zaščita</w:t>
      </w:r>
      <w:bookmarkEnd w:id="153"/>
      <w:bookmarkEnd w:id="154"/>
    </w:p>
    <w:p w14:paraId="5DE8D142" w14:textId="77777777" w:rsidR="00653EEC" w:rsidRPr="002112B4" w:rsidRDefault="00653EEC" w:rsidP="00653EEC">
      <w:pPr>
        <w:autoSpaceDE w:val="0"/>
        <w:adjustRightInd w:val="0"/>
        <w:jc w:val="center"/>
        <w:rPr>
          <w:rFonts w:asciiTheme="minorHAnsi" w:hAnsiTheme="minorHAnsi" w:cstheme="minorHAnsi"/>
          <w:iCs/>
          <w:color w:val="000000"/>
          <w:sz w:val="20"/>
          <w:szCs w:val="20"/>
        </w:rPr>
      </w:pPr>
      <w:r w:rsidRPr="002112B4">
        <w:rPr>
          <w:rFonts w:asciiTheme="minorHAnsi" w:hAnsiTheme="minorHAnsi" w:cstheme="minorHAnsi"/>
          <w:sz w:val="20"/>
          <w:szCs w:val="20"/>
        </w:rPr>
        <w:t>(Vir: lasten)</w:t>
      </w:r>
    </w:p>
    <w:p w14:paraId="47B0C75D" w14:textId="77777777" w:rsidR="00653EEC" w:rsidRPr="002112B4" w:rsidRDefault="00653EEC" w:rsidP="00653EEC">
      <w:pPr>
        <w:rPr>
          <w:rFonts w:asciiTheme="minorHAnsi" w:hAnsiTheme="minorHAnsi" w:cstheme="minorHAnsi"/>
        </w:rPr>
      </w:pPr>
    </w:p>
    <w:p w14:paraId="33619051" w14:textId="77777777" w:rsidR="00653EEC" w:rsidRPr="002112B4" w:rsidRDefault="00653EEC" w:rsidP="00653EEC">
      <w:pPr>
        <w:autoSpaceDE w:val="0"/>
        <w:adjustRightInd w:val="0"/>
        <w:jc w:val="both"/>
        <w:rPr>
          <w:rFonts w:asciiTheme="minorHAnsi" w:hAnsiTheme="minorHAnsi" w:cstheme="minorHAnsi"/>
          <w:color w:val="000000"/>
        </w:rPr>
      </w:pPr>
      <w:bookmarkStart w:id="155" w:name="_Hlk39134252"/>
      <w:r w:rsidRPr="002112B4">
        <w:rPr>
          <w:rFonts w:asciiTheme="minorHAnsi" w:hAnsiTheme="minorHAnsi" w:cstheme="minorHAnsi"/>
          <w:color w:val="000000"/>
        </w:rPr>
        <w:t xml:space="preserve">Osebna in vzajemna zaščita obsegata vse ukrepe prebivalcev za preprečevanje in ublažitev posledic </w:t>
      </w:r>
      <w:r w:rsidR="00436C70" w:rsidRPr="002112B4">
        <w:rPr>
          <w:rFonts w:asciiTheme="minorHAnsi" w:hAnsiTheme="minorHAnsi" w:cstheme="minorHAnsi"/>
          <w:color w:val="000000"/>
        </w:rPr>
        <w:t>žleda</w:t>
      </w:r>
      <w:r w:rsidRPr="002112B4">
        <w:rPr>
          <w:rFonts w:asciiTheme="minorHAnsi" w:hAnsiTheme="minorHAnsi" w:cstheme="minorHAnsi"/>
          <w:color w:val="000000"/>
        </w:rPr>
        <w:t xml:space="preserve"> za njihovo zdravje in življenje ter varnost njihovega imetja takoj oziroma v prvih urah po nesreči.</w:t>
      </w:r>
    </w:p>
    <w:p w14:paraId="40EA36F0" w14:textId="77777777" w:rsidR="00653EEC" w:rsidRPr="002112B4" w:rsidRDefault="00653EEC" w:rsidP="00653EEC">
      <w:pPr>
        <w:autoSpaceDE w:val="0"/>
        <w:adjustRightInd w:val="0"/>
        <w:jc w:val="both"/>
        <w:rPr>
          <w:rFonts w:asciiTheme="minorHAnsi" w:hAnsiTheme="minorHAnsi" w:cstheme="minorHAnsi"/>
          <w:color w:val="000000"/>
        </w:rPr>
      </w:pPr>
    </w:p>
    <w:p w14:paraId="744A61E9" w14:textId="77777777" w:rsidR="00653EEC" w:rsidRPr="002112B4" w:rsidRDefault="00653EEC" w:rsidP="00653EEC">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 xml:space="preserve">V okviru osebne in vzajemne zaščite prebivalci izvajajo ukrepe za osebno in vzajemno zaščito, rešujejo ljudi in premoženje v družini, stanovanjski stavbi, naselju, podjetju in drugod v neposredni okolici. </w:t>
      </w:r>
    </w:p>
    <w:p w14:paraId="649B27D8" w14:textId="77777777" w:rsidR="00653EEC" w:rsidRPr="002112B4" w:rsidRDefault="00653EEC" w:rsidP="00653EEC">
      <w:pPr>
        <w:autoSpaceDE w:val="0"/>
        <w:adjustRightInd w:val="0"/>
        <w:jc w:val="both"/>
        <w:rPr>
          <w:rFonts w:asciiTheme="minorHAnsi" w:hAnsiTheme="minorHAnsi" w:cstheme="minorHAnsi"/>
          <w:color w:val="000000"/>
        </w:rPr>
      </w:pPr>
    </w:p>
    <w:p w14:paraId="2F548195" w14:textId="77777777" w:rsidR="00653EEC" w:rsidRPr="002112B4" w:rsidRDefault="00653EEC" w:rsidP="00653EEC">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V okviru osebne in vzajemne zaščite lahko prebivalci opravljajo le manj zahtevne zaščitne in reševalne naloge, ne morejo pa opravljati nalog, ki zahtevajo temeljito strokovno znanje in za katere so potrebna zahtevna tehnična sredstva.</w:t>
      </w:r>
    </w:p>
    <w:p w14:paraId="57FBEB1F" w14:textId="77777777" w:rsidR="00653EEC" w:rsidRPr="002112B4" w:rsidRDefault="00653EEC" w:rsidP="00653EEC">
      <w:pPr>
        <w:autoSpaceDE w:val="0"/>
        <w:adjustRightInd w:val="0"/>
        <w:jc w:val="both"/>
        <w:rPr>
          <w:rFonts w:asciiTheme="minorHAnsi" w:hAnsiTheme="minorHAnsi" w:cstheme="minorHAnsi"/>
          <w:color w:val="000000"/>
        </w:rPr>
      </w:pPr>
    </w:p>
    <w:p w14:paraId="7677F4BA" w14:textId="77777777" w:rsidR="00653EEC" w:rsidRPr="002112B4" w:rsidRDefault="00653EEC" w:rsidP="00653EEC">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Za organizacijo, razvoj in usmerjanje osebne in vzajemne zaščite skrbi občina (strokovni delavec v občinski upravi ob pomoči drugih služb). Pri tem ima pomembno vlogo informacijski center, ki ga ustanovi občina, v katerih se organizira in izvaja dejavnost, ki prispeva k normalizaciji razmer na prizadetem območju. Pomembno vlogo pri izvajanju osebne in vzajemne pomoči imajo tudi pristojne službe za socialno varstvo ter človekoljubne organizacije.</w:t>
      </w:r>
    </w:p>
    <w:p w14:paraId="72F4760F" w14:textId="77777777" w:rsidR="00653EEC" w:rsidRPr="002112B4" w:rsidRDefault="00653EEC" w:rsidP="00653EEC">
      <w:pPr>
        <w:tabs>
          <w:tab w:val="left" w:pos="1020"/>
        </w:tabs>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 xml:space="preserve">Osveščanje občanov o </w:t>
      </w:r>
      <w:r w:rsidR="00436C70" w:rsidRPr="002112B4">
        <w:rPr>
          <w:rFonts w:asciiTheme="minorHAnsi" w:hAnsiTheme="minorHAnsi" w:cstheme="minorHAnsi"/>
          <w:color w:val="000000"/>
        </w:rPr>
        <w:t>žledu</w:t>
      </w:r>
      <w:r w:rsidRPr="002112B4">
        <w:rPr>
          <w:rFonts w:asciiTheme="minorHAnsi" w:hAnsiTheme="minorHAnsi" w:cstheme="minorHAnsi"/>
          <w:color w:val="000000"/>
        </w:rPr>
        <w:t xml:space="preserve"> se izvaja prek medijev (spletna stran, občinsko glasilo). V </w:t>
      </w:r>
      <w:r w:rsidRPr="002112B4">
        <w:rPr>
          <w:rFonts w:asciiTheme="minorHAnsi" w:hAnsiTheme="minorHAnsi" w:cstheme="minorHAnsi"/>
          <w:color w:val="000000"/>
        </w:rPr>
        <w:lastRenderedPageBreak/>
        <w:t>sodelovanju z gasilci se organizirajo redne vaje evakuacije in drugih potrebnih ukrepov v šoli in vrtcu ter domu starejših občanov.</w:t>
      </w:r>
    </w:p>
    <w:p w14:paraId="27620C45" w14:textId="77777777" w:rsidR="00653EEC" w:rsidRPr="002112B4" w:rsidRDefault="00653EEC" w:rsidP="00653EEC">
      <w:pPr>
        <w:autoSpaceDE w:val="0"/>
        <w:adjustRightInd w:val="0"/>
        <w:jc w:val="both"/>
        <w:rPr>
          <w:rFonts w:asciiTheme="minorHAnsi" w:hAnsiTheme="minorHAnsi" w:cstheme="minorHAnsi"/>
          <w:color w:val="000000"/>
        </w:rPr>
      </w:pPr>
    </w:p>
    <w:p w14:paraId="777D7F6A" w14:textId="77777777" w:rsidR="00653EEC" w:rsidRPr="002112B4" w:rsidRDefault="00653EEC" w:rsidP="00653EEC">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 xml:space="preserve">Pri izvajanju osebne in vzajemne zaščite </w:t>
      </w:r>
      <w:r w:rsidR="00436C70" w:rsidRPr="002112B4">
        <w:rPr>
          <w:rFonts w:asciiTheme="minorHAnsi" w:hAnsiTheme="minorHAnsi" w:cstheme="minorHAnsi"/>
          <w:color w:val="000000"/>
        </w:rPr>
        <w:t xml:space="preserve">ob žledu </w:t>
      </w:r>
      <w:r w:rsidRPr="002112B4">
        <w:rPr>
          <w:rFonts w:asciiTheme="minorHAnsi" w:hAnsiTheme="minorHAnsi" w:cstheme="minorHAnsi"/>
          <w:color w:val="000000"/>
        </w:rPr>
        <w:t>imajo pomembno vlogo svetovalne službe (prostovoljci – psihologi, duhovniki, socialni in zdravstveni delavci).</w:t>
      </w:r>
    </w:p>
    <w:p w14:paraId="248E093C" w14:textId="77777777" w:rsidR="00653EEC" w:rsidRPr="002112B4" w:rsidRDefault="00653EEC" w:rsidP="00653EEC">
      <w:pPr>
        <w:autoSpaceDE w:val="0"/>
        <w:adjustRightInd w:val="0"/>
        <w:jc w:val="both"/>
        <w:rPr>
          <w:rFonts w:asciiTheme="minorHAnsi" w:hAnsiTheme="minorHAnsi" w:cstheme="minorHAnsi"/>
          <w:color w:val="000000"/>
          <w:szCs w:val="28"/>
        </w:rPr>
      </w:pPr>
    </w:p>
    <w:p w14:paraId="780502DC" w14:textId="77777777" w:rsidR="00653EEC" w:rsidRPr="002112B4" w:rsidRDefault="00653EEC" w:rsidP="00653EEC">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Prebivalci prostovoljci poskrbijo na svojih območjih za varovanje premoženja.</w:t>
      </w:r>
    </w:p>
    <w:p w14:paraId="734B975F" w14:textId="77777777" w:rsidR="00653EEC" w:rsidRPr="002112B4" w:rsidRDefault="00653EEC" w:rsidP="00653EEC">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Objavi se lahko posebna telefonska številka za posredovanje informacij o ravnanju občanov.</w:t>
      </w:r>
    </w:p>
    <w:p w14:paraId="35FB159E" w14:textId="77777777" w:rsidR="00653EEC" w:rsidRPr="002112B4" w:rsidRDefault="00653EEC" w:rsidP="00653EEC">
      <w:pPr>
        <w:autoSpaceDE w:val="0"/>
        <w:adjustRightInd w:val="0"/>
        <w:jc w:val="both"/>
        <w:rPr>
          <w:rFonts w:asciiTheme="minorHAnsi" w:hAnsiTheme="minorHAnsi" w:cstheme="minorHAnsi"/>
          <w:color w:val="000000"/>
          <w:szCs w:val="28"/>
        </w:rPr>
      </w:pPr>
    </w:p>
    <w:p w14:paraId="13E1F3A7" w14:textId="24D012D5" w:rsidR="00AA7ADC" w:rsidRPr="002112B4" w:rsidRDefault="00AA7ADC" w:rsidP="00AA7ADC">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 xml:space="preserve">Navodila prebivalcem za ravnanje </w:t>
      </w:r>
      <w:r w:rsidR="00CE14D4">
        <w:rPr>
          <w:rFonts w:asciiTheme="minorHAnsi" w:hAnsiTheme="minorHAnsi" w:cstheme="minorHAnsi"/>
          <w:color w:val="000000"/>
          <w:szCs w:val="28"/>
        </w:rPr>
        <w:t xml:space="preserve">pred, </w:t>
      </w:r>
      <w:r w:rsidRPr="002112B4">
        <w:rPr>
          <w:rFonts w:asciiTheme="minorHAnsi" w:hAnsiTheme="minorHAnsi" w:cstheme="minorHAnsi"/>
          <w:color w:val="000000"/>
          <w:szCs w:val="28"/>
        </w:rPr>
        <w:t xml:space="preserve">med </w:t>
      </w:r>
      <w:r w:rsidR="00CE14D4" w:rsidRPr="002112B4">
        <w:rPr>
          <w:rFonts w:asciiTheme="minorHAnsi" w:hAnsiTheme="minorHAnsi" w:cstheme="minorHAnsi"/>
          <w:color w:val="000000"/>
          <w:szCs w:val="28"/>
        </w:rPr>
        <w:t xml:space="preserve">in po </w:t>
      </w:r>
      <w:r w:rsidR="00CE14D4">
        <w:rPr>
          <w:rFonts w:asciiTheme="minorHAnsi" w:hAnsiTheme="minorHAnsi" w:cstheme="minorHAnsi"/>
          <w:color w:val="000000"/>
          <w:szCs w:val="28"/>
        </w:rPr>
        <w:t>žledu</w:t>
      </w:r>
      <w:r w:rsidRPr="002112B4">
        <w:rPr>
          <w:rFonts w:asciiTheme="minorHAnsi" w:hAnsiTheme="minorHAnsi" w:cstheme="minorHAnsi"/>
          <w:color w:val="000000"/>
          <w:szCs w:val="28"/>
        </w:rPr>
        <w:t xml:space="preserve"> se nahajajo tudi na spletni strani URSZR (</w:t>
      </w:r>
      <w:hyperlink r:id="rId20" w:history="1">
        <w:r w:rsidRPr="002112B4">
          <w:rPr>
            <w:rStyle w:val="Hiperpovezava"/>
            <w:rFonts w:asciiTheme="minorHAnsi" w:hAnsiTheme="minorHAnsi" w:cstheme="minorHAnsi"/>
            <w:szCs w:val="28"/>
          </w:rPr>
          <w:t>www.sos112.si</w:t>
        </w:r>
      </w:hyperlink>
      <w:r w:rsidRPr="002112B4">
        <w:rPr>
          <w:rFonts w:asciiTheme="minorHAnsi" w:hAnsiTheme="minorHAnsi" w:cstheme="minorHAnsi"/>
          <w:color w:val="000000"/>
          <w:szCs w:val="28"/>
        </w:rPr>
        <w:t>).</w:t>
      </w:r>
    </w:p>
    <w:p w14:paraId="4D54917D" w14:textId="77777777" w:rsidR="00653EEC" w:rsidRPr="002112B4" w:rsidRDefault="00653EEC" w:rsidP="00653EEC">
      <w:pPr>
        <w:autoSpaceDE w:val="0"/>
        <w:adjustRightInd w:val="0"/>
        <w:jc w:val="both"/>
        <w:rPr>
          <w:rFonts w:asciiTheme="minorHAnsi" w:hAnsiTheme="minorHAnsi" w:cstheme="minorHAnsi"/>
          <w:color w:val="000000"/>
          <w:szCs w:val="28"/>
        </w:rPr>
      </w:pPr>
    </w:p>
    <w:p w14:paraId="405E4E8A" w14:textId="77777777" w:rsidR="00653EEC" w:rsidRPr="002112B4" w:rsidRDefault="00653EEC" w:rsidP="00653EEC">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bookmarkStart w:id="156" w:name="_Hlk41394443"/>
      <w:r w:rsidRPr="002112B4">
        <w:rPr>
          <w:rFonts w:asciiTheme="minorHAnsi" w:hAnsiTheme="minorHAnsi" w:cstheme="minorHAnsi"/>
          <w:color w:val="FF0000"/>
        </w:rPr>
        <w:t>P-2 Podatki o dežurnih osebah na URSZR</w:t>
      </w:r>
    </w:p>
    <w:p w14:paraId="7CF7CDB6" w14:textId="77777777" w:rsidR="00653EEC" w:rsidRPr="002112B4" w:rsidRDefault="00653EEC" w:rsidP="00653EEC">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P-15 Podatki o odgovornih osebah v občini Horjul, ki se jih obvešča o nesreči</w:t>
      </w:r>
    </w:p>
    <w:p w14:paraId="499BA731" w14:textId="77777777" w:rsidR="00444C53" w:rsidRPr="002112B4" w:rsidRDefault="00653EEC" w:rsidP="00444C53">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FF0000"/>
        </w:rPr>
        <w:t>P-24 Pregled enot, služb in drugih operativnih sestavov društev in drugih nevladnih organizacij, ki sodelujejo pri reševanju</w:t>
      </w:r>
      <w:r w:rsidR="00444C53" w:rsidRPr="002112B4">
        <w:rPr>
          <w:rFonts w:asciiTheme="minorHAnsi" w:hAnsiTheme="minorHAnsi" w:cstheme="minorHAnsi"/>
          <w:color w:val="92D050"/>
        </w:rPr>
        <w:t xml:space="preserve"> </w:t>
      </w:r>
    </w:p>
    <w:p w14:paraId="7369E82D" w14:textId="77777777" w:rsidR="00653EEC" w:rsidRPr="002112B4" w:rsidRDefault="00444C53" w:rsidP="00653EEC">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92D050"/>
        </w:rPr>
      </w:pPr>
      <w:r w:rsidRPr="002112B4">
        <w:rPr>
          <w:rFonts w:asciiTheme="minorHAnsi" w:hAnsiTheme="minorHAnsi" w:cstheme="minorHAnsi"/>
          <w:color w:val="92D050"/>
        </w:rPr>
        <w:t>D-7/4 Navodilo – kako ravnamo pred, med in po žledu</w:t>
      </w:r>
    </w:p>
    <w:bookmarkEnd w:id="156"/>
    <w:p w14:paraId="40FCFD56" w14:textId="77777777" w:rsidR="00653EEC" w:rsidRPr="002112B4" w:rsidRDefault="00653EEC" w:rsidP="00653EEC">
      <w:pPr>
        <w:autoSpaceDE w:val="0"/>
        <w:adjustRightInd w:val="0"/>
        <w:jc w:val="both"/>
        <w:rPr>
          <w:rFonts w:asciiTheme="minorHAnsi" w:hAnsiTheme="minorHAnsi" w:cstheme="minorHAnsi"/>
          <w:color w:val="92D050"/>
        </w:rPr>
      </w:pPr>
    </w:p>
    <w:bookmarkEnd w:id="155"/>
    <w:p w14:paraId="448F90CD" w14:textId="77777777" w:rsidR="00653EEC" w:rsidRPr="002112B4" w:rsidRDefault="00653EEC">
      <w:pPr>
        <w:widowControl/>
        <w:suppressAutoHyphens w:val="0"/>
        <w:autoSpaceDN/>
        <w:spacing w:after="160" w:line="259" w:lineRule="auto"/>
        <w:textAlignment w:val="auto"/>
        <w:rPr>
          <w:rFonts w:asciiTheme="minorHAnsi" w:hAnsiTheme="minorHAnsi" w:cstheme="minorHAnsi"/>
          <w:b/>
          <w:iCs/>
          <w:color w:val="000000"/>
          <w:sz w:val="22"/>
        </w:rPr>
      </w:pPr>
      <w:r w:rsidRPr="002112B4">
        <w:rPr>
          <w:rFonts w:asciiTheme="minorHAnsi" w:hAnsiTheme="minorHAnsi" w:cstheme="minorHAnsi"/>
          <w:b/>
          <w:iCs/>
          <w:color w:val="000000"/>
          <w:sz w:val="22"/>
        </w:rPr>
        <w:br w:type="page"/>
      </w:r>
    </w:p>
    <w:p w14:paraId="52B2EA07" w14:textId="77777777" w:rsidR="00653EEC" w:rsidRPr="002112B4" w:rsidRDefault="00653EEC" w:rsidP="00653EEC">
      <w:pPr>
        <w:pStyle w:val="Naslov1"/>
        <w:rPr>
          <w:rFonts w:asciiTheme="minorHAnsi" w:hAnsiTheme="minorHAnsi" w:cstheme="minorHAnsi"/>
        </w:rPr>
      </w:pPr>
      <w:bookmarkStart w:id="157" w:name="_Toc42002740"/>
      <w:bookmarkStart w:id="158" w:name="_Toc210309169"/>
      <w:r w:rsidRPr="002112B4">
        <w:rPr>
          <w:rFonts w:asciiTheme="minorHAnsi" w:hAnsiTheme="minorHAnsi" w:cstheme="minorHAnsi"/>
        </w:rPr>
        <w:lastRenderedPageBreak/>
        <w:t>OCENJEVANJE ŠKODE</w:t>
      </w:r>
      <w:bookmarkEnd w:id="157"/>
      <w:bookmarkEnd w:id="158"/>
    </w:p>
    <w:p w14:paraId="34C8FB6A" w14:textId="77777777" w:rsidR="00653EEC" w:rsidRPr="002112B4" w:rsidRDefault="004E21F9" w:rsidP="00653EEC">
      <w:pPr>
        <w:autoSpaceDE w:val="0"/>
        <w:adjustRightInd w:val="0"/>
        <w:jc w:val="both"/>
        <w:rPr>
          <w:rFonts w:asciiTheme="minorHAnsi" w:hAnsiTheme="minorHAnsi" w:cstheme="minorHAnsi"/>
        </w:rPr>
      </w:pPr>
      <w:r w:rsidRPr="002112B4">
        <w:rPr>
          <w:rFonts w:asciiTheme="minorHAnsi" w:hAnsiTheme="minorHAnsi" w:cstheme="minorHAnsi"/>
        </w:rPr>
        <w:t>Ob žledu</w:t>
      </w:r>
      <w:r w:rsidR="00653EEC" w:rsidRPr="002112B4">
        <w:rPr>
          <w:rFonts w:asciiTheme="minorHAnsi" w:hAnsiTheme="minorHAnsi" w:cstheme="minorHAnsi"/>
        </w:rPr>
        <w:t xml:space="preserve"> lahko dokaj hitro ugotovimo, kakšen je njegov obseg, medtem ko je odgovor na vprašanje o škodi veliko bolj kompleksen. Škode ne predstavlja samo neposredna škoda (</w:t>
      </w:r>
      <w:r w:rsidRPr="002112B4">
        <w:rPr>
          <w:rFonts w:asciiTheme="minorHAnsi" w:hAnsiTheme="minorHAnsi" w:cstheme="minorHAnsi"/>
        </w:rPr>
        <w:t xml:space="preserve">npr. </w:t>
      </w:r>
      <w:r w:rsidR="00653EEC" w:rsidRPr="002112B4">
        <w:rPr>
          <w:rFonts w:asciiTheme="minorHAnsi" w:hAnsiTheme="minorHAnsi" w:cstheme="minorHAnsi"/>
        </w:rPr>
        <w:t xml:space="preserve">vrednost </w:t>
      </w:r>
      <w:r w:rsidRPr="002112B4">
        <w:rPr>
          <w:rFonts w:asciiTheme="minorHAnsi" w:hAnsiTheme="minorHAnsi" w:cstheme="minorHAnsi"/>
        </w:rPr>
        <w:t>uničenega gozda</w:t>
      </w:r>
      <w:r w:rsidR="00653EEC" w:rsidRPr="002112B4">
        <w:rPr>
          <w:rFonts w:asciiTheme="minorHAnsi" w:hAnsiTheme="minorHAnsi" w:cstheme="minorHAnsi"/>
        </w:rPr>
        <w:t xml:space="preserve">) temveč tudi posredna (škoda, ki nastane zaradi zmanjšanega obsega gospodarskih dejavnosti, proizvodnje in trgovine). </w:t>
      </w:r>
    </w:p>
    <w:p w14:paraId="1D61E86D" w14:textId="77777777" w:rsidR="004E21F9" w:rsidRPr="002112B4" w:rsidRDefault="004E21F9" w:rsidP="00653EEC">
      <w:pPr>
        <w:autoSpaceDE w:val="0"/>
        <w:adjustRightInd w:val="0"/>
        <w:jc w:val="both"/>
        <w:rPr>
          <w:rFonts w:asciiTheme="minorHAnsi" w:hAnsiTheme="minorHAnsi" w:cstheme="minorHAnsi"/>
        </w:rPr>
      </w:pPr>
    </w:p>
    <w:p w14:paraId="501E6C0C" w14:textId="77777777" w:rsidR="004E21F9" w:rsidRPr="002112B4" w:rsidRDefault="004E21F9" w:rsidP="004E21F9">
      <w:pPr>
        <w:pStyle w:val="Standard"/>
        <w:jc w:val="both"/>
        <w:rPr>
          <w:rFonts w:asciiTheme="minorHAnsi" w:hAnsiTheme="minorHAnsi" w:cstheme="minorHAnsi"/>
        </w:rPr>
      </w:pPr>
      <w:r w:rsidRPr="002112B4">
        <w:rPr>
          <w:rFonts w:asciiTheme="minorHAnsi" w:hAnsiTheme="minorHAnsi" w:cstheme="minorHAnsi"/>
        </w:rPr>
        <w:t>Ocenjevanje škode ob žledu zajema ocenjevanje poškodovanosti objektov, infrastrukture, in ocenjevanje škode na zemljiščih ter kmetijskih proizvodov, ki se praviloma opravljata skupaj.</w:t>
      </w:r>
    </w:p>
    <w:p w14:paraId="3A23E904" w14:textId="77777777" w:rsidR="00653EEC" w:rsidRPr="002112B4" w:rsidRDefault="00653EEC" w:rsidP="004E21F9">
      <w:pPr>
        <w:autoSpaceDE w:val="0"/>
        <w:adjustRightInd w:val="0"/>
        <w:jc w:val="both"/>
        <w:rPr>
          <w:rFonts w:asciiTheme="minorHAnsi" w:hAnsiTheme="minorHAnsi" w:cstheme="minorHAnsi"/>
        </w:rPr>
      </w:pPr>
    </w:p>
    <w:p w14:paraId="0EAF246F" w14:textId="77777777" w:rsidR="00653EEC" w:rsidRPr="002112B4" w:rsidRDefault="00653EEC" w:rsidP="00653EEC">
      <w:pPr>
        <w:autoSpaceDE w:val="0"/>
        <w:adjustRightInd w:val="0"/>
        <w:jc w:val="both"/>
        <w:rPr>
          <w:rFonts w:asciiTheme="minorHAnsi" w:hAnsiTheme="minorHAnsi" w:cstheme="minorHAnsi"/>
        </w:rPr>
      </w:pPr>
      <w:r w:rsidRPr="002112B4">
        <w:rPr>
          <w:rFonts w:asciiTheme="minorHAnsi" w:hAnsiTheme="minorHAnsi" w:cstheme="minorHAnsi"/>
        </w:rPr>
        <w:t>Ker je ugotavljanje poškodovanosti in z njo povezane uporabnosti gradbenih objektov podlaga za večino dejavnosti za vzpostavitev normalnega življenja na prizadetem območju, mora biti opravljeno v najkrajšem možnem času.</w:t>
      </w:r>
    </w:p>
    <w:p w14:paraId="701571F7" w14:textId="77777777" w:rsidR="00653EEC" w:rsidRPr="002112B4" w:rsidRDefault="00653EEC" w:rsidP="00653EEC">
      <w:pPr>
        <w:autoSpaceDE w:val="0"/>
        <w:adjustRightInd w:val="0"/>
        <w:jc w:val="both"/>
        <w:rPr>
          <w:rFonts w:asciiTheme="minorHAnsi" w:hAnsiTheme="minorHAnsi" w:cstheme="minorHAnsi"/>
        </w:rPr>
      </w:pPr>
    </w:p>
    <w:p w14:paraId="01C2010D" w14:textId="77777777" w:rsidR="00653EEC" w:rsidRPr="002112B4" w:rsidRDefault="00653EEC" w:rsidP="00653EEC">
      <w:pPr>
        <w:autoSpaceDE w:val="0"/>
        <w:adjustRightInd w:val="0"/>
        <w:jc w:val="both"/>
        <w:rPr>
          <w:rFonts w:asciiTheme="minorHAnsi" w:hAnsiTheme="minorHAnsi" w:cstheme="minorHAnsi"/>
        </w:rPr>
      </w:pPr>
      <w:r w:rsidRPr="002112B4">
        <w:rPr>
          <w:rFonts w:asciiTheme="minorHAnsi" w:hAnsiTheme="minorHAnsi" w:cstheme="minorHAnsi"/>
        </w:rPr>
        <w:t>Poškodovane objekte je potrebno čimprej evidentirati, oceniti njihovo uporabnost in škodo. Za evidentiranje poškodovanih objektov je zadolžena občinska komisija za ocenjevanje škode ob naravnih in drugih nesrečah, ki sprejema vloge o poškodovanosti objektov ter evidentira nastalo škodo. Podatke ji sporočajo lastniki in uporabniki objektov na telefonsko številko, ki jo za ta namen objavi občina.</w:t>
      </w:r>
    </w:p>
    <w:p w14:paraId="0AAF0DFE" w14:textId="77777777" w:rsidR="00653EEC" w:rsidRPr="002112B4" w:rsidRDefault="00653EEC" w:rsidP="00653EEC">
      <w:pPr>
        <w:autoSpaceDE w:val="0"/>
        <w:adjustRightInd w:val="0"/>
        <w:jc w:val="both"/>
        <w:rPr>
          <w:rFonts w:asciiTheme="minorHAnsi" w:hAnsiTheme="minorHAnsi" w:cstheme="minorHAnsi"/>
        </w:rPr>
      </w:pPr>
    </w:p>
    <w:p w14:paraId="1B345DF1" w14:textId="620F2618" w:rsidR="000E20EB" w:rsidRPr="002112B4" w:rsidRDefault="00653EEC" w:rsidP="000E20EB">
      <w:pPr>
        <w:autoSpaceDE w:val="0"/>
        <w:adjustRightInd w:val="0"/>
        <w:jc w:val="both"/>
        <w:rPr>
          <w:rFonts w:asciiTheme="minorHAnsi" w:hAnsiTheme="minorHAnsi" w:cstheme="minorHAnsi"/>
        </w:rPr>
      </w:pPr>
      <w:r w:rsidRPr="002112B4">
        <w:rPr>
          <w:rFonts w:asciiTheme="minorHAnsi" w:hAnsiTheme="minorHAnsi" w:cstheme="minorHAnsi"/>
          <w:color w:val="000000"/>
        </w:rPr>
        <w:t xml:space="preserve">Občinska komisija za ocenjevanje škode po </w:t>
      </w:r>
      <w:r w:rsidR="004E21F9" w:rsidRPr="002112B4">
        <w:rPr>
          <w:rFonts w:asciiTheme="minorHAnsi" w:hAnsiTheme="minorHAnsi" w:cstheme="minorHAnsi"/>
          <w:color w:val="000000"/>
        </w:rPr>
        <w:t>žledu</w:t>
      </w:r>
      <w:r w:rsidRPr="002112B4">
        <w:rPr>
          <w:rFonts w:asciiTheme="minorHAnsi" w:hAnsiTheme="minorHAnsi" w:cstheme="minorHAnsi"/>
          <w:color w:val="000000"/>
        </w:rPr>
        <w:t xml:space="preserve"> najprej pripravi grobo oceno škode, ki je podlaga za odločanje o pomoči prizadetim občinam pri zagotavljanju osnovnih pogojev za delo ter pripravo sanacijskih programov. </w:t>
      </w:r>
      <w:r w:rsidR="000E20EB" w:rsidRPr="002112B4">
        <w:rPr>
          <w:rFonts w:asciiTheme="minorHAnsi" w:hAnsiTheme="minorHAnsi" w:cstheme="minorHAnsi"/>
        </w:rPr>
        <w:t xml:space="preserve">O prvi oceni škode sestavi poročilo ter poroča županu in poveljniku CZ za ljubljansko regijo. URSZR na podlagi poročil o škodi po </w:t>
      </w:r>
      <w:r w:rsidR="00CE14D4">
        <w:rPr>
          <w:rFonts w:asciiTheme="minorHAnsi" w:hAnsiTheme="minorHAnsi" w:cstheme="minorHAnsi"/>
        </w:rPr>
        <w:t>žledu</w:t>
      </w:r>
      <w:r w:rsidR="000E20EB" w:rsidRPr="002112B4">
        <w:rPr>
          <w:rFonts w:asciiTheme="minorHAnsi" w:hAnsiTheme="minorHAnsi" w:cstheme="minorHAnsi"/>
        </w:rPr>
        <w:t xml:space="preserve"> odloči o pričetku ocenjevanja škode.</w:t>
      </w:r>
    </w:p>
    <w:p w14:paraId="76857074" w14:textId="77777777" w:rsidR="00653EEC" w:rsidRPr="002112B4" w:rsidRDefault="00653EEC" w:rsidP="00653EEC">
      <w:pPr>
        <w:autoSpaceDE w:val="0"/>
        <w:adjustRightInd w:val="0"/>
        <w:jc w:val="both"/>
        <w:rPr>
          <w:rFonts w:asciiTheme="minorHAnsi" w:hAnsiTheme="minorHAnsi" w:cstheme="minorHAnsi"/>
          <w:color w:val="000000"/>
        </w:rPr>
      </w:pPr>
    </w:p>
    <w:p w14:paraId="7838120A" w14:textId="77777777" w:rsidR="00653EEC" w:rsidRPr="002112B4" w:rsidRDefault="00653EEC" w:rsidP="00653EEC">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 xml:space="preserve">Organizacijo ocenjevanja v sodelovanju z občino prevzema Izpostava URSZR Ljubljana. Državna in regijska komisija za oceno škode nato popišejo oziroma ocenijo škodo zaradi </w:t>
      </w:r>
      <w:r w:rsidR="00436C70" w:rsidRPr="002112B4">
        <w:rPr>
          <w:rFonts w:asciiTheme="minorHAnsi" w:hAnsiTheme="minorHAnsi" w:cstheme="minorHAnsi"/>
          <w:color w:val="000000"/>
        </w:rPr>
        <w:t>žleda</w:t>
      </w:r>
      <w:r w:rsidRPr="002112B4">
        <w:rPr>
          <w:rFonts w:asciiTheme="minorHAnsi" w:hAnsiTheme="minorHAnsi" w:cstheme="minorHAnsi"/>
          <w:color w:val="000000"/>
        </w:rPr>
        <w:t xml:space="preserve"> na podlagi predpisane metodologije za ocenjevanje škode ob naravnih in drugih nesrečah. </w:t>
      </w:r>
    </w:p>
    <w:p w14:paraId="31CD4B07" w14:textId="77777777" w:rsidR="000E20EB" w:rsidRPr="002112B4" w:rsidRDefault="000E20EB" w:rsidP="00653EEC">
      <w:pPr>
        <w:autoSpaceDE w:val="0"/>
        <w:adjustRightInd w:val="0"/>
        <w:jc w:val="both"/>
        <w:rPr>
          <w:rFonts w:asciiTheme="minorHAnsi" w:hAnsiTheme="minorHAnsi" w:cstheme="minorHAnsi"/>
          <w:color w:val="000000"/>
        </w:rPr>
      </w:pPr>
    </w:p>
    <w:p w14:paraId="6633BC29" w14:textId="77777777" w:rsidR="000E20EB" w:rsidRPr="002112B4" w:rsidRDefault="000E20EB" w:rsidP="000E20EB">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 xml:space="preserve">Komisija najprej zagotovi in preko sredstev javnega obveščanja ter na druge krajevno običajne načine objavi lokacijo, kjer se bodo zbirale vloge občanov, objavi se tudi čas sprejemanja vlog. Predviden prostor za delo komisije je na sedežu občine Horjul, Občinski trg 1, 1354 Horjul. </w:t>
      </w:r>
    </w:p>
    <w:p w14:paraId="1A190C3C" w14:textId="77777777" w:rsidR="00653EEC" w:rsidRPr="002112B4" w:rsidRDefault="00653EEC" w:rsidP="00653EEC">
      <w:pPr>
        <w:autoSpaceDE w:val="0"/>
        <w:adjustRightInd w:val="0"/>
        <w:jc w:val="both"/>
        <w:rPr>
          <w:rFonts w:asciiTheme="minorHAnsi" w:hAnsiTheme="minorHAnsi" w:cstheme="minorHAnsi"/>
          <w:color w:val="000000"/>
        </w:rPr>
      </w:pPr>
    </w:p>
    <w:p w14:paraId="69D74811" w14:textId="77777777" w:rsidR="000E20EB" w:rsidRPr="002112B4" w:rsidRDefault="00653EEC" w:rsidP="000E20EB">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 xml:space="preserve">Občina v sodelovanju z izpostavo URSZR Ljubljana poskrbi za sprotno obveščanje prebivalcev </w:t>
      </w:r>
      <w:r w:rsidR="000E20EB" w:rsidRPr="002112B4">
        <w:rPr>
          <w:rFonts w:asciiTheme="minorHAnsi" w:hAnsiTheme="minorHAnsi" w:cstheme="minorHAnsi"/>
          <w:color w:val="000000"/>
        </w:rPr>
        <w:t xml:space="preserve">Nato občinska komisija na krajevno običajen način ter na druge ustrezne načine, glede na razmere, objavi pričetek zbiranja in sprejemanja vlog o poškodovanih objektih na predpisanih obrazcih. Po prejemu prvih vlog se razdeli delo na sprejemanje in obdelavo vlog ter na oglede na terenu s cenitvami poškodovanosti posameznih objektov. Po opravljenih terenskih ogledih vse zbrane vloge - cenitve vnese v spletno aplikacijo Ajda. Pri administrativnem delu zbiranja in obdelave vlog komisiji pomagajo uslužbenci Občine Horjul. Komisija si na terenu ogleda in oceni prijavljeno škodo, pri delu sledi navodilom Metodologije za ocenjevanje škode in uporablja predpisane obrazce, ki so tej Metodologiji priloženi. </w:t>
      </w:r>
    </w:p>
    <w:p w14:paraId="055EB135" w14:textId="77777777" w:rsidR="000E20EB" w:rsidRPr="002112B4" w:rsidRDefault="000E20EB" w:rsidP="000E20EB">
      <w:pPr>
        <w:autoSpaceDE w:val="0"/>
        <w:adjustRightInd w:val="0"/>
        <w:jc w:val="both"/>
        <w:rPr>
          <w:rFonts w:asciiTheme="minorHAnsi" w:hAnsiTheme="minorHAnsi" w:cstheme="minorHAnsi"/>
          <w:color w:val="000000"/>
        </w:rPr>
      </w:pPr>
    </w:p>
    <w:p w14:paraId="647DE7D1" w14:textId="77777777" w:rsidR="000E20EB" w:rsidRPr="002112B4" w:rsidRDefault="000E20EB" w:rsidP="000E20EB">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 xml:space="preserve">Pri pripravi potrebne dokumentacije komisiji pomagajo zaposleni na Občini Horjul. Ta dokumentacija zajema: </w:t>
      </w:r>
    </w:p>
    <w:p w14:paraId="4D332A22" w14:textId="77777777" w:rsidR="000E20EB" w:rsidRPr="002112B4" w:rsidRDefault="000E20EB" w:rsidP="000E20EB">
      <w:pPr>
        <w:pStyle w:val="Odstavekseznama"/>
        <w:numPr>
          <w:ilvl w:val="0"/>
          <w:numId w:val="72"/>
        </w:numPr>
        <w:adjustRightInd w:val="0"/>
        <w:jc w:val="both"/>
        <w:rPr>
          <w:rFonts w:asciiTheme="minorHAnsi" w:hAnsiTheme="minorHAnsi" w:cstheme="minorHAnsi"/>
          <w:color w:val="000000"/>
        </w:rPr>
      </w:pPr>
      <w:r w:rsidRPr="002112B4">
        <w:rPr>
          <w:rFonts w:asciiTheme="minorHAnsi" w:hAnsiTheme="minorHAnsi" w:cstheme="minorHAnsi"/>
          <w:color w:val="000000"/>
        </w:rPr>
        <w:t>orto-foto posnetke prizadetih naselij s hišnimi številkami,</w:t>
      </w:r>
    </w:p>
    <w:p w14:paraId="55149D91" w14:textId="77777777" w:rsidR="000E20EB" w:rsidRPr="002112B4" w:rsidRDefault="000E20EB" w:rsidP="000E20EB">
      <w:pPr>
        <w:pStyle w:val="Odstavekseznama"/>
        <w:numPr>
          <w:ilvl w:val="0"/>
          <w:numId w:val="72"/>
        </w:numPr>
        <w:adjustRightInd w:val="0"/>
        <w:jc w:val="both"/>
        <w:rPr>
          <w:rFonts w:asciiTheme="minorHAnsi" w:hAnsiTheme="minorHAnsi" w:cstheme="minorHAnsi"/>
          <w:color w:val="000000"/>
        </w:rPr>
      </w:pPr>
      <w:r w:rsidRPr="002112B4">
        <w:rPr>
          <w:rFonts w:asciiTheme="minorHAnsi" w:hAnsiTheme="minorHAnsi" w:cstheme="minorHAnsi"/>
          <w:color w:val="000000"/>
        </w:rPr>
        <w:t xml:space="preserve">seznam stanovanjskih objektov z nosilcem lastniške oziroma uporabniške pravice, </w:t>
      </w:r>
    </w:p>
    <w:p w14:paraId="12ED94E7" w14:textId="77777777" w:rsidR="000E20EB" w:rsidRPr="002112B4" w:rsidRDefault="000E20EB" w:rsidP="000E20EB">
      <w:pPr>
        <w:pStyle w:val="Odstavekseznama"/>
        <w:numPr>
          <w:ilvl w:val="0"/>
          <w:numId w:val="72"/>
        </w:numPr>
        <w:adjustRightInd w:val="0"/>
        <w:jc w:val="both"/>
        <w:rPr>
          <w:rFonts w:asciiTheme="minorHAnsi" w:hAnsiTheme="minorHAnsi" w:cstheme="minorHAnsi"/>
          <w:color w:val="000000"/>
        </w:rPr>
      </w:pPr>
      <w:r w:rsidRPr="002112B4">
        <w:rPr>
          <w:rFonts w:asciiTheme="minorHAnsi" w:hAnsiTheme="minorHAnsi" w:cstheme="minorHAnsi"/>
          <w:color w:val="000000"/>
        </w:rPr>
        <w:lastRenderedPageBreak/>
        <w:t xml:space="preserve">obrazce za poškodovanost, </w:t>
      </w:r>
    </w:p>
    <w:p w14:paraId="3F76117F" w14:textId="77777777" w:rsidR="000E20EB" w:rsidRPr="002112B4" w:rsidRDefault="000E20EB" w:rsidP="000E20EB">
      <w:pPr>
        <w:pStyle w:val="Odstavekseznama"/>
        <w:numPr>
          <w:ilvl w:val="0"/>
          <w:numId w:val="72"/>
        </w:numPr>
        <w:adjustRightInd w:val="0"/>
        <w:jc w:val="both"/>
        <w:rPr>
          <w:rFonts w:asciiTheme="minorHAnsi" w:hAnsiTheme="minorHAnsi" w:cstheme="minorHAnsi"/>
          <w:color w:val="000000"/>
        </w:rPr>
      </w:pPr>
      <w:r w:rsidRPr="002112B4">
        <w:rPr>
          <w:rFonts w:asciiTheme="minorHAnsi" w:hAnsiTheme="minorHAnsi" w:cstheme="minorHAnsi"/>
          <w:color w:val="000000"/>
        </w:rPr>
        <w:t>obrazce za škodo.</w:t>
      </w:r>
    </w:p>
    <w:p w14:paraId="2F8A1C17" w14:textId="77777777" w:rsidR="000E20EB" w:rsidRPr="002112B4" w:rsidRDefault="000E20EB" w:rsidP="000E20EB">
      <w:pPr>
        <w:autoSpaceDE w:val="0"/>
        <w:adjustRightInd w:val="0"/>
        <w:jc w:val="both"/>
        <w:rPr>
          <w:rFonts w:asciiTheme="minorHAnsi" w:hAnsiTheme="minorHAnsi" w:cstheme="minorHAnsi"/>
          <w:color w:val="000000"/>
        </w:rPr>
      </w:pPr>
    </w:p>
    <w:p w14:paraId="33B29153" w14:textId="085255B4" w:rsidR="000E20EB" w:rsidRPr="002112B4" w:rsidRDefault="000E20EB" w:rsidP="000E20EB">
      <w:pPr>
        <w:autoSpaceDE w:val="0"/>
        <w:adjustRightInd w:val="0"/>
        <w:jc w:val="both"/>
        <w:rPr>
          <w:rFonts w:asciiTheme="minorHAnsi" w:hAnsiTheme="minorHAnsi" w:cstheme="minorHAnsi"/>
          <w:color w:val="000000"/>
        </w:rPr>
      </w:pPr>
      <w:r w:rsidRPr="002112B4">
        <w:rPr>
          <w:rFonts w:asciiTheme="minorHAnsi" w:hAnsiTheme="minorHAnsi" w:cstheme="minorHAnsi"/>
          <w:color w:val="000000"/>
        </w:rPr>
        <w:t>Če predsednik komisije oceni, da občinska komisija ne bo zmogla izvesti ocenjevanja v celoti, lahko zaprosi regijsko komisijo za oceno škode za pomoč (prošnjo naslovi na URSZR – Izpostava Ljubljana).</w:t>
      </w:r>
    </w:p>
    <w:p w14:paraId="0EE1AC6C" w14:textId="02F4B26F" w:rsidR="00653EEC" w:rsidRPr="002112B4" w:rsidRDefault="00653EEC" w:rsidP="000E20EB">
      <w:pPr>
        <w:autoSpaceDE w:val="0"/>
        <w:adjustRightInd w:val="0"/>
        <w:jc w:val="both"/>
        <w:rPr>
          <w:rFonts w:asciiTheme="minorHAnsi" w:hAnsiTheme="minorHAnsi" w:cstheme="minorHAnsi"/>
          <w:color w:val="000000"/>
        </w:rPr>
      </w:pPr>
    </w:p>
    <w:p w14:paraId="02A06C80" w14:textId="77777777" w:rsidR="00653EEC" w:rsidRPr="002112B4" w:rsidRDefault="00653EEC" w:rsidP="00653EEC">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bookmarkStart w:id="159" w:name="_Hlk41394460"/>
      <w:r w:rsidRPr="002112B4">
        <w:rPr>
          <w:rFonts w:asciiTheme="minorHAnsi" w:hAnsiTheme="minorHAnsi" w:cstheme="minorHAnsi"/>
          <w:color w:val="FF0000"/>
        </w:rPr>
        <w:t>P-34 Seznam članov komisije za ocenjevanje škode na kmetijskih zemljiščih in gozdovih ter na kmetijskih pridelkih</w:t>
      </w:r>
    </w:p>
    <w:p w14:paraId="5F6F25FE" w14:textId="77777777" w:rsidR="00653EEC" w:rsidRPr="002112B4" w:rsidRDefault="00653EEC" w:rsidP="00653EEC">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rPr>
      </w:pPr>
      <w:r w:rsidRPr="002112B4">
        <w:rPr>
          <w:rFonts w:asciiTheme="minorHAnsi" w:hAnsiTheme="minorHAnsi" w:cstheme="minorHAnsi"/>
          <w:color w:val="FF0000"/>
        </w:rPr>
        <w:t>P-35 Seznam članov komisije za ocenjevanje škode na stvareh</w:t>
      </w:r>
    </w:p>
    <w:bookmarkEnd w:id="159"/>
    <w:p w14:paraId="461163A8" w14:textId="77777777" w:rsidR="00653EEC" w:rsidRPr="002112B4" w:rsidRDefault="00653EEC" w:rsidP="00653EEC">
      <w:pPr>
        <w:jc w:val="both"/>
        <w:rPr>
          <w:rFonts w:asciiTheme="minorHAnsi" w:hAnsiTheme="minorHAnsi" w:cstheme="minorHAnsi"/>
          <w:color w:val="FF0000"/>
        </w:rPr>
      </w:pPr>
    </w:p>
    <w:p w14:paraId="24290178" w14:textId="77777777" w:rsidR="00653EEC" w:rsidRPr="002112B4" w:rsidRDefault="00653EEC">
      <w:pPr>
        <w:widowControl/>
        <w:suppressAutoHyphens w:val="0"/>
        <w:autoSpaceDN/>
        <w:spacing w:after="160" w:line="259" w:lineRule="auto"/>
        <w:textAlignment w:val="auto"/>
        <w:rPr>
          <w:rFonts w:asciiTheme="minorHAnsi" w:hAnsiTheme="minorHAnsi" w:cstheme="minorHAnsi"/>
        </w:rPr>
      </w:pPr>
      <w:r w:rsidRPr="002112B4">
        <w:rPr>
          <w:rFonts w:asciiTheme="minorHAnsi" w:hAnsiTheme="minorHAnsi" w:cstheme="minorHAnsi"/>
        </w:rPr>
        <w:br w:type="page"/>
      </w:r>
    </w:p>
    <w:p w14:paraId="542A1F7A" w14:textId="77777777" w:rsidR="00653EEC" w:rsidRPr="002112B4" w:rsidRDefault="00653EEC" w:rsidP="00653EEC">
      <w:pPr>
        <w:pStyle w:val="Naslov1"/>
        <w:rPr>
          <w:rFonts w:asciiTheme="minorHAnsi" w:hAnsiTheme="minorHAnsi" w:cstheme="minorHAnsi"/>
        </w:rPr>
      </w:pPr>
      <w:bookmarkStart w:id="160" w:name="_Toc42002741"/>
      <w:bookmarkStart w:id="161" w:name="_Toc210309170"/>
      <w:r w:rsidRPr="002112B4">
        <w:rPr>
          <w:rFonts w:asciiTheme="minorHAnsi" w:hAnsiTheme="minorHAnsi" w:cstheme="minorHAnsi"/>
        </w:rPr>
        <w:lastRenderedPageBreak/>
        <w:t>RAZLAGA POJMOV IN OKRAJŠAV</w:t>
      </w:r>
      <w:bookmarkEnd w:id="160"/>
      <w:bookmarkEnd w:id="161"/>
    </w:p>
    <w:p w14:paraId="6F065EB7" w14:textId="77777777" w:rsidR="00653EEC" w:rsidRPr="002112B4" w:rsidRDefault="00653EEC" w:rsidP="00653EEC">
      <w:pPr>
        <w:pStyle w:val="Naslov2"/>
        <w:rPr>
          <w:rFonts w:asciiTheme="minorHAnsi" w:hAnsiTheme="minorHAnsi" w:cstheme="minorHAnsi"/>
        </w:rPr>
      </w:pPr>
      <w:bookmarkStart w:id="162" w:name="_Toc42002742"/>
      <w:bookmarkStart w:id="163" w:name="_Toc210309171"/>
      <w:r w:rsidRPr="002112B4">
        <w:rPr>
          <w:rFonts w:asciiTheme="minorHAnsi" w:hAnsiTheme="minorHAnsi" w:cstheme="minorHAnsi"/>
        </w:rPr>
        <w:t>Razlaga pojmov</w:t>
      </w:r>
      <w:bookmarkEnd w:id="162"/>
      <w:bookmarkEnd w:id="163"/>
    </w:p>
    <w:p w14:paraId="626C72B0" w14:textId="77777777" w:rsidR="00D94C9B" w:rsidRPr="002112B4" w:rsidRDefault="00D94C9B" w:rsidP="00D94C9B">
      <w:pPr>
        <w:pStyle w:val="Standard"/>
        <w:jc w:val="both"/>
        <w:rPr>
          <w:rFonts w:asciiTheme="minorHAnsi" w:hAnsiTheme="minorHAnsi" w:cstheme="minorHAnsi"/>
        </w:rPr>
      </w:pPr>
      <w:r w:rsidRPr="002112B4">
        <w:rPr>
          <w:rFonts w:asciiTheme="minorHAnsi" w:hAnsiTheme="minorHAnsi" w:cstheme="minorHAnsi"/>
          <w:b/>
          <w:bCs/>
        </w:rPr>
        <w:t>Naravne nesreče</w:t>
      </w:r>
      <w:r w:rsidRPr="002112B4">
        <w:rPr>
          <w:rFonts w:asciiTheme="minorHAnsi" w:hAnsiTheme="minorHAnsi" w:cstheme="minorHAnsi"/>
        </w:rPr>
        <w:t xml:space="preserve"> so potres, poplava, zemeljski plaz, snežni plaz, visok sneg, močan veter, toča, žled, pozeba, suša, požar v naravnem okolju, množični pojav nalezljive človeške, živalske ali rastlinske bolezni in druge nesreče, ki jih povzročijo naravne sile. Za naravno nesrečo se štejejo tudi neugodne vremenske razmere po predpisih o kmetijstvu in odpravi posledic naravnih nesreč, ki jih povzročijo žled, pozeba, suša, neurje, toča ali živalske in rastlinske bolezni ter rastlinski škodljivci. </w:t>
      </w:r>
    </w:p>
    <w:p w14:paraId="7578AC77" w14:textId="77777777" w:rsidR="00D94C9B" w:rsidRPr="002112B4" w:rsidRDefault="00D94C9B" w:rsidP="00D94C9B">
      <w:pPr>
        <w:pStyle w:val="Standard"/>
        <w:jc w:val="both"/>
        <w:rPr>
          <w:rFonts w:asciiTheme="minorHAnsi" w:hAnsiTheme="minorHAnsi" w:cstheme="minorHAnsi"/>
        </w:rPr>
      </w:pPr>
    </w:p>
    <w:p w14:paraId="317D4BF7" w14:textId="77777777" w:rsidR="00D94C9B" w:rsidRPr="002112B4" w:rsidRDefault="00D94C9B" w:rsidP="00D94C9B">
      <w:pPr>
        <w:pStyle w:val="Standard"/>
        <w:jc w:val="both"/>
        <w:rPr>
          <w:rFonts w:asciiTheme="minorHAnsi" w:hAnsiTheme="minorHAnsi" w:cstheme="minorHAnsi"/>
        </w:rPr>
      </w:pPr>
      <w:r w:rsidRPr="002112B4">
        <w:rPr>
          <w:rFonts w:asciiTheme="minorHAnsi" w:hAnsiTheme="minorHAnsi" w:cstheme="minorHAnsi"/>
          <w:b/>
          <w:bCs/>
        </w:rPr>
        <w:t>Druge nesreče</w:t>
      </w:r>
      <w:r w:rsidRPr="002112B4">
        <w:rPr>
          <w:rFonts w:asciiTheme="minorHAnsi" w:hAnsiTheme="minorHAnsi" w:cstheme="minorHAnsi"/>
        </w:rPr>
        <w:t xml:space="preserve"> so nesreče v cestnem, železniškem in zračnem prometu, požar, rudniška nesreča, porušitev jezu, nesreče, ki jih povzročijo aktivnosti na morju, jedrska nesreča in druge ekološke ter industrijske nesreče, ki jih povzroči človek s svojo dejavnostjo in ravnanjem, pa tudi vojna, izredno stanje, uporaba orožij ali sredstev za množično uničevanje ter teroristični napadi s klasičnimi sredstvi in druge oblike množičnega nasilja. </w:t>
      </w:r>
    </w:p>
    <w:p w14:paraId="2ED80A97" w14:textId="77777777" w:rsidR="00D94C9B" w:rsidRPr="002112B4" w:rsidRDefault="00D94C9B" w:rsidP="00D94C9B">
      <w:pPr>
        <w:pStyle w:val="Standard"/>
        <w:jc w:val="both"/>
        <w:rPr>
          <w:rFonts w:asciiTheme="minorHAnsi" w:hAnsiTheme="minorHAnsi" w:cstheme="minorHAnsi"/>
        </w:rPr>
      </w:pPr>
    </w:p>
    <w:p w14:paraId="311AFDC0" w14:textId="77777777" w:rsidR="00D94C9B" w:rsidRPr="002112B4" w:rsidRDefault="00D94C9B" w:rsidP="00D94C9B">
      <w:pPr>
        <w:pStyle w:val="Standard"/>
        <w:jc w:val="both"/>
        <w:rPr>
          <w:rFonts w:asciiTheme="minorHAnsi" w:hAnsiTheme="minorHAnsi" w:cstheme="minorHAnsi"/>
        </w:rPr>
      </w:pPr>
      <w:r w:rsidRPr="002112B4">
        <w:rPr>
          <w:rFonts w:asciiTheme="minorHAnsi" w:hAnsiTheme="minorHAnsi" w:cstheme="minorHAnsi"/>
          <w:b/>
          <w:bCs/>
        </w:rPr>
        <w:t>Nevarnost</w:t>
      </w:r>
      <w:r w:rsidRPr="002112B4">
        <w:rPr>
          <w:rFonts w:asciiTheme="minorHAnsi" w:hAnsiTheme="minorHAnsi" w:cstheme="minorHAnsi"/>
        </w:rPr>
        <w:t xml:space="preserve"> (je naravna ali druga ustrezna) danost za katerikoli neugoden pojav, ki je povezan z možno nesrečo in lahko povzroči neugodne učinke. </w:t>
      </w:r>
    </w:p>
    <w:p w14:paraId="73857FBF" w14:textId="77777777" w:rsidR="00D94C9B" w:rsidRPr="002112B4" w:rsidRDefault="00D94C9B" w:rsidP="00D94C9B">
      <w:pPr>
        <w:pStyle w:val="Standard"/>
        <w:jc w:val="both"/>
        <w:rPr>
          <w:rFonts w:asciiTheme="minorHAnsi" w:hAnsiTheme="minorHAnsi" w:cstheme="minorHAnsi"/>
        </w:rPr>
      </w:pPr>
    </w:p>
    <w:p w14:paraId="6382A9C9" w14:textId="77777777" w:rsidR="00D94C9B" w:rsidRPr="002112B4" w:rsidRDefault="00D94C9B" w:rsidP="00D94C9B">
      <w:pPr>
        <w:pStyle w:val="Standard"/>
        <w:jc w:val="both"/>
        <w:rPr>
          <w:rFonts w:asciiTheme="minorHAnsi" w:hAnsiTheme="minorHAnsi" w:cstheme="minorHAnsi"/>
        </w:rPr>
      </w:pPr>
      <w:r w:rsidRPr="002112B4">
        <w:rPr>
          <w:rFonts w:asciiTheme="minorHAnsi" w:hAnsiTheme="minorHAnsi" w:cstheme="minorHAnsi"/>
          <w:b/>
          <w:bCs/>
        </w:rPr>
        <w:t>Ogroženost</w:t>
      </w:r>
      <w:r w:rsidRPr="002112B4">
        <w:rPr>
          <w:rFonts w:asciiTheme="minorHAnsi" w:hAnsiTheme="minorHAnsi" w:cstheme="minorHAnsi"/>
        </w:rPr>
        <w:t xml:space="preserve"> je resnična ali občutena izpostavljenost ljudi, živali, premoženja, kulturne dediščine in okolja nevarnostim naravnih in drugih nesreč. </w:t>
      </w:r>
    </w:p>
    <w:p w14:paraId="26B87756" w14:textId="77777777" w:rsidR="00D94C9B" w:rsidRPr="002112B4" w:rsidRDefault="00D94C9B" w:rsidP="00D94C9B">
      <w:pPr>
        <w:pStyle w:val="Standard"/>
        <w:jc w:val="both"/>
        <w:rPr>
          <w:rFonts w:asciiTheme="minorHAnsi" w:hAnsiTheme="minorHAnsi" w:cstheme="minorHAnsi"/>
        </w:rPr>
      </w:pPr>
    </w:p>
    <w:p w14:paraId="0DC6E6A0" w14:textId="77777777" w:rsidR="00D94C9B" w:rsidRPr="002112B4" w:rsidRDefault="00D94C9B" w:rsidP="00D94C9B">
      <w:pPr>
        <w:pStyle w:val="Standard"/>
        <w:jc w:val="both"/>
        <w:rPr>
          <w:rFonts w:asciiTheme="minorHAnsi" w:hAnsiTheme="minorHAnsi" w:cstheme="minorHAnsi"/>
        </w:rPr>
      </w:pPr>
      <w:r w:rsidRPr="002112B4">
        <w:rPr>
          <w:rFonts w:asciiTheme="minorHAnsi" w:hAnsiTheme="minorHAnsi" w:cstheme="minorHAnsi"/>
          <w:b/>
          <w:bCs/>
        </w:rPr>
        <w:t>Stopnja ogroženosti</w:t>
      </w:r>
      <w:r w:rsidRPr="002112B4">
        <w:rPr>
          <w:rFonts w:asciiTheme="minorHAnsi" w:hAnsiTheme="minorHAnsi" w:cstheme="minorHAnsi"/>
        </w:rPr>
        <w:t xml:space="preserve"> je pričakovan obseg škode in drugih posledic naravne ali druge nesreče. </w:t>
      </w:r>
    </w:p>
    <w:p w14:paraId="228A4D70" w14:textId="77777777" w:rsidR="00D94C9B" w:rsidRPr="002112B4" w:rsidRDefault="00D94C9B" w:rsidP="00D94C9B">
      <w:pPr>
        <w:pStyle w:val="Standard"/>
        <w:jc w:val="both"/>
        <w:rPr>
          <w:rFonts w:asciiTheme="minorHAnsi" w:hAnsiTheme="minorHAnsi" w:cstheme="minorHAnsi"/>
        </w:rPr>
      </w:pPr>
    </w:p>
    <w:p w14:paraId="2EC975D7" w14:textId="77777777" w:rsidR="00D94C9B" w:rsidRPr="002112B4" w:rsidRDefault="00D94C9B" w:rsidP="00D94C9B">
      <w:pPr>
        <w:pStyle w:val="Standard"/>
        <w:jc w:val="both"/>
        <w:rPr>
          <w:rFonts w:asciiTheme="minorHAnsi" w:hAnsiTheme="minorHAnsi" w:cstheme="minorHAnsi"/>
        </w:rPr>
      </w:pPr>
      <w:r w:rsidRPr="002112B4">
        <w:rPr>
          <w:rFonts w:asciiTheme="minorHAnsi" w:hAnsiTheme="minorHAnsi" w:cstheme="minorHAnsi"/>
          <w:b/>
          <w:bCs/>
        </w:rPr>
        <w:t>Škoda,</w:t>
      </w:r>
      <w:r w:rsidRPr="002112B4">
        <w:rPr>
          <w:rFonts w:asciiTheme="minorHAnsi" w:hAnsiTheme="minorHAnsi" w:cstheme="minorHAnsi"/>
        </w:rPr>
        <w:t xml:space="preserve"> ki jo povzroči naravna ali druga nesreča, obsega neposredno škodo, stroške intervencij in ukrepov, s katerimi se prepreči povečevanje škodljivih posledic nesreče. </w:t>
      </w:r>
    </w:p>
    <w:p w14:paraId="01BA7CC5" w14:textId="77777777" w:rsidR="00D94C9B" w:rsidRPr="002112B4" w:rsidRDefault="00D94C9B" w:rsidP="00D94C9B">
      <w:pPr>
        <w:pStyle w:val="Standard"/>
        <w:jc w:val="both"/>
        <w:rPr>
          <w:rFonts w:asciiTheme="minorHAnsi" w:hAnsiTheme="minorHAnsi" w:cstheme="minorHAnsi"/>
        </w:rPr>
      </w:pPr>
    </w:p>
    <w:p w14:paraId="6A5145DD" w14:textId="77777777" w:rsidR="00D94C9B" w:rsidRPr="002112B4" w:rsidRDefault="00D94C9B" w:rsidP="00D94C9B">
      <w:pPr>
        <w:pStyle w:val="Standard"/>
        <w:jc w:val="both"/>
        <w:rPr>
          <w:rFonts w:asciiTheme="minorHAnsi" w:hAnsiTheme="minorHAnsi" w:cstheme="minorHAnsi"/>
        </w:rPr>
      </w:pPr>
      <w:r w:rsidRPr="002112B4">
        <w:rPr>
          <w:rFonts w:asciiTheme="minorHAnsi" w:hAnsiTheme="minorHAnsi" w:cstheme="minorHAnsi"/>
          <w:b/>
          <w:bCs/>
        </w:rPr>
        <w:t>Preventivni ukrepi</w:t>
      </w:r>
      <w:r w:rsidRPr="002112B4">
        <w:rPr>
          <w:rFonts w:asciiTheme="minorHAnsi" w:hAnsiTheme="minorHAnsi" w:cstheme="minorHAnsi"/>
        </w:rPr>
        <w:t xml:space="preserve"> so vsi ukrepi, s katerimi se prepreči nevarnost nastanka nesreče, oziroma ukrepi, s katerimi se zmanjša škodljive posledice nesreče. </w:t>
      </w:r>
    </w:p>
    <w:p w14:paraId="4AF2273F" w14:textId="77777777" w:rsidR="00D94C9B" w:rsidRPr="002112B4" w:rsidRDefault="00D94C9B" w:rsidP="00D94C9B">
      <w:pPr>
        <w:pStyle w:val="Standard"/>
        <w:jc w:val="both"/>
        <w:rPr>
          <w:rFonts w:asciiTheme="minorHAnsi" w:hAnsiTheme="minorHAnsi" w:cstheme="minorHAnsi"/>
        </w:rPr>
      </w:pPr>
    </w:p>
    <w:p w14:paraId="46D88550" w14:textId="77777777" w:rsidR="00D94C9B" w:rsidRPr="002112B4" w:rsidRDefault="00D94C9B" w:rsidP="00D94C9B">
      <w:pPr>
        <w:pStyle w:val="Standard"/>
        <w:jc w:val="both"/>
        <w:rPr>
          <w:rFonts w:asciiTheme="minorHAnsi" w:hAnsiTheme="minorHAnsi" w:cstheme="minorHAnsi"/>
        </w:rPr>
      </w:pPr>
      <w:r w:rsidRPr="002112B4">
        <w:rPr>
          <w:rFonts w:asciiTheme="minorHAnsi" w:hAnsiTheme="minorHAnsi" w:cstheme="minorHAnsi"/>
          <w:b/>
          <w:bCs/>
        </w:rPr>
        <w:t>Sile za zaščito, reševanje in pomoč</w:t>
      </w:r>
      <w:r w:rsidRPr="002112B4">
        <w:rPr>
          <w:rFonts w:asciiTheme="minorHAnsi" w:hAnsiTheme="minorHAnsi" w:cstheme="minorHAnsi"/>
        </w:rPr>
        <w:t xml:space="preserve"> so razpoložljive zmogljivosti gospodarskih družb, zavodov ali drugih organizacij, lokalnih skupnosti in države, ki so namenjene zaščiti, reševanju in pomoči ob naravni ali drugi nesreči. </w:t>
      </w:r>
    </w:p>
    <w:p w14:paraId="7B7F1757" w14:textId="77777777" w:rsidR="00D94C9B" w:rsidRPr="002112B4" w:rsidRDefault="00D94C9B" w:rsidP="00D94C9B">
      <w:pPr>
        <w:pStyle w:val="Standard"/>
        <w:jc w:val="both"/>
        <w:rPr>
          <w:rFonts w:asciiTheme="minorHAnsi" w:hAnsiTheme="minorHAnsi" w:cstheme="minorHAnsi"/>
        </w:rPr>
      </w:pPr>
    </w:p>
    <w:p w14:paraId="55AF572B" w14:textId="77777777" w:rsidR="00D94C9B" w:rsidRPr="002112B4" w:rsidRDefault="00D94C9B" w:rsidP="00D94C9B">
      <w:pPr>
        <w:pStyle w:val="Standard"/>
        <w:jc w:val="both"/>
        <w:rPr>
          <w:rFonts w:asciiTheme="minorHAnsi" w:hAnsiTheme="minorHAnsi" w:cstheme="minorHAnsi"/>
        </w:rPr>
      </w:pPr>
      <w:r w:rsidRPr="002112B4">
        <w:rPr>
          <w:rFonts w:asciiTheme="minorHAnsi" w:hAnsiTheme="minorHAnsi" w:cstheme="minorHAnsi"/>
          <w:b/>
          <w:bCs/>
        </w:rPr>
        <w:t>Sredstva za zaščito, reševanje in pomoč</w:t>
      </w:r>
      <w:r w:rsidRPr="002112B4">
        <w:rPr>
          <w:rFonts w:asciiTheme="minorHAnsi" w:hAnsiTheme="minorHAnsi" w:cstheme="minorHAnsi"/>
        </w:rPr>
        <w:t xml:space="preserve"> obsegajo zaščitno ter reševalno opremo in orodje, zaklonišča in druge zaščitne objekte, objekte in opremo za usposabljanje, skladišča, prevozna sredstva, telekomunikacijske in alarmne naprave ter material, ki se namensko uporablja za zaščito, reševanje in pomoč ali je predviden za ta namen. </w:t>
      </w:r>
    </w:p>
    <w:p w14:paraId="42B0027C" w14:textId="77777777" w:rsidR="00D94C9B" w:rsidRPr="002112B4" w:rsidRDefault="00D94C9B" w:rsidP="00D94C9B">
      <w:pPr>
        <w:pStyle w:val="Standard"/>
        <w:jc w:val="both"/>
        <w:rPr>
          <w:rFonts w:asciiTheme="minorHAnsi" w:hAnsiTheme="minorHAnsi" w:cstheme="minorHAnsi"/>
        </w:rPr>
      </w:pPr>
    </w:p>
    <w:p w14:paraId="755C1E2B" w14:textId="77777777" w:rsidR="00D94C9B" w:rsidRPr="002112B4" w:rsidRDefault="00D94C9B" w:rsidP="00D94C9B">
      <w:pPr>
        <w:pStyle w:val="Standard"/>
        <w:jc w:val="both"/>
        <w:rPr>
          <w:rFonts w:asciiTheme="minorHAnsi" w:hAnsiTheme="minorHAnsi" w:cstheme="minorHAnsi"/>
        </w:rPr>
      </w:pPr>
      <w:r w:rsidRPr="002112B4">
        <w:rPr>
          <w:rFonts w:asciiTheme="minorHAnsi" w:hAnsiTheme="minorHAnsi" w:cstheme="minorHAnsi"/>
          <w:b/>
          <w:bCs/>
        </w:rPr>
        <w:t>Zaščitna in reševalna oprema ter orodje</w:t>
      </w:r>
      <w:r w:rsidRPr="002112B4">
        <w:rPr>
          <w:rFonts w:asciiTheme="minorHAnsi" w:hAnsiTheme="minorHAnsi" w:cstheme="minorHAnsi"/>
        </w:rPr>
        <w:t xml:space="preserve"> so sredstva, izdelana v skladu s predpisanimi standardi in praviloma tipizirana, za osebno in skupinsko zaščito, oprema, vozila ter tehnična in druga sredstva, ki jih potrebujejo strokovnjaki, reševalne enote, službe in reševalci pri zaščiti, reševanju in pomoči. </w:t>
      </w:r>
    </w:p>
    <w:p w14:paraId="69FE50A1" w14:textId="77777777" w:rsidR="00D94C9B" w:rsidRPr="002112B4" w:rsidRDefault="00D94C9B" w:rsidP="00D94C9B">
      <w:pPr>
        <w:pStyle w:val="Standard"/>
        <w:jc w:val="both"/>
        <w:rPr>
          <w:rFonts w:asciiTheme="minorHAnsi" w:hAnsiTheme="minorHAnsi" w:cstheme="minorHAnsi"/>
        </w:rPr>
      </w:pPr>
    </w:p>
    <w:p w14:paraId="5C6817D0" w14:textId="77777777" w:rsidR="00D94C9B" w:rsidRPr="002112B4" w:rsidRDefault="00D94C9B" w:rsidP="00D94C9B">
      <w:pPr>
        <w:pStyle w:val="Standard"/>
        <w:jc w:val="both"/>
        <w:rPr>
          <w:rFonts w:asciiTheme="minorHAnsi" w:hAnsiTheme="minorHAnsi" w:cstheme="minorHAnsi"/>
        </w:rPr>
      </w:pPr>
      <w:r w:rsidRPr="002112B4">
        <w:rPr>
          <w:rFonts w:asciiTheme="minorHAnsi" w:hAnsiTheme="minorHAnsi" w:cstheme="minorHAnsi"/>
          <w:b/>
          <w:bCs/>
        </w:rPr>
        <w:t>Ocena ogroženosti</w:t>
      </w:r>
      <w:r w:rsidRPr="002112B4">
        <w:rPr>
          <w:rFonts w:asciiTheme="minorHAnsi" w:hAnsiTheme="minorHAnsi" w:cstheme="minorHAnsi"/>
        </w:rPr>
        <w:t xml:space="preserve"> je kakovostna in količinska analiza naravnih ter drugih danosti za nastanek naravne in druge nesreče, z oceno možnega poteka in posledic nesreče, s predlagano </w:t>
      </w:r>
    </w:p>
    <w:p w14:paraId="206672E9" w14:textId="77777777" w:rsidR="00D94C9B" w:rsidRPr="002112B4" w:rsidRDefault="00D94C9B" w:rsidP="00D94C9B">
      <w:pPr>
        <w:pStyle w:val="Standard"/>
        <w:jc w:val="both"/>
        <w:rPr>
          <w:rFonts w:asciiTheme="minorHAnsi" w:hAnsiTheme="minorHAnsi" w:cstheme="minorHAnsi"/>
        </w:rPr>
      </w:pPr>
      <w:r w:rsidRPr="002112B4">
        <w:rPr>
          <w:rFonts w:asciiTheme="minorHAnsi" w:hAnsiTheme="minorHAnsi" w:cstheme="minorHAnsi"/>
        </w:rPr>
        <w:lastRenderedPageBreak/>
        <w:t xml:space="preserve">stopnjo zaščite pred nevarnostmi ter predlogom preventivnih in drugih ukrepov za zaščito, reševanje in pomoč. </w:t>
      </w:r>
    </w:p>
    <w:p w14:paraId="15532126" w14:textId="77777777" w:rsidR="00D94C9B" w:rsidRPr="002112B4" w:rsidRDefault="00D94C9B" w:rsidP="00D94C9B">
      <w:pPr>
        <w:pStyle w:val="Standard"/>
        <w:jc w:val="both"/>
        <w:rPr>
          <w:rFonts w:asciiTheme="minorHAnsi" w:hAnsiTheme="minorHAnsi" w:cstheme="minorHAnsi"/>
        </w:rPr>
      </w:pPr>
    </w:p>
    <w:p w14:paraId="312B73BD" w14:textId="77777777" w:rsidR="00D94C9B" w:rsidRPr="002112B4" w:rsidRDefault="00D94C9B" w:rsidP="00D94C9B">
      <w:pPr>
        <w:pStyle w:val="Standard"/>
        <w:jc w:val="both"/>
        <w:rPr>
          <w:rFonts w:asciiTheme="minorHAnsi" w:hAnsiTheme="minorHAnsi" w:cstheme="minorHAnsi"/>
        </w:rPr>
      </w:pPr>
      <w:r w:rsidRPr="002112B4">
        <w:rPr>
          <w:rFonts w:asciiTheme="minorHAnsi" w:hAnsiTheme="minorHAnsi" w:cstheme="minorHAnsi"/>
          <w:b/>
          <w:bCs/>
        </w:rPr>
        <w:t>Načrt zaščite in reševanja</w:t>
      </w:r>
      <w:r w:rsidRPr="002112B4">
        <w:rPr>
          <w:rFonts w:asciiTheme="minorHAnsi" w:hAnsiTheme="minorHAnsi" w:cstheme="minorHAnsi"/>
        </w:rPr>
        <w:t xml:space="preserve"> je na podlagi ocene ogroženosti in spoznanj stroke razdelana zamisel zaščite, reševanja in pomoči ob določeni naravni ali drugi nesreči. </w:t>
      </w:r>
    </w:p>
    <w:p w14:paraId="6B03F7B1" w14:textId="77777777" w:rsidR="00D94C9B" w:rsidRPr="002112B4" w:rsidRDefault="00D94C9B" w:rsidP="00D94C9B">
      <w:pPr>
        <w:pStyle w:val="Standard"/>
        <w:jc w:val="both"/>
        <w:rPr>
          <w:rFonts w:asciiTheme="minorHAnsi" w:hAnsiTheme="minorHAnsi" w:cstheme="minorHAnsi"/>
        </w:rPr>
      </w:pPr>
    </w:p>
    <w:p w14:paraId="12423FEF" w14:textId="77777777" w:rsidR="00D94C9B" w:rsidRPr="002112B4" w:rsidRDefault="00D94C9B" w:rsidP="00D94C9B">
      <w:pPr>
        <w:pStyle w:val="Standard"/>
        <w:jc w:val="both"/>
        <w:rPr>
          <w:rFonts w:asciiTheme="minorHAnsi" w:hAnsiTheme="minorHAnsi" w:cstheme="minorHAnsi"/>
        </w:rPr>
      </w:pPr>
      <w:r w:rsidRPr="002112B4">
        <w:rPr>
          <w:rFonts w:asciiTheme="minorHAnsi" w:hAnsiTheme="minorHAnsi" w:cstheme="minorHAnsi"/>
          <w:b/>
          <w:bCs/>
        </w:rPr>
        <w:t>Zaščita</w:t>
      </w:r>
      <w:r w:rsidRPr="002112B4">
        <w:rPr>
          <w:rFonts w:asciiTheme="minorHAnsi" w:hAnsiTheme="minorHAnsi" w:cstheme="minorHAnsi"/>
        </w:rPr>
        <w:t xml:space="preserve"> obsega organizacijske, tehnične in druge ukrepe ter uporabo tehničnih in drugih sredstev za neposredno osebno in skupinsko zaščito ljudi, živali, premoženja, kulturne dediščine ter okolja pred posledicami naravne in druge nesreče. </w:t>
      </w:r>
    </w:p>
    <w:p w14:paraId="129B6667" w14:textId="77777777" w:rsidR="00D94C9B" w:rsidRPr="002112B4" w:rsidRDefault="00D94C9B" w:rsidP="00D94C9B">
      <w:pPr>
        <w:pStyle w:val="Standard"/>
        <w:jc w:val="both"/>
        <w:rPr>
          <w:rFonts w:asciiTheme="minorHAnsi" w:hAnsiTheme="minorHAnsi" w:cstheme="minorHAnsi"/>
        </w:rPr>
      </w:pPr>
    </w:p>
    <w:p w14:paraId="6EB44832" w14:textId="77777777" w:rsidR="00D94C9B" w:rsidRPr="002112B4" w:rsidRDefault="00D94C9B" w:rsidP="00D94C9B">
      <w:pPr>
        <w:pStyle w:val="Standard"/>
        <w:jc w:val="both"/>
        <w:rPr>
          <w:rFonts w:asciiTheme="minorHAnsi" w:hAnsiTheme="minorHAnsi" w:cstheme="minorHAnsi"/>
        </w:rPr>
      </w:pPr>
      <w:r w:rsidRPr="002112B4">
        <w:rPr>
          <w:rFonts w:asciiTheme="minorHAnsi" w:hAnsiTheme="minorHAnsi" w:cstheme="minorHAnsi"/>
          <w:b/>
          <w:bCs/>
        </w:rPr>
        <w:t>Reševanj</w:t>
      </w:r>
      <w:r w:rsidRPr="002112B4">
        <w:rPr>
          <w:rFonts w:asciiTheme="minorHAnsi" w:hAnsiTheme="minorHAnsi" w:cstheme="minorHAnsi"/>
        </w:rPr>
        <w:t xml:space="preserve">e obsega ukrepe in postopke za reševanje ljudi, katerih življenje ali zdravje je ogroženo, reševanje živali, premoženja ter kulturne dediščine pred posledicami naravne in druge nesreče. </w:t>
      </w:r>
    </w:p>
    <w:p w14:paraId="15428AA5" w14:textId="77777777" w:rsidR="00D94C9B" w:rsidRPr="002112B4" w:rsidRDefault="00D94C9B" w:rsidP="00D94C9B">
      <w:pPr>
        <w:pStyle w:val="Standard"/>
        <w:jc w:val="both"/>
        <w:rPr>
          <w:rFonts w:asciiTheme="minorHAnsi" w:hAnsiTheme="minorHAnsi" w:cstheme="minorHAnsi"/>
        </w:rPr>
      </w:pPr>
    </w:p>
    <w:p w14:paraId="34CDA5BF" w14:textId="77777777" w:rsidR="00D94C9B" w:rsidRPr="002112B4" w:rsidRDefault="00D94C9B" w:rsidP="00D94C9B">
      <w:pPr>
        <w:pStyle w:val="Standard"/>
        <w:jc w:val="both"/>
        <w:rPr>
          <w:rFonts w:asciiTheme="minorHAnsi" w:hAnsiTheme="minorHAnsi" w:cstheme="minorHAnsi"/>
        </w:rPr>
      </w:pPr>
      <w:r w:rsidRPr="002112B4">
        <w:rPr>
          <w:rFonts w:asciiTheme="minorHAnsi" w:hAnsiTheme="minorHAnsi" w:cstheme="minorHAnsi"/>
          <w:b/>
          <w:bCs/>
        </w:rPr>
        <w:t>Pomoč</w:t>
      </w:r>
      <w:r w:rsidRPr="002112B4">
        <w:rPr>
          <w:rFonts w:asciiTheme="minorHAnsi" w:hAnsiTheme="minorHAnsi" w:cstheme="minorHAnsi"/>
        </w:rPr>
        <w:t xml:space="preserve"> obsega ukrepe in storitve strokovnjakov, reševalnih enot in služb, uporabo zaščitne in reševalne opreme ter sredstev pomoči. </w:t>
      </w:r>
    </w:p>
    <w:p w14:paraId="505C6701" w14:textId="77777777" w:rsidR="00D94C9B" w:rsidRPr="002112B4" w:rsidRDefault="00D94C9B" w:rsidP="00D94C9B">
      <w:pPr>
        <w:pStyle w:val="Standard"/>
        <w:jc w:val="both"/>
        <w:rPr>
          <w:rFonts w:asciiTheme="minorHAnsi" w:hAnsiTheme="minorHAnsi" w:cstheme="minorHAnsi"/>
        </w:rPr>
      </w:pPr>
    </w:p>
    <w:p w14:paraId="03E86A4F" w14:textId="77777777" w:rsidR="00D94C9B" w:rsidRPr="002112B4" w:rsidRDefault="00D94C9B" w:rsidP="00D94C9B">
      <w:pPr>
        <w:pStyle w:val="Standard"/>
        <w:jc w:val="both"/>
        <w:rPr>
          <w:rFonts w:asciiTheme="minorHAnsi" w:hAnsiTheme="minorHAnsi" w:cstheme="minorHAnsi"/>
        </w:rPr>
      </w:pPr>
      <w:r w:rsidRPr="002112B4">
        <w:rPr>
          <w:rFonts w:asciiTheme="minorHAnsi" w:hAnsiTheme="minorHAnsi" w:cstheme="minorHAnsi"/>
          <w:b/>
          <w:bCs/>
        </w:rPr>
        <w:t>Osnovni pogoji za življenje</w:t>
      </w:r>
      <w:r w:rsidRPr="002112B4">
        <w:rPr>
          <w:rFonts w:asciiTheme="minorHAnsi" w:hAnsiTheme="minorHAnsi" w:cstheme="minorHAnsi"/>
        </w:rPr>
        <w:t xml:space="preserve"> ob naravni in drugi nesreči so nujna zdravstvena oskrba ljudi in živali, nastanitev in oskrba ogroženih s pitno vodo, hrano, zdravili in drugimi osnovnimi življenjskimi potrebščinami, oskrba z električno energijo, zagotovitev nujnih prometnih povezav in delovanja komunalne infrastrukture, zagotovitev in zaščita nujne živinske krme ter zaščita kulturne dediščine.</w:t>
      </w:r>
    </w:p>
    <w:p w14:paraId="0642FD1E" w14:textId="77777777" w:rsidR="00653EEC" w:rsidRPr="002112B4" w:rsidRDefault="00653EEC" w:rsidP="00653EEC">
      <w:pPr>
        <w:jc w:val="both"/>
        <w:rPr>
          <w:rFonts w:asciiTheme="minorHAnsi" w:hAnsiTheme="minorHAnsi" w:cstheme="minorHAnsi"/>
          <w:color w:val="000000"/>
          <w:szCs w:val="28"/>
        </w:rPr>
      </w:pPr>
    </w:p>
    <w:p w14:paraId="52F52603" w14:textId="77777777" w:rsidR="00653EEC" w:rsidRPr="002112B4" w:rsidRDefault="00653EEC" w:rsidP="00653EEC">
      <w:pPr>
        <w:pStyle w:val="Naslov2"/>
        <w:rPr>
          <w:rFonts w:asciiTheme="minorHAnsi" w:hAnsiTheme="minorHAnsi" w:cstheme="minorHAnsi"/>
        </w:rPr>
      </w:pPr>
      <w:bookmarkStart w:id="164" w:name="_Toc42002743"/>
      <w:bookmarkStart w:id="165" w:name="_Toc210309172"/>
      <w:r w:rsidRPr="002112B4">
        <w:rPr>
          <w:rFonts w:asciiTheme="minorHAnsi" w:hAnsiTheme="minorHAnsi" w:cstheme="minorHAnsi"/>
        </w:rPr>
        <w:t>Razlaga okrajšav</w:t>
      </w:r>
      <w:bookmarkEnd w:id="164"/>
      <w:bookmarkEnd w:id="165"/>
    </w:p>
    <w:tbl>
      <w:tblPr>
        <w:tblW w:w="9142" w:type="dxa"/>
        <w:tblCellMar>
          <w:left w:w="70" w:type="dxa"/>
          <w:right w:w="70" w:type="dxa"/>
        </w:tblCellMar>
        <w:tblLook w:val="0000" w:firstRow="0" w:lastRow="0" w:firstColumn="0" w:lastColumn="0" w:noHBand="0" w:noVBand="0"/>
      </w:tblPr>
      <w:tblGrid>
        <w:gridCol w:w="1690"/>
        <w:gridCol w:w="7452"/>
      </w:tblGrid>
      <w:tr w:rsidR="00653EEC" w:rsidRPr="002112B4" w14:paraId="56CE4144" w14:textId="77777777" w:rsidTr="00653EEC">
        <w:tc>
          <w:tcPr>
            <w:tcW w:w="1690" w:type="dxa"/>
          </w:tcPr>
          <w:p w14:paraId="21C0312F" w14:textId="77777777" w:rsidR="00653EEC" w:rsidRPr="002112B4" w:rsidRDefault="00653EEC" w:rsidP="00653EEC">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CoRS</w:t>
            </w:r>
          </w:p>
        </w:tc>
        <w:tc>
          <w:tcPr>
            <w:tcW w:w="7452" w:type="dxa"/>
          </w:tcPr>
          <w:p w14:paraId="652BA7B9" w14:textId="77777777" w:rsidR="00653EEC" w:rsidRPr="002112B4" w:rsidRDefault="00653EEC" w:rsidP="00653EEC">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Center za obveščanje RS</w:t>
            </w:r>
          </w:p>
        </w:tc>
      </w:tr>
      <w:tr w:rsidR="00D94C9B" w:rsidRPr="002112B4" w14:paraId="6A634A8D" w14:textId="77777777" w:rsidTr="00653EEC">
        <w:tc>
          <w:tcPr>
            <w:tcW w:w="1690" w:type="dxa"/>
          </w:tcPr>
          <w:p w14:paraId="41AABE78" w14:textId="77777777" w:rsidR="00D94C9B" w:rsidRPr="002112B4" w:rsidRDefault="00D94C9B" w:rsidP="00653EEC">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CSD</w:t>
            </w:r>
          </w:p>
        </w:tc>
        <w:tc>
          <w:tcPr>
            <w:tcW w:w="7452" w:type="dxa"/>
          </w:tcPr>
          <w:p w14:paraId="4E59E998" w14:textId="77777777" w:rsidR="00D94C9B" w:rsidRPr="002112B4" w:rsidRDefault="00D94C9B" w:rsidP="00653EEC">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Center za socialno delo</w:t>
            </w:r>
          </w:p>
        </w:tc>
      </w:tr>
      <w:tr w:rsidR="00653EEC" w:rsidRPr="002112B4" w14:paraId="31191E23" w14:textId="77777777" w:rsidTr="00653EEC">
        <w:tc>
          <w:tcPr>
            <w:tcW w:w="1690" w:type="dxa"/>
          </w:tcPr>
          <w:p w14:paraId="7E2FF75C" w14:textId="77777777" w:rsidR="00653EEC" w:rsidRPr="002112B4" w:rsidRDefault="00653EEC" w:rsidP="00653EEC">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CZ</w:t>
            </w:r>
          </w:p>
        </w:tc>
        <w:tc>
          <w:tcPr>
            <w:tcW w:w="7452" w:type="dxa"/>
          </w:tcPr>
          <w:p w14:paraId="11317318" w14:textId="77777777" w:rsidR="00653EEC" w:rsidRPr="002112B4" w:rsidRDefault="00653EEC" w:rsidP="00653EEC">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Civilna zaščita</w:t>
            </w:r>
          </w:p>
        </w:tc>
      </w:tr>
      <w:tr w:rsidR="00D94C9B" w:rsidRPr="002112B4" w14:paraId="6E65692E" w14:textId="77777777" w:rsidTr="00653EEC">
        <w:tc>
          <w:tcPr>
            <w:tcW w:w="1690" w:type="dxa"/>
          </w:tcPr>
          <w:p w14:paraId="2BA5E3F5" w14:textId="77777777" w:rsidR="00D94C9B" w:rsidRPr="002112B4" w:rsidRDefault="00D94C9B" w:rsidP="00653EEC">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CZ RS</w:t>
            </w:r>
          </w:p>
        </w:tc>
        <w:tc>
          <w:tcPr>
            <w:tcW w:w="7452" w:type="dxa"/>
          </w:tcPr>
          <w:p w14:paraId="1626ED2C" w14:textId="77777777" w:rsidR="00D94C9B" w:rsidRPr="002112B4" w:rsidRDefault="00D94C9B" w:rsidP="00653EEC">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Civilna zaščita Republike Slovenije</w:t>
            </w:r>
          </w:p>
        </w:tc>
      </w:tr>
      <w:tr w:rsidR="00D94C9B" w:rsidRPr="002112B4" w14:paraId="59B0FE8C" w14:textId="77777777" w:rsidTr="00653EEC">
        <w:tc>
          <w:tcPr>
            <w:tcW w:w="1690" w:type="dxa"/>
          </w:tcPr>
          <w:p w14:paraId="4380EC64" w14:textId="77777777" w:rsidR="00D94C9B" w:rsidRPr="002112B4" w:rsidRDefault="00D94C9B" w:rsidP="00653EEC">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D</w:t>
            </w:r>
          </w:p>
        </w:tc>
        <w:tc>
          <w:tcPr>
            <w:tcW w:w="7452" w:type="dxa"/>
          </w:tcPr>
          <w:p w14:paraId="43F99AB6" w14:textId="77777777" w:rsidR="00D94C9B" w:rsidRPr="002112B4" w:rsidRDefault="00D94C9B" w:rsidP="00653EEC">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Dodatki</w:t>
            </w:r>
          </w:p>
        </w:tc>
      </w:tr>
      <w:tr w:rsidR="00D94C9B" w:rsidRPr="002112B4" w14:paraId="5F63D904" w14:textId="77777777" w:rsidTr="00653EEC">
        <w:tc>
          <w:tcPr>
            <w:tcW w:w="1690" w:type="dxa"/>
          </w:tcPr>
          <w:p w14:paraId="7622372B" w14:textId="77777777" w:rsidR="00D94C9B" w:rsidRPr="002112B4" w:rsidRDefault="00D94C9B" w:rsidP="00D94C9B">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GZ</w:t>
            </w:r>
          </w:p>
        </w:tc>
        <w:tc>
          <w:tcPr>
            <w:tcW w:w="7452" w:type="dxa"/>
          </w:tcPr>
          <w:p w14:paraId="19AB658F" w14:textId="77777777" w:rsidR="00D94C9B" w:rsidRPr="002112B4" w:rsidRDefault="00D94C9B" w:rsidP="00D94C9B">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Gasilska zveza</w:t>
            </w:r>
          </w:p>
        </w:tc>
      </w:tr>
      <w:tr w:rsidR="00D94C9B" w:rsidRPr="002112B4" w14:paraId="5D981192" w14:textId="77777777" w:rsidTr="00653EEC">
        <w:tc>
          <w:tcPr>
            <w:tcW w:w="1690" w:type="dxa"/>
          </w:tcPr>
          <w:p w14:paraId="148965E4" w14:textId="77777777" w:rsidR="00D94C9B" w:rsidRPr="002112B4" w:rsidRDefault="00D94C9B" w:rsidP="00D94C9B">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MZ</w:t>
            </w:r>
          </w:p>
        </w:tc>
        <w:tc>
          <w:tcPr>
            <w:tcW w:w="7452" w:type="dxa"/>
          </w:tcPr>
          <w:p w14:paraId="7616A3D5" w14:textId="77777777" w:rsidR="00D94C9B" w:rsidRPr="002112B4" w:rsidRDefault="00D94C9B" w:rsidP="00D94C9B">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Ministrstvo za zdravje</w:t>
            </w:r>
          </w:p>
        </w:tc>
      </w:tr>
      <w:tr w:rsidR="00D94C9B" w:rsidRPr="002112B4" w14:paraId="154E327C" w14:textId="77777777" w:rsidTr="00653EEC">
        <w:tc>
          <w:tcPr>
            <w:tcW w:w="1690" w:type="dxa"/>
          </w:tcPr>
          <w:p w14:paraId="2DE6FD29" w14:textId="77777777" w:rsidR="00D94C9B" w:rsidRPr="002112B4" w:rsidRDefault="00D94C9B" w:rsidP="00D94C9B">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MNZ</w:t>
            </w:r>
          </w:p>
        </w:tc>
        <w:tc>
          <w:tcPr>
            <w:tcW w:w="7452" w:type="dxa"/>
          </w:tcPr>
          <w:p w14:paraId="118ACFAF" w14:textId="77777777" w:rsidR="00D94C9B" w:rsidRPr="002112B4" w:rsidRDefault="00D94C9B" w:rsidP="00D94C9B">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Ministrstvo za notranje zadeve</w:t>
            </w:r>
          </w:p>
        </w:tc>
      </w:tr>
      <w:tr w:rsidR="00D94C9B" w:rsidRPr="002112B4" w14:paraId="7BCA15CE" w14:textId="77777777" w:rsidTr="00653EEC">
        <w:tc>
          <w:tcPr>
            <w:tcW w:w="1690" w:type="dxa"/>
          </w:tcPr>
          <w:p w14:paraId="73F38494" w14:textId="77777777" w:rsidR="00D94C9B" w:rsidRPr="002112B4" w:rsidRDefault="00D94C9B" w:rsidP="00D94C9B">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P</w:t>
            </w:r>
          </w:p>
        </w:tc>
        <w:tc>
          <w:tcPr>
            <w:tcW w:w="7452" w:type="dxa"/>
          </w:tcPr>
          <w:p w14:paraId="6032112F" w14:textId="77777777" w:rsidR="00D94C9B" w:rsidRPr="002112B4" w:rsidRDefault="00D94C9B" w:rsidP="00D94C9B">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Priloga</w:t>
            </w:r>
          </w:p>
        </w:tc>
      </w:tr>
      <w:tr w:rsidR="00D94C9B" w:rsidRPr="002112B4" w14:paraId="06826F76" w14:textId="77777777" w:rsidTr="00653EEC">
        <w:tc>
          <w:tcPr>
            <w:tcW w:w="1690" w:type="dxa"/>
          </w:tcPr>
          <w:p w14:paraId="12B388F5" w14:textId="77777777" w:rsidR="00D94C9B" w:rsidRPr="002112B4" w:rsidRDefault="00D94C9B" w:rsidP="00D94C9B">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PGD</w:t>
            </w:r>
          </w:p>
        </w:tc>
        <w:tc>
          <w:tcPr>
            <w:tcW w:w="7452" w:type="dxa"/>
          </w:tcPr>
          <w:p w14:paraId="0C99E211" w14:textId="77777777" w:rsidR="00D94C9B" w:rsidRPr="002112B4" w:rsidRDefault="00D94C9B" w:rsidP="00D94C9B">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Prostovoljno gasilsko društvo</w:t>
            </w:r>
          </w:p>
        </w:tc>
      </w:tr>
      <w:tr w:rsidR="00D94C9B" w:rsidRPr="002112B4" w14:paraId="45279EDE" w14:textId="77777777" w:rsidTr="00653EEC">
        <w:tc>
          <w:tcPr>
            <w:tcW w:w="1690" w:type="dxa"/>
          </w:tcPr>
          <w:p w14:paraId="54FAA7B4" w14:textId="77777777" w:rsidR="00D94C9B" w:rsidRPr="002112B4" w:rsidRDefault="00D94C9B" w:rsidP="00D94C9B">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ReCO</w:t>
            </w:r>
          </w:p>
        </w:tc>
        <w:tc>
          <w:tcPr>
            <w:tcW w:w="7452" w:type="dxa"/>
          </w:tcPr>
          <w:p w14:paraId="2F009A2E" w14:textId="77777777" w:rsidR="00D94C9B" w:rsidRPr="002112B4" w:rsidRDefault="00D94C9B" w:rsidP="00D94C9B">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Regijski center za obveščanje Ljubljana</w:t>
            </w:r>
          </w:p>
        </w:tc>
      </w:tr>
      <w:tr w:rsidR="00D94C9B" w:rsidRPr="002112B4" w14:paraId="47BEE680" w14:textId="77777777" w:rsidTr="00653EEC">
        <w:tc>
          <w:tcPr>
            <w:tcW w:w="1690" w:type="dxa"/>
          </w:tcPr>
          <w:p w14:paraId="1C06816B" w14:textId="77777777" w:rsidR="00D94C9B" w:rsidRPr="002112B4" w:rsidRDefault="00D94C9B" w:rsidP="00D94C9B">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RK</w:t>
            </w:r>
          </w:p>
        </w:tc>
        <w:tc>
          <w:tcPr>
            <w:tcW w:w="7452" w:type="dxa"/>
          </w:tcPr>
          <w:p w14:paraId="409FA662" w14:textId="77777777" w:rsidR="00D94C9B" w:rsidRPr="002112B4" w:rsidRDefault="00D94C9B" w:rsidP="00D94C9B">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Rdeči križ</w:t>
            </w:r>
          </w:p>
        </w:tc>
      </w:tr>
      <w:tr w:rsidR="00D94C9B" w:rsidRPr="002112B4" w14:paraId="4A45B190" w14:textId="77777777" w:rsidTr="00653EEC">
        <w:tc>
          <w:tcPr>
            <w:tcW w:w="1690" w:type="dxa"/>
          </w:tcPr>
          <w:p w14:paraId="019DA1BB" w14:textId="77777777" w:rsidR="00D94C9B" w:rsidRPr="002112B4" w:rsidRDefault="00D94C9B" w:rsidP="00D94C9B">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RS</w:t>
            </w:r>
          </w:p>
        </w:tc>
        <w:tc>
          <w:tcPr>
            <w:tcW w:w="7452" w:type="dxa"/>
          </w:tcPr>
          <w:p w14:paraId="1752459F" w14:textId="77777777" w:rsidR="00D94C9B" w:rsidRPr="002112B4" w:rsidRDefault="00D94C9B" w:rsidP="00D94C9B">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Republika Slovenije</w:t>
            </w:r>
          </w:p>
        </w:tc>
      </w:tr>
      <w:tr w:rsidR="00D94C9B" w:rsidRPr="002112B4" w14:paraId="78B8CFC1" w14:textId="77777777" w:rsidTr="00653EEC">
        <w:tc>
          <w:tcPr>
            <w:tcW w:w="1690" w:type="dxa"/>
          </w:tcPr>
          <w:p w14:paraId="6EB9CD9E" w14:textId="77777777" w:rsidR="00D94C9B" w:rsidRPr="002112B4" w:rsidRDefault="00D94C9B" w:rsidP="00D94C9B">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Ur. l. RS</w:t>
            </w:r>
          </w:p>
        </w:tc>
        <w:tc>
          <w:tcPr>
            <w:tcW w:w="7452" w:type="dxa"/>
          </w:tcPr>
          <w:p w14:paraId="691228EC" w14:textId="77777777" w:rsidR="00D94C9B" w:rsidRPr="002112B4" w:rsidRDefault="00D94C9B" w:rsidP="00D94C9B">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Uradni list Republike Slovenije</w:t>
            </w:r>
          </w:p>
        </w:tc>
      </w:tr>
      <w:tr w:rsidR="00D94C9B" w:rsidRPr="002112B4" w14:paraId="1A063D03" w14:textId="77777777" w:rsidTr="00653EEC">
        <w:tc>
          <w:tcPr>
            <w:tcW w:w="1690" w:type="dxa"/>
          </w:tcPr>
          <w:p w14:paraId="65072023" w14:textId="77777777" w:rsidR="00D94C9B" w:rsidRPr="002112B4" w:rsidRDefault="00D94C9B" w:rsidP="00D94C9B">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URSZR</w:t>
            </w:r>
          </w:p>
        </w:tc>
        <w:tc>
          <w:tcPr>
            <w:tcW w:w="7452" w:type="dxa"/>
          </w:tcPr>
          <w:p w14:paraId="5D68D6D3" w14:textId="77777777" w:rsidR="00D94C9B" w:rsidRPr="002112B4" w:rsidRDefault="00D94C9B" w:rsidP="00D94C9B">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Uprava Republike Slovenije za zaščito in reševanje</w:t>
            </w:r>
          </w:p>
        </w:tc>
      </w:tr>
      <w:tr w:rsidR="00D94C9B" w:rsidRPr="002112B4" w14:paraId="23A7FDB4" w14:textId="77777777" w:rsidTr="00653EEC">
        <w:tc>
          <w:tcPr>
            <w:tcW w:w="1690" w:type="dxa"/>
          </w:tcPr>
          <w:p w14:paraId="7C5F6631" w14:textId="77777777" w:rsidR="00D94C9B" w:rsidRPr="002112B4" w:rsidRDefault="00D94C9B" w:rsidP="00D94C9B">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VURS</w:t>
            </w:r>
          </w:p>
        </w:tc>
        <w:tc>
          <w:tcPr>
            <w:tcW w:w="7452" w:type="dxa"/>
          </w:tcPr>
          <w:p w14:paraId="72E0584A" w14:textId="77777777" w:rsidR="00D94C9B" w:rsidRPr="002112B4" w:rsidRDefault="00D94C9B" w:rsidP="00D94C9B">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Veterinarska uprava Republike Slovenije</w:t>
            </w:r>
          </w:p>
        </w:tc>
      </w:tr>
      <w:tr w:rsidR="00D94C9B" w:rsidRPr="002112B4" w14:paraId="3C7E7207" w14:textId="77777777" w:rsidTr="00653EEC">
        <w:tc>
          <w:tcPr>
            <w:tcW w:w="1690" w:type="dxa"/>
          </w:tcPr>
          <w:p w14:paraId="7EBCAEBD" w14:textId="77777777" w:rsidR="00D94C9B" w:rsidRPr="002112B4" w:rsidRDefault="00D94C9B" w:rsidP="00D94C9B">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ZARE</w:t>
            </w:r>
          </w:p>
        </w:tc>
        <w:tc>
          <w:tcPr>
            <w:tcW w:w="7452" w:type="dxa"/>
          </w:tcPr>
          <w:p w14:paraId="27888C63" w14:textId="77777777" w:rsidR="00D94C9B" w:rsidRPr="002112B4" w:rsidRDefault="00D94C9B" w:rsidP="00D94C9B">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Sistem radijskih zvez v sistemu zaščite in reševanja</w:t>
            </w:r>
          </w:p>
        </w:tc>
      </w:tr>
      <w:tr w:rsidR="00D94C9B" w:rsidRPr="002112B4" w14:paraId="561D20DF" w14:textId="77777777" w:rsidTr="00653EEC">
        <w:tc>
          <w:tcPr>
            <w:tcW w:w="1690" w:type="dxa"/>
          </w:tcPr>
          <w:p w14:paraId="59E95BFF" w14:textId="77777777" w:rsidR="00D94C9B" w:rsidRPr="002112B4" w:rsidRDefault="00D94C9B" w:rsidP="00D94C9B">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ZIR</w:t>
            </w:r>
          </w:p>
        </w:tc>
        <w:tc>
          <w:tcPr>
            <w:tcW w:w="7452" w:type="dxa"/>
          </w:tcPr>
          <w:p w14:paraId="687B1D3A" w14:textId="77777777" w:rsidR="00D94C9B" w:rsidRPr="002112B4" w:rsidRDefault="00D94C9B" w:rsidP="00D94C9B">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Zaščita in reševanje</w:t>
            </w:r>
          </w:p>
        </w:tc>
      </w:tr>
      <w:tr w:rsidR="00D94C9B" w:rsidRPr="002112B4" w14:paraId="4BE9DA3B" w14:textId="77777777" w:rsidTr="00653EEC">
        <w:tc>
          <w:tcPr>
            <w:tcW w:w="1690" w:type="dxa"/>
          </w:tcPr>
          <w:p w14:paraId="3682ECF2" w14:textId="77777777" w:rsidR="00D94C9B" w:rsidRPr="002112B4" w:rsidRDefault="00D94C9B" w:rsidP="00D94C9B">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ZRP</w:t>
            </w:r>
          </w:p>
        </w:tc>
        <w:tc>
          <w:tcPr>
            <w:tcW w:w="7452" w:type="dxa"/>
          </w:tcPr>
          <w:p w14:paraId="57C8C2E6" w14:textId="77777777" w:rsidR="00D94C9B" w:rsidRPr="002112B4" w:rsidRDefault="00D94C9B" w:rsidP="00D94C9B">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Zaščita, reševanje in pomoč</w:t>
            </w:r>
          </w:p>
        </w:tc>
      </w:tr>
      <w:tr w:rsidR="00D94C9B" w:rsidRPr="002112B4" w14:paraId="65EA24B8" w14:textId="77777777" w:rsidTr="00653EEC">
        <w:tc>
          <w:tcPr>
            <w:tcW w:w="1690" w:type="dxa"/>
          </w:tcPr>
          <w:p w14:paraId="6565D9C1" w14:textId="77777777" w:rsidR="00D94C9B" w:rsidRPr="002112B4" w:rsidRDefault="00D94C9B" w:rsidP="00D94C9B">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ZP</w:t>
            </w:r>
          </w:p>
        </w:tc>
        <w:tc>
          <w:tcPr>
            <w:tcW w:w="7452" w:type="dxa"/>
          </w:tcPr>
          <w:p w14:paraId="0F5FB687" w14:textId="77777777" w:rsidR="00D94C9B" w:rsidRPr="002112B4" w:rsidRDefault="00D94C9B" w:rsidP="00D94C9B">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Zdravstvena postaja</w:t>
            </w:r>
          </w:p>
        </w:tc>
      </w:tr>
      <w:tr w:rsidR="00D94C9B" w:rsidRPr="002112B4" w14:paraId="646F93B0" w14:textId="77777777" w:rsidTr="00653EEC">
        <w:tc>
          <w:tcPr>
            <w:tcW w:w="1690" w:type="dxa"/>
          </w:tcPr>
          <w:p w14:paraId="628F9237" w14:textId="77777777" w:rsidR="00D94C9B" w:rsidRPr="002112B4" w:rsidRDefault="00D94C9B" w:rsidP="00D94C9B">
            <w:pPr>
              <w:autoSpaceDE w:val="0"/>
              <w:adjustRightInd w:val="0"/>
              <w:jc w:val="both"/>
              <w:rPr>
                <w:rFonts w:asciiTheme="minorHAnsi" w:hAnsiTheme="minorHAnsi" w:cstheme="minorHAnsi"/>
                <w:b/>
                <w:bCs/>
                <w:color w:val="000000"/>
                <w:szCs w:val="28"/>
              </w:rPr>
            </w:pPr>
            <w:r w:rsidRPr="002112B4">
              <w:rPr>
                <w:rFonts w:asciiTheme="minorHAnsi" w:hAnsiTheme="minorHAnsi" w:cstheme="minorHAnsi"/>
                <w:b/>
                <w:bCs/>
                <w:color w:val="000000"/>
                <w:szCs w:val="28"/>
              </w:rPr>
              <w:t>SV</w:t>
            </w:r>
          </w:p>
        </w:tc>
        <w:tc>
          <w:tcPr>
            <w:tcW w:w="7452" w:type="dxa"/>
          </w:tcPr>
          <w:p w14:paraId="38E92CFC" w14:textId="77777777" w:rsidR="00D94C9B" w:rsidRPr="002112B4" w:rsidRDefault="00D94C9B" w:rsidP="00D94C9B">
            <w:pPr>
              <w:autoSpaceDE w:val="0"/>
              <w:adjustRightInd w:val="0"/>
              <w:jc w:val="both"/>
              <w:rPr>
                <w:rFonts w:asciiTheme="minorHAnsi" w:hAnsiTheme="minorHAnsi" w:cstheme="minorHAnsi"/>
                <w:color w:val="000000"/>
                <w:szCs w:val="28"/>
              </w:rPr>
            </w:pPr>
            <w:r w:rsidRPr="002112B4">
              <w:rPr>
                <w:rFonts w:asciiTheme="minorHAnsi" w:hAnsiTheme="minorHAnsi" w:cstheme="minorHAnsi"/>
                <w:color w:val="000000"/>
                <w:szCs w:val="28"/>
              </w:rPr>
              <w:t>Slovenska vojska</w:t>
            </w:r>
          </w:p>
        </w:tc>
      </w:tr>
      <w:tr w:rsidR="00D94C9B" w:rsidRPr="002112B4" w14:paraId="1221C320" w14:textId="77777777" w:rsidTr="00653EEC">
        <w:tc>
          <w:tcPr>
            <w:tcW w:w="1690" w:type="dxa"/>
          </w:tcPr>
          <w:p w14:paraId="2781C678" w14:textId="77777777" w:rsidR="00D94C9B" w:rsidRPr="002112B4" w:rsidRDefault="00D94C9B" w:rsidP="00D94C9B">
            <w:pPr>
              <w:autoSpaceDE w:val="0"/>
              <w:adjustRightInd w:val="0"/>
              <w:jc w:val="both"/>
              <w:rPr>
                <w:rFonts w:asciiTheme="minorHAnsi" w:hAnsiTheme="minorHAnsi" w:cstheme="minorHAnsi"/>
                <w:b/>
                <w:bCs/>
                <w:color w:val="000000"/>
                <w:szCs w:val="28"/>
              </w:rPr>
            </w:pPr>
          </w:p>
        </w:tc>
        <w:tc>
          <w:tcPr>
            <w:tcW w:w="7452" w:type="dxa"/>
          </w:tcPr>
          <w:p w14:paraId="38A7A2EA" w14:textId="77777777" w:rsidR="00D94C9B" w:rsidRPr="002112B4" w:rsidRDefault="00D94C9B" w:rsidP="00D94C9B">
            <w:pPr>
              <w:autoSpaceDE w:val="0"/>
              <w:adjustRightInd w:val="0"/>
              <w:jc w:val="both"/>
              <w:rPr>
                <w:rFonts w:asciiTheme="minorHAnsi" w:hAnsiTheme="minorHAnsi" w:cstheme="minorHAnsi"/>
                <w:color w:val="000000"/>
                <w:szCs w:val="28"/>
              </w:rPr>
            </w:pPr>
          </w:p>
        </w:tc>
      </w:tr>
    </w:tbl>
    <w:p w14:paraId="34476D7B" w14:textId="77777777" w:rsidR="00653EEC" w:rsidRPr="002112B4" w:rsidRDefault="009F73B9" w:rsidP="00653EEC">
      <w:pPr>
        <w:pStyle w:val="Naslov1"/>
        <w:rPr>
          <w:rFonts w:asciiTheme="minorHAnsi" w:hAnsiTheme="minorHAnsi" w:cstheme="minorHAnsi"/>
        </w:rPr>
      </w:pPr>
      <w:bookmarkStart w:id="166" w:name="_Toc42002744"/>
      <w:r w:rsidRPr="002112B4">
        <w:rPr>
          <w:rFonts w:asciiTheme="minorHAnsi" w:hAnsiTheme="minorHAnsi" w:cstheme="minorHAnsi"/>
        </w:rPr>
        <w:lastRenderedPageBreak/>
        <w:t xml:space="preserve">  </w:t>
      </w:r>
      <w:bookmarkStart w:id="167" w:name="_Toc210309173"/>
      <w:r w:rsidR="00653EEC" w:rsidRPr="002112B4">
        <w:rPr>
          <w:rFonts w:asciiTheme="minorHAnsi" w:hAnsiTheme="minorHAnsi" w:cstheme="minorHAnsi"/>
        </w:rPr>
        <w:t>PRILOGE IN DODATKI</w:t>
      </w:r>
      <w:bookmarkEnd w:id="166"/>
      <w:bookmarkEnd w:id="167"/>
    </w:p>
    <w:p w14:paraId="333FCCC5" w14:textId="77777777" w:rsidR="00653EEC" w:rsidRPr="002112B4" w:rsidRDefault="00653EEC" w:rsidP="00653EEC">
      <w:pPr>
        <w:pStyle w:val="Naslov2"/>
        <w:rPr>
          <w:rFonts w:asciiTheme="minorHAnsi" w:hAnsiTheme="minorHAnsi" w:cstheme="minorHAnsi"/>
        </w:rPr>
      </w:pPr>
      <w:bookmarkStart w:id="168" w:name="_Toc42002745"/>
      <w:bookmarkStart w:id="169" w:name="_Toc210309174"/>
      <w:r w:rsidRPr="002112B4">
        <w:rPr>
          <w:rFonts w:asciiTheme="minorHAnsi" w:hAnsiTheme="minorHAnsi" w:cstheme="minorHAnsi"/>
        </w:rPr>
        <w:t>Seznam prilog</w:t>
      </w:r>
      <w:bookmarkEnd w:id="168"/>
      <w:bookmarkEnd w:id="169"/>
    </w:p>
    <w:tbl>
      <w:tblPr>
        <w:tblW w:w="964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1417"/>
        <w:gridCol w:w="6776"/>
      </w:tblGrid>
      <w:tr w:rsidR="00653EEC" w:rsidRPr="002112B4" w14:paraId="02EF4DE3" w14:textId="77777777" w:rsidTr="00B83B8A">
        <w:tc>
          <w:tcPr>
            <w:tcW w:w="1447" w:type="dxa"/>
          </w:tcPr>
          <w:p w14:paraId="319F672D" w14:textId="77777777" w:rsidR="00653EEC" w:rsidRPr="002112B4" w:rsidRDefault="00653EEC" w:rsidP="00653EEC">
            <w:pPr>
              <w:pStyle w:val="TableContents"/>
              <w:jc w:val="both"/>
              <w:rPr>
                <w:rFonts w:asciiTheme="minorHAnsi" w:hAnsiTheme="minorHAnsi" w:cstheme="minorHAnsi"/>
                <w:color w:val="000000" w:themeColor="text1"/>
              </w:rPr>
            </w:pPr>
            <w:bookmarkStart w:id="170" w:name="_Hlk41394524"/>
            <w:r w:rsidRPr="002112B4">
              <w:rPr>
                <w:rFonts w:asciiTheme="minorHAnsi" w:hAnsiTheme="minorHAnsi" w:cstheme="minorHAnsi"/>
                <w:color w:val="000000" w:themeColor="text1"/>
              </w:rPr>
              <w:t>SKUPNA PRILOGA</w:t>
            </w:r>
          </w:p>
        </w:tc>
        <w:tc>
          <w:tcPr>
            <w:tcW w:w="1417" w:type="dxa"/>
          </w:tcPr>
          <w:p w14:paraId="4B45F95F" w14:textId="77777777" w:rsidR="00653EEC" w:rsidRPr="002112B4" w:rsidRDefault="00653EEC" w:rsidP="00653EEC">
            <w:pPr>
              <w:pStyle w:val="TableContents"/>
              <w:jc w:val="both"/>
              <w:rPr>
                <w:rFonts w:asciiTheme="minorHAnsi" w:hAnsiTheme="minorHAnsi" w:cstheme="minorHAnsi"/>
                <w:color w:val="000000" w:themeColor="text1"/>
              </w:rPr>
            </w:pPr>
            <w:r w:rsidRPr="002112B4">
              <w:rPr>
                <w:rFonts w:asciiTheme="minorHAnsi" w:hAnsiTheme="minorHAnsi" w:cstheme="minorHAnsi"/>
                <w:color w:val="000000" w:themeColor="text1"/>
              </w:rPr>
              <w:t>POSEBNA PRILOGA</w:t>
            </w:r>
          </w:p>
        </w:tc>
        <w:tc>
          <w:tcPr>
            <w:tcW w:w="6776" w:type="dxa"/>
          </w:tcPr>
          <w:p w14:paraId="567C8B0D" w14:textId="77777777" w:rsidR="00653EEC" w:rsidRPr="002112B4" w:rsidRDefault="00653EEC" w:rsidP="00653EEC">
            <w:pPr>
              <w:pStyle w:val="TableContents"/>
              <w:jc w:val="both"/>
              <w:rPr>
                <w:rFonts w:asciiTheme="minorHAnsi" w:hAnsiTheme="minorHAnsi" w:cstheme="minorHAnsi"/>
                <w:color w:val="000000" w:themeColor="text1"/>
              </w:rPr>
            </w:pPr>
            <w:r w:rsidRPr="002112B4">
              <w:rPr>
                <w:rFonts w:asciiTheme="minorHAnsi" w:hAnsiTheme="minorHAnsi" w:cstheme="minorHAnsi"/>
                <w:color w:val="000000" w:themeColor="text1"/>
              </w:rPr>
              <w:t>VSEBINA -PODATKI</w:t>
            </w:r>
          </w:p>
        </w:tc>
      </w:tr>
      <w:tr w:rsidR="00653EEC" w:rsidRPr="002112B4" w14:paraId="58047BFF" w14:textId="77777777" w:rsidTr="00B83B8A">
        <w:tc>
          <w:tcPr>
            <w:tcW w:w="1447" w:type="dxa"/>
          </w:tcPr>
          <w:p w14:paraId="318BC0FA"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P-1</w:t>
            </w:r>
          </w:p>
        </w:tc>
        <w:tc>
          <w:tcPr>
            <w:tcW w:w="1417" w:type="dxa"/>
          </w:tcPr>
          <w:p w14:paraId="5977038C" w14:textId="77777777" w:rsidR="00653EEC" w:rsidRPr="002112B4" w:rsidRDefault="00653EEC" w:rsidP="00653EEC">
            <w:pPr>
              <w:rPr>
                <w:rFonts w:asciiTheme="minorHAnsi" w:hAnsiTheme="minorHAnsi" w:cstheme="minorHAnsi"/>
                <w:color w:val="000000" w:themeColor="text1"/>
              </w:rPr>
            </w:pPr>
          </w:p>
        </w:tc>
        <w:tc>
          <w:tcPr>
            <w:tcW w:w="6776" w:type="dxa"/>
          </w:tcPr>
          <w:p w14:paraId="45D002B4"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Podatki o poveljniku, namestniku poveljnika in članih štaba CZ v občini Horjul</w:t>
            </w:r>
          </w:p>
        </w:tc>
      </w:tr>
      <w:tr w:rsidR="00653EEC" w:rsidRPr="002112B4" w14:paraId="293CDA00" w14:textId="77777777" w:rsidTr="00B83B8A">
        <w:tc>
          <w:tcPr>
            <w:tcW w:w="1447" w:type="dxa"/>
          </w:tcPr>
          <w:p w14:paraId="3F15BFDA"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P-2</w:t>
            </w:r>
          </w:p>
        </w:tc>
        <w:tc>
          <w:tcPr>
            <w:tcW w:w="1417" w:type="dxa"/>
          </w:tcPr>
          <w:p w14:paraId="406DDC59" w14:textId="77777777" w:rsidR="00653EEC" w:rsidRPr="002112B4" w:rsidRDefault="00653EEC" w:rsidP="00653EEC">
            <w:pPr>
              <w:rPr>
                <w:rFonts w:asciiTheme="minorHAnsi" w:hAnsiTheme="minorHAnsi" w:cstheme="minorHAnsi"/>
                <w:color w:val="000000" w:themeColor="text1"/>
              </w:rPr>
            </w:pPr>
          </w:p>
        </w:tc>
        <w:tc>
          <w:tcPr>
            <w:tcW w:w="6776" w:type="dxa"/>
          </w:tcPr>
          <w:p w14:paraId="51AB071E"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Podatki o dežurnih osebah na URSZR</w:t>
            </w:r>
          </w:p>
        </w:tc>
      </w:tr>
      <w:tr w:rsidR="00653EEC" w:rsidRPr="002112B4" w14:paraId="7B1DE907" w14:textId="77777777" w:rsidTr="00B83B8A">
        <w:tc>
          <w:tcPr>
            <w:tcW w:w="1447" w:type="dxa"/>
          </w:tcPr>
          <w:p w14:paraId="1E83EC26"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P-3</w:t>
            </w:r>
          </w:p>
        </w:tc>
        <w:tc>
          <w:tcPr>
            <w:tcW w:w="1417" w:type="dxa"/>
          </w:tcPr>
          <w:p w14:paraId="46071F7B" w14:textId="77777777" w:rsidR="00653EEC" w:rsidRPr="002112B4" w:rsidRDefault="00653EEC" w:rsidP="00653EEC">
            <w:pPr>
              <w:rPr>
                <w:rFonts w:asciiTheme="minorHAnsi" w:hAnsiTheme="minorHAnsi" w:cstheme="minorHAnsi"/>
                <w:color w:val="000000" w:themeColor="text1"/>
              </w:rPr>
            </w:pPr>
          </w:p>
        </w:tc>
        <w:tc>
          <w:tcPr>
            <w:tcW w:w="6776" w:type="dxa"/>
          </w:tcPr>
          <w:p w14:paraId="1A4F9BEF"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Pregled sil za ZRP v občini Horjul</w:t>
            </w:r>
          </w:p>
        </w:tc>
      </w:tr>
      <w:tr w:rsidR="00653EEC" w:rsidRPr="002112B4" w14:paraId="6E05C491" w14:textId="77777777" w:rsidTr="00B83B8A">
        <w:tc>
          <w:tcPr>
            <w:tcW w:w="1447" w:type="dxa"/>
          </w:tcPr>
          <w:p w14:paraId="45819D24"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P-4</w:t>
            </w:r>
          </w:p>
        </w:tc>
        <w:tc>
          <w:tcPr>
            <w:tcW w:w="1417" w:type="dxa"/>
          </w:tcPr>
          <w:p w14:paraId="187641A0" w14:textId="77777777" w:rsidR="00653EEC" w:rsidRPr="002112B4" w:rsidRDefault="00653EEC" w:rsidP="00653EEC">
            <w:pPr>
              <w:rPr>
                <w:rFonts w:asciiTheme="minorHAnsi" w:hAnsiTheme="minorHAnsi" w:cstheme="minorHAnsi"/>
                <w:color w:val="000000" w:themeColor="text1"/>
              </w:rPr>
            </w:pPr>
          </w:p>
        </w:tc>
        <w:tc>
          <w:tcPr>
            <w:tcW w:w="6776" w:type="dxa"/>
          </w:tcPr>
          <w:p w14:paraId="0BC05EE9"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Podatki o organih, službah in enotah CZ v občini Horjul</w:t>
            </w:r>
          </w:p>
        </w:tc>
      </w:tr>
      <w:tr w:rsidR="00653EEC" w:rsidRPr="002112B4" w14:paraId="6819D12A" w14:textId="77777777" w:rsidTr="00B83B8A">
        <w:tc>
          <w:tcPr>
            <w:tcW w:w="1447" w:type="dxa"/>
          </w:tcPr>
          <w:p w14:paraId="6E52EA28"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P-5</w:t>
            </w:r>
          </w:p>
        </w:tc>
        <w:tc>
          <w:tcPr>
            <w:tcW w:w="1417" w:type="dxa"/>
          </w:tcPr>
          <w:p w14:paraId="7DEDE78E" w14:textId="77777777" w:rsidR="00653EEC" w:rsidRPr="002112B4" w:rsidRDefault="00653EEC" w:rsidP="00653EEC">
            <w:pPr>
              <w:rPr>
                <w:rFonts w:asciiTheme="minorHAnsi" w:hAnsiTheme="minorHAnsi" w:cstheme="minorHAnsi"/>
                <w:color w:val="000000" w:themeColor="text1"/>
              </w:rPr>
            </w:pPr>
          </w:p>
        </w:tc>
        <w:tc>
          <w:tcPr>
            <w:tcW w:w="6776" w:type="dxa"/>
          </w:tcPr>
          <w:p w14:paraId="2AD92980"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Seznam zbirališč sil za ZRP</w:t>
            </w:r>
          </w:p>
        </w:tc>
      </w:tr>
      <w:tr w:rsidR="00653EEC" w:rsidRPr="002112B4" w14:paraId="4E20C0FB" w14:textId="77777777" w:rsidTr="00B83B8A">
        <w:tc>
          <w:tcPr>
            <w:tcW w:w="1447" w:type="dxa"/>
          </w:tcPr>
          <w:p w14:paraId="417A24E7"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P-6</w:t>
            </w:r>
          </w:p>
        </w:tc>
        <w:tc>
          <w:tcPr>
            <w:tcW w:w="1417" w:type="dxa"/>
          </w:tcPr>
          <w:p w14:paraId="05E69A4C" w14:textId="77777777" w:rsidR="00653EEC" w:rsidRPr="002112B4" w:rsidRDefault="00653EEC" w:rsidP="00653EEC">
            <w:pPr>
              <w:rPr>
                <w:rFonts w:asciiTheme="minorHAnsi" w:hAnsiTheme="minorHAnsi" w:cstheme="minorHAnsi"/>
                <w:color w:val="000000" w:themeColor="text1"/>
              </w:rPr>
            </w:pPr>
          </w:p>
        </w:tc>
        <w:tc>
          <w:tcPr>
            <w:tcW w:w="6776" w:type="dxa"/>
          </w:tcPr>
          <w:p w14:paraId="7ABA0A0E"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Pregled osebne in skupne opreme ter sredstev pripadnikov enot za ZRP v občini Horjul</w:t>
            </w:r>
          </w:p>
        </w:tc>
      </w:tr>
      <w:tr w:rsidR="00653EEC" w:rsidRPr="002112B4" w14:paraId="0DB43C5D" w14:textId="77777777" w:rsidTr="00B83B8A">
        <w:tc>
          <w:tcPr>
            <w:tcW w:w="1447" w:type="dxa"/>
          </w:tcPr>
          <w:p w14:paraId="59984DCD"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P-7</w:t>
            </w:r>
          </w:p>
        </w:tc>
        <w:tc>
          <w:tcPr>
            <w:tcW w:w="1417" w:type="dxa"/>
          </w:tcPr>
          <w:p w14:paraId="42ED8B89" w14:textId="77777777" w:rsidR="00653EEC" w:rsidRPr="002112B4" w:rsidRDefault="00653EEC" w:rsidP="00653EEC">
            <w:pPr>
              <w:rPr>
                <w:rFonts w:asciiTheme="minorHAnsi" w:hAnsiTheme="minorHAnsi" w:cstheme="minorHAnsi"/>
                <w:color w:val="000000" w:themeColor="text1"/>
              </w:rPr>
            </w:pPr>
          </w:p>
        </w:tc>
        <w:tc>
          <w:tcPr>
            <w:tcW w:w="6776" w:type="dxa"/>
          </w:tcPr>
          <w:p w14:paraId="2E0EED59"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Pregled javnih in drugih služb, ki opravljajo dejavnost pomembne za ZRP</w:t>
            </w:r>
          </w:p>
        </w:tc>
      </w:tr>
      <w:tr w:rsidR="00653EEC" w:rsidRPr="002112B4" w14:paraId="4804E399" w14:textId="77777777" w:rsidTr="00B83B8A">
        <w:tc>
          <w:tcPr>
            <w:tcW w:w="1447" w:type="dxa"/>
          </w:tcPr>
          <w:p w14:paraId="567C64C5"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P-11</w:t>
            </w:r>
          </w:p>
        </w:tc>
        <w:tc>
          <w:tcPr>
            <w:tcW w:w="1417" w:type="dxa"/>
          </w:tcPr>
          <w:p w14:paraId="7D32C11D" w14:textId="77777777" w:rsidR="00653EEC" w:rsidRPr="002112B4" w:rsidRDefault="00653EEC" w:rsidP="00653EEC">
            <w:pPr>
              <w:rPr>
                <w:rFonts w:asciiTheme="minorHAnsi" w:hAnsiTheme="minorHAnsi" w:cstheme="minorHAnsi"/>
                <w:color w:val="000000" w:themeColor="text1"/>
              </w:rPr>
            </w:pPr>
          </w:p>
        </w:tc>
        <w:tc>
          <w:tcPr>
            <w:tcW w:w="6776" w:type="dxa"/>
          </w:tcPr>
          <w:p w14:paraId="1F2776CA"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Pregled gasilskih enot s podatki o poveljnikih in namestnikih poveljnikov</w:t>
            </w:r>
          </w:p>
        </w:tc>
      </w:tr>
      <w:tr w:rsidR="00653EEC" w:rsidRPr="002112B4" w14:paraId="2F0C20E9" w14:textId="77777777" w:rsidTr="00B83B8A">
        <w:tc>
          <w:tcPr>
            <w:tcW w:w="1447" w:type="dxa"/>
          </w:tcPr>
          <w:p w14:paraId="7E9C319B"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P-15</w:t>
            </w:r>
          </w:p>
        </w:tc>
        <w:tc>
          <w:tcPr>
            <w:tcW w:w="1417" w:type="dxa"/>
          </w:tcPr>
          <w:p w14:paraId="4927FD05" w14:textId="77777777" w:rsidR="00653EEC" w:rsidRPr="002112B4" w:rsidRDefault="00653EEC" w:rsidP="00653EEC">
            <w:pPr>
              <w:rPr>
                <w:rFonts w:asciiTheme="minorHAnsi" w:hAnsiTheme="minorHAnsi" w:cstheme="minorHAnsi"/>
                <w:color w:val="000000" w:themeColor="text1"/>
              </w:rPr>
            </w:pPr>
          </w:p>
        </w:tc>
        <w:tc>
          <w:tcPr>
            <w:tcW w:w="6776" w:type="dxa"/>
          </w:tcPr>
          <w:p w14:paraId="1E229072"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Podatki o odgovornih osebah v občini, ki se jih obvešča o nesreči</w:t>
            </w:r>
          </w:p>
        </w:tc>
      </w:tr>
      <w:tr w:rsidR="00653EEC" w:rsidRPr="002112B4" w14:paraId="1AF26153" w14:textId="77777777" w:rsidTr="00B83B8A">
        <w:tc>
          <w:tcPr>
            <w:tcW w:w="1447" w:type="dxa"/>
          </w:tcPr>
          <w:p w14:paraId="7F5746A9"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P-18</w:t>
            </w:r>
          </w:p>
        </w:tc>
        <w:tc>
          <w:tcPr>
            <w:tcW w:w="1417" w:type="dxa"/>
          </w:tcPr>
          <w:p w14:paraId="523EAE31" w14:textId="77777777" w:rsidR="00653EEC" w:rsidRPr="002112B4" w:rsidRDefault="00653EEC" w:rsidP="00653EEC">
            <w:pPr>
              <w:rPr>
                <w:rFonts w:asciiTheme="minorHAnsi" w:hAnsiTheme="minorHAnsi" w:cstheme="minorHAnsi"/>
                <w:color w:val="000000" w:themeColor="text1"/>
              </w:rPr>
            </w:pPr>
          </w:p>
        </w:tc>
        <w:tc>
          <w:tcPr>
            <w:tcW w:w="6776" w:type="dxa"/>
          </w:tcPr>
          <w:p w14:paraId="49AD5DC0"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Seznam medijev, ki bodo posredovali obvestila o izvedenem alarmiranju in napotke za izvajanje zaščitnih ukrepov</w:t>
            </w:r>
          </w:p>
        </w:tc>
      </w:tr>
      <w:tr w:rsidR="00653EEC" w:rsidRPr="002112B4" w14:paraId="2BBED82F" w14:textId="77777777" w:rsidTr="00B83B8A">
        <w:tc>
          <w:tcPr>
            <w:tcW w:w="1447" w:type="dxa"/>
          </w:tcPr>
          <w:p w14:paraId="5F8C6712"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P-19</w:t>
            </w:r>
          </w:p>
        </w:tc>
        <w:tc>
          <w:tcPr>
            <w:tcW w:w="1417" w:type="dxa"/>
          </w:tcPr>
          <w:p w14:paraId="285B070A" w14:textId="77777777" w:rsidR="00653EEC" w:rsidRPr="002112B4" w:rsidRDefault="00653EEC" w:rsidP="00653EEC">
            <w:pPr>
              <w:rPr>
                <w:rFonts w:asciiTheme="minorHAnsi" w:hAnsiTheme="minorHAnsi" w:cstheme="minorHAnsi"/>
                <w:color w:val="000000" w:themeColor="text1"/>
              </w:rPr>
            </w:pPr>
          </w:p>
        </w:tc>
        <w:tc>
          <w:tcPr>
            <w:tcW w:w="6776" w:type="dxa"/>
          </w:tcPr>
          <w:p w14:paraId="4729DAE2"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Radijski imenik sistema zvez ZARE in ZARE+</w:t>
            </w:r>
          </w:p>
        </w:tc>
      </w:tr>
      <w:tr w:rsidR="00653EEC" w:rsidRPr="002112B4" w14:paraId="5309E100" w14:textId="77777777" w:rsidTr="00B83B8A">
        <w:tc>
          <w:tcPr>
            <w:tcW w:w="1447" w:type="dxa"/>
          </w:tcPr>
          <w:p w14:paraId="537852DF"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P-19/1</w:t>
            </w:r>
          </w:p>
        </w:tc>
        <w:tc>
          <w:tcPr>
            <w:tcW w:w="1417" w:type="dxa"/>
          </w:tcPr>
          <w:p w14:paraId="4A102002" w14:textId="77777777" w:rsidR="00653EEC" w:rsidRPr="002112B4" w:rsidRDefault="00653EEC" w:rsidP="00653EEC">
            <w:pPr>
              <w:rPr>
                <w:rFonts w:asciiTheme="minorHAnsi" w:hAnsiTheme="minorHAnsi" w:cstheme="minorHAnsi"/>
                <w:color w:val="000000" w:themeColor="text1"/>
              </w:rPr>
            </w:pPr>
          </w:p>
        </w:tc>
        <w:tc>
          <w:tcPr>
            <w:tcW w:w="6776" w:type="dxa"/>
          </w:tcPr>
          <w:p w14:paraId="67A8D540"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Navodilo za uporabo radijskih zvez</w:t>
            </w:r>
          </w:p>
        </w:tc>
      </w:tr>
      <w:tr w:rsidR="00653EEC" w:rsidRPr="002112B4" w14:paraId="7C477EE7" w14:textId="77777777" w:rsidTr="00B83B8A">
        <w:tc>
          <w:tcPr>
            <w:tcW w:w="1447" w:type="dxa"/>
          </w:tcPr>
          <w:p w14:paraId="3D09944B"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P-20</w:t>
            </w:r>
          </w:p>
        </w:tc>
        <w:tc>
          <w:tcPr>
            <w:tcW w:w="1417" w:type="dxa"/>
          </w:tcPr>
          <w:p w14:paraId="338ACC2D" w14:textId="77777777" w:rsidR="00653EEC" w:rsidRPr="002112B4" w:rsidRDefault="00653EEC" w:rsidP="00653EEC">
            <w:pPr>
              <w:rPr>
                <w:rFonts w:asciiTheme="minorHAnsi" w:hAnsiTheme="minorHAnsi" w:cstheme="minorHAnsi"/>
                <w:color w:val="000000" w:themeColor="text1"/>
              </w:rPr>
            </w:pPr>
          </w:p>
        </w:tc>
        <w:tc>
          <w:tcPr>
            <w:tcW w:w="6776" w:type="dxa"/>
          </w:tcPr>
          <w:p w14:paraId="6EC7A666"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Pregled sprejemališč za evakuirane prebivalce</w:t>
            </w:r>
          </w:p>
        </w:tc>
      </w:tr>
      <w:tr w:rsidR="00653EEC" w:rsidRPr="002112B4" w14:paraId="288FF8F4" w14:textId="77777777" w:rsidTr="00B83B8A">
        <w:tc>
          <w:tcPr>
            <w:tcW w:w="1447" w:type="dxa"/>
          </w:tcPr>
          <w:p w14:paraId="5DDC5AD4"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P-21</w:t>
            </w:r>
          </w:p>
        </w:tc>
        <w:tc>
          <w:tcPr>
            <w:tcW w:w="1417" w:type="dxa"/>
          </w:tcPr>
          <w:p w14:paraId="69955B0B" w14:textId="77777777" w:rsidR="00653EEC" w:rsidRPr="002112B4" w:rsidRDefault="00653EEC" w:rsidP="00653EEC">
            <w:pPr>
              <w:rPr>
                <w:rFonts w:asciiTheme="minorHAnsi" w:hAnsiTheme="minorHAnsi" w:cstheme="minorHAnsi"/>
                <w:color w:val="000000" w:themeColor="text1"/>
              </w:rPr>
            </w:pPr>
          </w:p>
        </w:tc>
        <w:tc>
          <w:tcPr>
            <w:tcW w:w="6776" w:type="dxa"/>
          </w:tcPr>
          <w:p w14:paraId="21D2A1A5"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Pregled objektov, kjer je možna začasna nastanitev ogroženih prebivalcev in njihove zmogljivosti, ter lokacije primerne za postavitev zasilnih prebivališč</w:t>
            </w:r>
          </w:p>
        </w:tc>
      </w:tr>
      <w:tr w:rsidR="00653EEC" w:rsidRPr="002112B4" w14:paraId="35E6F2CA" w14:textId="77777777" w:rsidTr="00B83B8A">
        <w:tc>
          <w:tcPr>
            <w:tcW w:w="1447" w:type="dxa"/>
          </w:tcPr>
          <w:p w14:paraId="364E8374"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P-22</w:t>
            </w:r>
          </w:p>
        </w:tc>
        <w:tc>
          <w:tcPr>
            <w:tcW w:w="1417" w:type="dxa"/>
          </w:tcPr>
          <w:p w14:paraId="7D15D8AC" w14:textId="77777777" w:rsidR="00653EEC" w:rsidRPr="002112B4" w:rsidRDefault="00653EEC" w:rsidP="00653EEC">
            <w:pPr>
              <w:rPr>
                <w:rFonts w:asciiTheme="minorHAnsi" w:hAnsiTheme="minorHAnsi" w:cstheme="minorHAnsi"/>
                <w:color w:val="000000" w:themeColor="text1"/>
              </w:rPr>
            </w:pPr>
          </w:p>
        </w:tc>
        <w:tc>
          <w:tcPr>
            <w:tcW w:w="6776" w:type="dxa"/>
          </w:tcPr>
          <w:p w14:paraId="4A262F07"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Pregled organizacij, ki zagotavljajo prehrano</w:t>
            </w:r>
          </w:p>
        </w:tc>
      </w:tr>
      <w:tr w:rsidR="00653EEC" w:rsidRPr="002112B4" w14:paraId="56352D1B" w14:textId="77777777" w:rsidTr="00B83B8A">
        <w:tc>
          <w:tcPr>
            <w:tcW w:w="1447" w:type="dxa"/>
          </w:tcPr>
          <w:p w14:paraId="77FD01A7"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P-23</w:t>
            </w:r>
          </w:p>
        </w:tc>
        <w:tc>
          <w:tcPr>
            <w:tcW w:w="1417" w:type="dxa"/>
          </w:tcPr>
          <w:p w14:paraId="40354E71" w14:textId="77777777" w:rsidR="00653EEC" w:rsidRPr="002112B4" w:rsidRDefault="00653EEC" w:rsidP="00653EEC">
            <w:pPr>
              <w:rPr>
                <w:rFonts w:asciiTheme="minorHAnsi" w:hAnsiTheme="minorHAnsi" w:cstheme="minorHAnsi"/>
                <w:color w:val="000000" w:themeColor="text1"/>
              </w:rPr>
            </w:pPr>
          </w:p>
        </w:tc>
        <w:tc>
          <w:tcPr>
            <w:tcW w:w="6776" w:type="dxa"/>
          </w:tcPr>
          <w:p w14:paraId="580F18BF"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Pregled lokacij, načrtovanih za potrebe zaščite in reševanja v občinskih prostorskih aktih</w:t>
            </w:r>
          </w:p>
        </w:tc>
      </w:tr>
      <w:tr w:rsidR="00653EEC" w:rsidRPr="002112B4" w14:paraId="30418FD5" w14:textId="77777777" w:rsidTr="00B83B8A">
        <w:tc>
          <w:tcPr>
            <w:tcW w:w="1447" w:type="dxa"/>
          </w:tcPr>
          <w:p w14:paraId="511036DB"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P-24</w:t>
            </w:r>
          </w:p>
        </w:tc>
        <w:tc>
          <w:tcPr>
            <w:tcW w:w="1417" w:type="dxa"/>
          </w:tcPr>
          <w:p w14:paraId="7615456C" w14:textId="77777777" w:rsidR="00653EEC" w:rsidRPr="002112B4" w:rsidRDefault="00653EEC" w:rsidP="00653EEC">
            <w:pPr>
              <w:rPr>
                <w:rFonts w:asciiTheme="minorHAnsi" w:hAnsiTheme="minorHAnsi" w:cstheme="minorHAnsi"/>
                <w:color w:val="000000" w:themeColor="text1"/>
              </w:rPr>
            </w:pPr>
          </w:p>
        </w:tc>
        <w:tc>
          <w:tcPr>
            <w:tcW w:w="6776" w:type="dxa"/>
          </w:tcPr>
          <w:p w14:paraId="29154695"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Pregled enot, služb in drugih operativnih sestavov društev nevladnih organizacij, ki sodelujejo pri reševanju</w:t>
            </w:r>
          </w:p>
        </w:tc>
      </w:tr>
      <w:tr w:rsidR="00653EEC" w:rsidRPr="002112B4" w14:paraId="74DD2263" w14:textId="77777777" w:rsidTr="00B83B8A">
        <w:tc>
          <w:tcPr>
            <w:tcW w:w="1447" w:type="dxa"/>
          </w:tcPr>
          <w:p w14:paraId="5E379FB7"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P-25</w:t>
            </w:r>
          </w:p>
        </w:tc>
        <w:tc>
          <w:tcPr>
            <w:tcW w:w="1417" w:type="dxa"/>
          </w:tcPr>
          <w:p w14:paraId="16F7184F" w14:textId="77777777" w:rsidR="00653EEC" w:rsidRPr="002112B4" w:rsidRDefault="00653EEC" w:rsidP="00653EEC">
            <w:pPr>
              <w:rPr>
                <w:rFonts w:asciiTheme="minorHAnsi" w:hAnsiTheme="minorHAnsi" w:cstheme="minorHAnsi"/>
                <w:color w:val="000000" w:themeColor="text1"/>
              </w:rPr>
            </w:pPr>
          </w:p>
        </w:tc>
        <w:tc>
          <w:tcPr>
            <w:tcW w:w="6776" w:type="dxa"/>
          </w:tcPr>
          <w:p w14:paraId="206C4699"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Pregled človekoljubnih organizacij</w:t>
            </w:r>
          </w:p>
        </w:tc>
      </w:tr>
      <w:tr w:rsidR="00653EEC" w:rsidRPr="002112B4" w14:paraId="7955B04B" w14:textId="77777777" w:rsidTr="00B83B8A">
        <w:tc>
          <w:tcPr>
            <w:tcW w:w="1447" w:type="dxa"/>
          </w:tcPr>
          <w:p w14:paraId="627D22C1"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P-26</w:t>
            </w:r>
          </w:p>
        </w:tc>
        <w:tc>
          <w:tcPr>
            <w:tcW w:w="1417" w:type="dxa"/>
          </w:tcPr>
          <w:p w14:paraId="75AB2A70" w14:textId="77777777" w:rsidR="00653EEC" w:rsidRPr="002112B4" w:rsidRDefault="00653EEC" w:rsidP="00653EEC">
            <w:pPr>
              <w:rPr>
                <w:rFonts w:asciiTheme="minorHAnsi" w:hAnsiTheme="minorHAnsi" w:cstheme="minorHAnsi"/>
                <w:color w:val="000000" w:themeColor="text1"/>
              </w:rPr>
            </w:pPr>
          </w:p>
        </w:tc>
        <w:tc>
          <w:tcPr>
            <w:tcW w:w="6776" w:type="dxa"/>
          </w:tcPr>
          <w:p w14:paraId="42881335"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Pregled centrov za socialno delo</w:t>
            </w:r>
          </w:p>
        </w:tc>
      </w:tr>
      <w:tr w:rsidR="00653EEC" w:rsidRPr="002112B4" w14:paraId="766AFF37" w14:textId="77777777" w:rsidTr="00B83B8A">
        <w:tc>
          <w:tcPr>
            <w:tcW w:w="1447" w:type="dxa"/>
          </w:tcPr>
          <w:p w14:paraId="6759177E"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P-27</w:t>
            </w:r>
          </w:p>
        </w:tc>
        <w:tc>
          <w:tcPr>
            <w:tcW w:w="1417" w:type="dxa"/>
          </w:tcPr>
          <w:p w14:paraId="5FE72C7D" w14:textId="77777777" w:rsidR="00653EEC" w:rsidRPr="002112B4" w:rsidRDefault="00653EEC" w:rsidP="00653EEC">
            <w:pPr>
              <w:rPr>
                <w:rFonts w:asciiTheme="minorHAnsi" w:hAnsiTheme="minorHAnsi" w:cstheme="minorHAnsi"/>
                <w:color w:val="000000" w:themeColor="text1"/>
              </w:rPr>
            </w:pPr>
          </w:p>
        </w:tc>
        <w:tc>
          <w:tcPr>
            <w:tcW w:w="6776" w:type="dxa"/>
          </w:tcPr>
          <w:p w14:paraId="42A2B0F2"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Pregled zdravstvenih domov, zdravstvenih postaj in reševalnih postaj</w:t>
            </w:r>
          </w:p>
        </w:tc>
      </w:tr>
      <w:tr w:rsidR="00653EEC" w:rsidRPr="002112B4" w14:paraId="0B0011B0" w14:textId="77777777" w:rsidTr="00B83B8A">
        <w:tc>
          <w:tcPr>
            <w:tcW w:w="1447" w:type="dxa"/>
          </w:tcPr>
          <w:p w14:paraId="01CDCFE1"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P-28</w:t>
            </w:r>
          </w:p>
        </w:tc>
        <w:tc>
          <w:tcPr>
            <w:tcW w:w="1417" w:type="dxa"/>
          </w:tcPr>
          <w:p w14:paraId="4FAC979F" w14:textId="77777777" w:rsidR="00653EEC" w:rsidRPr="002112B4" w:rsidRDefault="00653EEC" w:rsidP="00653EEC">
            <w:pPr>
              <w:rPr>
                <w:rFonts w:asciiTheme="minorHAnsi" w:hAnsiTheme="minorHAnsi" w:cstheme="minorHAnsi"/>
                <w:color w:val="000000" w:themeColor="text1"/>
              </w:rPr>
            </w:pPr>
          </w:p>
        </w:tc>
        <w:tc>
          <w:tcPr>
            <w:tcW w:w="6776" w:type="dxa"/>
          </w:tcPr>
          <w:p w14:paraId="2B418109"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Pregled splošnih in specialističnih bolnišnic</w:t>
            </w:r>
          </w:p>
        </w:tc>
      </w:tr>
      <w:tr w:rsidR="00E76EB0" w:rsidRPr="002112B4" w14:paraId="17AAEBF7" w14:textId="77777777" w:rsidTr="00B83B8A">
        <w:tc>
          <w:tcPr>
            <w:tcW w:w="1447" w:type="dxa"/>
          </w:tcPr>
          <w:p w14:paraId="1CB33121"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P-29</w:t>
            </w:r>
          </w:p>
        </w:tc>
        <w:tc>
          <w:tcPr>
            <w:tcW w:w="1417" w:type="dxa"/>
          </w:tcPr>
          <w:p w14:paraId="21708E90" w14:textId="77777777" w:rsidR="00653EEC" w:rsidRPr="002112B4" w:rsidRDefault="00653EEC" w:rsidP="00653EEC">
            <w:pPr>
              <w:rPr>
                <w:rFonts w:asciiTheme="minorHAnsi" w:hAnsiTheme="minorHAnsi" w:cstheme="minorHAnsi"/>
                <w:color w:val="000000" w:themeColor="text1"/>
              </w:rPr>
            </w:pPr>
          </w:p>
        </w:tc>
        <w:tc>
          <w:tcPr>
            <w:tcW w:w="6776" w:type="dxa"/>
          </w:tcPr>
          <w:p w14:paraId="761A0067"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Pregled veterinarskih organizacij</w:t>
            </w:r>
            <w:r w:rsidR="00E76EB0" w:rsidRPr="002112B4">
              <w:rPr>
                <w:rFonts w:asciiTheme="minorHAnsi" w:hAnsiTheme="minorHAnsi" w:cstheme="minorHAnsi"/>
                <w:color w:val="000000" w:themeColor="text1"/>
              </w:rPr>
              <w:t>obvešča</w:t>
            </w:r>
          </w:p>
          <w:p w14:paraId="5E8E644E" w14:textId="77777777" w:rsidR="00E76EB0" w:rsidRPr="002112B4" w:rsidRDefault="00E76EB0"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obveščanje</w:t>
            </w:r>
          </w:p>
        </w:tc>
      </w:tr>
      <w:tr w:rsidR="00653EEC" w:rsidRPr="002112B4" w14:paraId="09F29856" w14:textId="77777777" w:rsidTr="00B83B8A">
        <w:tc>
          <w:tcPr>
            <w:tcW w:w="1447" w:type="dxa"/>
          </w:tcPr>
          <w:p w14:paraId="132B1E3A"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P-31</w:t>
            </w:r>
          </w:p>
        </w:tc>
        <w:tc>
          <w:tcPr>
            <w:tcW w:w="1417" w:type="dxa"/>
          </w:tcPr>
          <w:p w14:paraId="78335316" w14:textId="77777777" w:rsidR="00653EEC" w:rsidRPr="002112B4" w:rsidRDefault="00653EEC" w:rsidP="00653EEC">
            <w:pPr>
              <w:rPr>
                <w:rFonts w:asciiTheme="minorHAnsi" w:hAnsiTheme="minorHAnsi" w:cstheme="minorHAnsi"/>
                <w:color w:val="000000" w:themeColor="text1"/>
              </w:rPr>
            </w:pPr>
          </w:p>
        </w:tc>
        <w:tc>
          <w:tcPr>
            <w:tcW w:w="6776" w:type="dxa"/>
          </w:tcPr>
          <w:p w14:paraId="64075FC9" w14:textId="77777777" w:rsidR="00653EEC" w:rsidRPr="002112B4" w:rsidRDefault="00653EEC" w:rsidP="00653EEC">
            <w:pPr>
              <w:rPr>
                <w:rFonts w:asciiTheme="minorHAnsi" w:hAnsiTheme="minorHAnsi" w:cstheme="minorHAnsi"/>
                <w:bCs/>
                <w:iCs/>
                <w:color w:val="000000" w:themeColor="text1"/>
              </w:rPr>
            </w:pPr>
            <w:r w:rsidRPr="002112B4">
              <w:rPr>
                <w:rFonts w:asciiTheme="minorHAnsi" w:hAnsiTheme="minorHAnsi" w:cstheme="minorHAnsi"/>
                <w:color w:val="000000" w:themeColor="text1"/>
              </w:rPr>
              <w:t>Pregled kulturne dediščine</w:t>
            </w:r>
          </w:p>
        </w:tc>
      </w:tr>
      <w:tr w:rsidR="00653EEC" w:rsidRPr="002112B4" w14:paraId="2F60A187" w14:textId="77777777" w:rsidTr="00B83B8A">
        <w:tc>
          <w:tcPr>
            <w:tcW w:w="1447" w:type="dxa"/>
          </w:tcPr>
          <w:p w14:paraId="3ACAC773"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P-34</w:t>
            </w:r>
          </w:p>
        </w:tc>
        <w:tc>
          <w:tcPr>
            <w:tcW w:w="1417" w:type="dxa"/>
          </w:tcPr>
          <w:p w14:paraId="10526710" w14:textId="77777777" w:rsidR="00653EEC" w:rsidRPr="002112B4" w:rsidRDefault="00653EEC" w:rsidP="00653EEC">
            <w:pPr>
              <w:rPr>
                <w:rFonts w:asciiTheme="minorHAnsi" w:hAnsiTheme="minorHAnsi" w:cstheme="minorHAnsi"/>
                <w:color w:val="000000" w:themeColor="text1"/>
              </w:rPr>
            </w:pPr>
          </w:p>
        </w:tc>
        <w:tc>
          <w:tcPr>
            <w:tcW w:w="6776" w:type="dxa"/>
          </w:tcPr>
          <w:p w14:paraId="444893F3"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Seznam članov komisije za ocenjevanje škode na kmetijskih zemljiščih in gozdovih ter na kmetijskih pridelkih</w:t>
            </w:r>
          </w:p>
        </w:tc>
      </w:tr>
      <w:tr w:rsidR="00653EEC" w:rsidRPr="002112B4" w14:paraId="256D64F6" w14:textId="77777777" w:rsidTr="00B83B8A">
        <w:tc>
          <w:tcPr>
            <w:tcW w:w="1447" w:type="dxa"/>
          </w:tcPr>
          <w:p w14:paraId="29218020"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P-35</w:t>
            </w:r>
          </w:p>
        </w:tc>
        <w:tc>
          <w:tcPr>
            <w:tcW w:w="1417" w:type="dxa"/>
          </w:tcPr>
          <w:p w14:paraId="053D1B6D" w14:textId="77777777" w:rsidR="00653EEC" w:rsidRPr="002112B4" w:rsidRDefault="00653EEC" w:rsidP="00653EEC">
            <w:pPr>
              <w:rPr>
                <w:rFonts w:asciiTheme="minorHAnsi" w:hAnsiTheme="minorHAnsi" w:cstheme="minorHAnsi"/>
                <w:color w:val="000000" w:themeColor="text1"/>
              </w:rPr>
            </w:pPr>
          </w:p>
        </w:tc>
        <w:tc>
          <w:tcPr>
            <w:tcW w:w="6776" w:type="dxa"/>
          </w:tcPr>
          <w:p w14:paraId="1451E93C"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Seznam članov komisije za ocenjevanje škode na stvareh</w:t>
            </w:r>
          </w:p>
        </w:tc>
      </w:tr>
      <w:tr w:rsidR="00653EEC" w:rsidRPr="002112B4" w14:paraId="3B35AC0A" w14:textId="77777777" w:rsidTr="00B83B8A">
        <w:tc>
          <w:tcPr>
            <w:tcW w:w="1447" w:type="dxa"/>
          </w:tcPr>
          <w:p w14:paraId="70C6F3C0"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P-36</w:t>
            </w:r>
          </w:p>
        </w:tc>
        <w:tc>
          <w:tcPr>
            <w:tcW w:w="1417" w:type="dxa"/>
          </w:tcPr>
          <w:p w14:paraId="1B820A68" w14:textId="77777777" w:rsidR="00653EEC" w:rsidRPr="002112B4" w:rsidRDefault="00653EEC" w:rsidP="00653EEC">
            <w:pPr>
              <w:rPr>
                <w:rFonts w:asciiTheme="minorHAnsi" w:hAnsiTheme="minorHAnsi" w:cstheme="minorHAnsi"/>
                <w:color w:val="000000" w:themeColor="text1"/>
              </w:rPr>
            </w:pPr>
          </w:p>
        </w:tc>
        <w:tc>
          <w:tcPr>
            <w:tcW w:w="6776" w:type="dxa"/>
          </w:tcPr>
          <w:p w14:paraId="66D602C8"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Telefonska številka, na kateri lahko občani dobijo informacijo o nesreči</w:t>
            </w:r>
          </w:p>
        </w:tc>
      </w:tr>
      <w:tr w:rsidR="00653EEC" w:rsidRPr="002112B4" w14:paraId="207549BC" w14:textId="77777777" w:rsidTr="00B83B8A">
        <w:tc>
          <w:tcPr>
            <w:tcW w:w="1447" w:type="dxa"/>
          </w:tcPr>
          <w:p w14:paraId="1515DF5E"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P-38</w:t>
            </w:r>
          </w:p>
        </w:tc>
        <w:tc>
          <w:tcPr>
            <w:tcW w:w="1417" w:type="dxa"/>
          </w:tcPr>
          <w:p w14:paraId="0326C390" w14:textId="77777777" w:rsidR="00653EEC" w:rsidRPr="002112B4" w:rsidRDefault="00653EEC" w:rsidP="00653EEC">
            <w:pPr>
              <w:rPr>
                <w:rFonts w:asciiTheme="minorHAnsi" w:hAnsiTheme="minorHAnsi" w:cstheme="minorHAnsi"/>
                <w:color w:val="000000" w:themeColor="text1"/>
              </w:rPr>
            </w:pPr>
          </w:p>
        </w:tc>
        <w:tc>
          <w:tcPr>
            <w:tcW w:w="6776" w:type="dxa"/>
          </w:tcPr>
          <w:p w14:paraId="01291773" w14:textId="77777777" w:rsidR="00653EEC" w:rsidRPr="002112B4" w:rsidRDefault="00653EEC"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Znaki za alarmiranje ob nevarnosti naravnih in drugih nesreč</w:t>
            </w:r>
          </w:p>
        </w:tc>
      </w:tr>
      <w:tr w:rsidR="00A8527D" w:rsidRPr="002112B4" w14:paraId="7B987868" w14:textId="77777777" w:rsidTr="00B83B8A">
        <w:tc>
          <w:tcPr>
            <w:tcW w:w="1447" w:type="dxa"/>
          </w:tcPr>
          <w:p w14:paraId="4E9A6930" w14:textId="77777777" w:rsidR="00A8527D" w:rsidRPr="002112B4" w:rsidRDefault="00A8527D" w:rsidP="00653EEC">
            <w:pPr>
              <w:rPr>
                <w:rFonts w:asciiTheme="minorHAnsi" w:hAnsiTheme="minorHAnsi" w:cstheme="minorHAnsi"/>
                <w:color w:val="000000" w:themeColor="text1"/>
              </w:rPr>
            </w:pPr>
          </w:p>
        </w:tc>
        <w:tc>
          <w:tcPr>
            <w:tcW w:w="1417" w:type="dxa"/>
          </w:tcPr>
          <w:p w14:paraId="14C23078" w14:textId="77777777" w:rsidR="00A8527D" w:rsidRPr="002112B4" w:rsidRDefault="00A8527D" w:rsidP="00653EEC">
            <w:pPr>
              <w:rPr>
                <w:rFonts w:asciiTheme="minorHAnsi" w:hAnsiTheme="minorHAnsi" w:cstheme="minorHAnsi"/>
                <w:color w:val="000000" w:themeColor="text1"/>
              </w:rPr>
            </w:pPr>
            <w:r w:rsidRPr="002112B4">
              <w:rPr>
                <w:rFonts w:asciiTheme="minorHAnsi" w:hAnsiTheme="minorHAnsi" w:cstheme="minorHAnsi"/>
                <w:color w:val="000000" w:themeColor="text1"/>
              </w:rPr>
              <w:t>P-P-44</w:t>
            </w:r>
          </w:p>
        </w:tc>
        <w:tc>
          <w:tcPr>
            <w:tcW w:w="6776" w:type="dxa"/>
          </w:tcPr>
          <w:p w14:paraId="78CA151A" w14:textId="77777777" w:rsidR="00A8527D" w:rsidRPr="002112B4" w:rsidRDefault="00A8527D" w:rsidP="00653EEC">
            <w:pPr>
              <w:rPr>
                <w:rFonts w:asciiTheme="minorHAnsi" w:hAnsiTheme="minorHAnsi" w:cstheme="minorHAnsi"/>
                <w:bCs/>
                <w:iCs/>
                <w:color w:val="000000" w:themeColor="text1"/>
              </w:rPr>
            </w:pPr>
            <w:r w:rsidRPr="002112B4">
              <w:rPr>
                <w:rFonts w:asciiTheme="minorHAnsi" w:hAnsiTheme="minorHAnsi" w:cstheme="minorHAnsi"/>
                <w:color w:val="000000" w:themeColor="text1"/>
              </w:rPr>
              <w:t>Evidenčni list o vzdrževanju načrta ZiR ob žledu</w:t>
            </w:r>
          </w:p>
        </w:tc>
      </w:tr>
    </w:tbl>
    <w:p w14:paraId="235038A0" w14:textId="77777777" w:rsidR="00653EEC" w:rsidRPr="002112B4" w:rsidRDefault="00653EEC" w:rsidP="00653EEC">
      <w:pPr>
        <w:pStyle w:val="Naslov2"/>
        <w:rPr>
          <w:rFonts w:asciiTheme="minorHAnsi" w:hAnsiTheme="minorHAnsi" w:cstheme="minorHAnsi"/>
          <w:color w:val="000000" w:themeColor="text1"/>
        </w:rPr>
      </w:pPr>
      <w:bookmarkStart w:id="171" w:name="_Toc42002746"/>
      <w:bookmarkStart w:id="172" w:name="_Toc210309175"/>
      <w:bookmarkEnd w:id="170"/>
      <w:r w:rsidRPr="002112B4">
        <w:rPr>
          <w:rFonts w:asciiTheme="minorHAnsi" w:hAnsiTheme="minorHAnsi" w:cstheme="minorHAnsi"/>
          <w:color w:val="000000" w:themeColor="text1"/>
        </w:rPr>
        <w:lastRenderedPageBreak/>
        <w:t>Seznam dodatkov</w:t>
      </w:r>
      <w:bookmarkEnd w:id="171"/>
      <w:bookmarkEnd w:id="172"/>
    </w:p>
    <w:tbl>
      <w:tblPr>
        <w:tblW w:w="9723" w:type="dxa"/>
        <w:tblInd w:w="-654" w:type="dxa"/>
        <w:tblLayout w:type="fixed"/>
        <w:tblCellMar>
          <w:left w:w="10" w:type="dxa"/>
          <w:right w:w="10" w:type="dxa"/>
        </w:tblCellMar>
        <w:tblLook w:val="0000" w:firstRow="0" w:lastRow="0" w:firstColumn="0" w:lastColumn="0" w:noHBand="0" w:noVBand="0"/>
      </w:tblPr>
      <w:tblGrid>
        <w:gridCol w:w="1502"/>
        <w:gridCol w:w="1417"/>
        <w:gridCol w:w="6804"/>
      </w:tblGrid>
      <w:tr w:rsidR="00653EEC" w:rsidRPr="002112B4" w14:paraId="454E0408" w14:textId="77777777" w:rsidTr="00B83B8A">
        <w:tc>
          <w:tcPr>
            <w:tcW w:w="1502" w:type="dxa"/>
            <w:tcBorders>
              <w:top w:val="single" w:sz="2" w:space="0" w:color="000000"/>
              <w:left w:val="single" w:sz="2" w:space="0" w:color="000000"/>
              <w:bottom w:val="single" w:sz="2" w:space="0" w:color="000000"/>
            </w:tcBorders>
            <w:tcMar>
              <w:top w:w="55" w:type="dxa"/>
              <w:left w:w="55" w:type="dxa"/>
              <w:bottom w:w="55" w:type="dxa"/>
              <w:right w:w="55" w:type="dxa"/>
            </w:tcMar>
          </w:tcPr>
          <w:p w14:paraId="57991BEE" w14:textId="77777777" w:rsidR="00653EEC" w:rsidRPr="002112B4" w:rsidRDefault="00653EEC" w:rsidP="00B72ECD">
            <w:pPr>
              <w:rPr>
                <w:rFonts w:asciiTheme="minorHAnsi" w:hAnsiTheme="minorHAnsi" w:cstheme="minorHAnsi"/>
                <w:color w:val="000000" w:themeColor="text1"/>
              </w:rPr>
            </w:pPr>
            <w:bookmarkStart w:id="173" w:name="_Hlk39138913"/>
            <w:r w:rsidRPr="002112B4">
              <w:rPr>
                <w:rFonts w:asciiTheme="minorHAnsi" w:hAnsiTheme="minorHAnsi" w:cstheme="minorHAnsi"/>
                <w:color w:val="000000" w:themeColor="text1"/>
              </w:rPr>
              <w:t>SKUPNI DODATEK</w:t>
            </w:r>
          </w:p>
        </w:tc>
        <w:tc>
          <w:tcPr>
            <w:tcW w:w="1417" w:type="dxa"/>
            <w:tcBorders>
              <w:top w:val="single" w:sz="2" w:space="0" w:color="000000"/>
              <w:left w:val="single" w:sz="2" w:space="0" w:color="000000"/>
              <w:bottom w:val="single" w:sz="2" w:space="0" w:color="000000"/>
            </w:tcBorders>
            <w:tcMar>
              <w:top w:w="55" w:type="dxa"/>
              <w:left w:w="55" w:type="dxa"/>
              <w:bottom w:w="55" w:type="dxa"/>
              <w:right w:w="55" w:type="dxa"/>
            </w:tcMar>
          </w:tcPr>
          <w:p w14:paraId="27D15014"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POSEBNI DODATEK</w:t>
            </w:r>
          </w:p>
        </w:tc>
        <w:tc>
          <w:tcPr>
            <w:tcW w:w="680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3F9E835"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VSEBINA -PODATKI</w:t>
            </w:r>
          </w:p>
        </w:tc>
      </w:tr>
      <w:tr w:rsidR="00653EEC" w:rsidRPr="002112B4" w14:paraId="19777420" w14:textId="77777777" w:rsidTr="00B83B8A">
        <w:tc>
          <w:tcPr>
            <w:tcW w:w="1502" w:type="dxa"/>
            <w:tcBorders>
              <w:left w:val="single" w:sz="2" w:space="0" w:color="000000"/>
              <w:bottom w:val="single" w:sz="2" w:space="0" w:color="000000"/>
            </w:tcBorders>
            <w:tcMar>
              <w:top w:w="55" w:type="dxa"/>
              <w:left w:w="55" w:type="dxa"/>
              <w:bottom w:w="55" w:type="dxa"/>
              <w:right w:w="55" w:type="dxa"/>
            </w:tcMar>
          </w:tcPr>
          <w:p w14:paraId="5CFD8B62"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D-1</w:t>
            </w:r>
          </w:p>
        </w:tc>
        <w:tc>
          <w:tcPr>
            <w:tcW w:w="1417" w:type="dxa"/>
            <w:tcBorders>
              <w:left w:val="single" w:sz="2" w:space="0" w:color="000000"/>
              <w:bottom w:val="single" w:sz="2" w:space="0" w:color="000000"/>
            </w:tcBorders>
            <w:tcMar>
              <w:top w:w="55" w:type="dxa"/>
              <w:left w:w="55" w:type="dxa"/>
              <w:bottom w:w="55" w:type="dxa"/>
              <w:right w:w="55" w:type="dxa"/>
            </w:tcMar>
          </w:tcPr>
          <w:p w14:paraId="05D91EB3" w14:textId="77777777" w:rsidR="00653EEC" w:rsidRPr="002112B4" w:rsidRDefault="00653EEC" w:rsidP="00B72ECD">
            <w:pPr>
              <w:rPr>
                <w:rFonts w:asciiTheme="minorHAnsi" w:hAnsiTheme="minorHAnsi" w:cstheme="minorHAnsi"/>
                <w:color w:val="000000" w:themeColor="text1"/>
              </w:rPr>
            </w:pPr>
          </w:p>
        </w:tc>
        <w:tc>
          <w:tcPr>
            <w:tcW w:w="6804" w:type="dxa"/>
            <w:tcBorders>
              <w:left w:val="single" w:sz="2" w:space="0" w:color="000000"/>
              <w:bottom w:val="single" w:sz="2" w:space="0" w:color="000000"/>
              <w:right w:val="single" w:sz="2" w:space="0" w:color="000000"/>
            </w:tcBorders>
            <w:tcMar>
              <w:top w:w="55" w:type="dxa"/>
              <w:left w:w="55" w:type="dxa"/>
              <w:bottom w:w="55" w:type="dxa"/>
              <w:right w:w="55" w:type="dxa"/>
            </w:tcMar>
          </w:tcPr>
          <w:p w14:paraId="757B624F"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bCs/>
                <w:iCs/>
                <w:color w:val="000000" w:themeColor="text1"/>
              </w:rPr>
              <w:t>Načrtovana finančna sredstva za izvajanje načrta ZIR</w:t>
            </w:r>
          </w:p>
        </w:tc>
      </w:tr>
      <w:tr w:rsidR="00653EEC" w:rsidRPr="002112B4" w14:paraId="5541398F" w14:textId="77777777" w:rsidTr="00B83B8A">
        <w:tc>
          <w:tcPr>
            <w:tcW w:w="1502" w:type="dxa"/>
            <w:tcBorders>
              <w:left w:val="single" w:sz="2" w:space="0" w:color="000000"/>
              <w:bottom w:val="single" w:sz="2" w:space="0" w:color="000000"/>
            </w:tcBorders>
            <w:tcMar>
              <w:top w:w="55" w:type="dxa"/>
              <w:left w:w="55" w:type="dxa"/>
              <w:bottom w:w="55" w:type="dxa"/>
              <w:right w:w="55" w:type="dxa"/>
            </w:tcMar>
          </w:tcPr>
          <w:p w14:paraId="16AEBA2E"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D-5</w:t>
            </w:r>
          </w:p>
        </w:tc>
        <w:tc>
          <w:tcPr>
            <w:tcW w:w="1417" w:type="dxa"/>
            <w:tcBorders>
              <w:left w:val="single" w:sz="2" w:space="0" w:color="000000"/>
              <w:bottom w:val="single" w:sz="2" w:space="0" w:color="000000"/>
            </w:tcBorders>
            <w:tcMar>
              <w:top w:w="55" w:type="dxa"/>
              <w:left w:w="55" w:type="dxa"/>
              <w:bottom w:w="55" w:type="dxa"/>
              <w:right w:w="55" w:type="dxa"/>
            </w:tcMar>
          </w:tcPr>
          <w:p w14:paraId="48294649" w14:textId="77777777" w:rsidR="00653EEC" w:rsidRPr="002112B4" w:rsidRDefault="00653EEC" w:rsidP="00B72ECD">
            <w:pPr>
              <w:rPr>
                <w:rFonts w:asciiTheme="minorHAnsi" w:hAnsiTheme="minorHAnsi" w:cstheme="minorHAnsi"/>
                <w:color w:val="000000" w:themeColor="text1"/>
              </w:rPr>
            </w:pPr>
          </w:p>
        </w:tc>
        <w:tc>
          <w:tcPr>
            <w:tcW w:w="6804" w:type="dxa"/>
            <w:tcBorders>
              <w:left w:val="single" w:sz="2" w:space="0" w:color="000000"/>
              <w:bottom w:val="single" w:sz="2" w:space="0" w:color="000000"/>
              <w:right w:val="single" w:sz="2" w:space="0" w:color="000000"/>
            </w:tcBorders>
            <w:tcMar>
              <w:top w:w="55" w:type="dxa"/>
              <w:left w:w="55" w:type="dxa"/>
              <w:bottom w:w="55" w:type="dxa"/>
              <w:right w:w="55" w:type="dxa"/>
            </w:tcMar>
          </w:tcPr>
          <w:p w14:paraId="727A349C" w14:textId="77777777" w:rsidR="00653EEC" w:rsidRPr="002112B4" w:rsidRDefault="00653EEC" w:rsidP="00B72ECD">
            <w:pPr>
              <w:rPr>
                <w:rFonts w:asciiTheme="minorHAnsi" w:hAnsiTheme="minorHAnsi" w:cstheme="minorHAnsi"/>
                <w:bCs/>
                <w:iCs/>
                <w:color w:val="000000" w:themeColor="text1"/>
              </w:rPr>
            </w:pPr>
            <w:r w:rsidRPr="002112B4">
              <w:rPr>
                <w:rFonts w:asciiTheme="minorHAnsi" w:hAnsiTheme="minorHAnsi" w:cstheme="minorHAnsi"/>
                <w:color w:val="000000" w:themeColor="text1"/>
              </w:rPr>
              <w:t>Priporočilo o organiziranju in vodenju informacijskega centra</w:t>
            </w:r>
          </w:p>
        </w:tc>
      </w:tr>
      <w:tr w:rsidR="00653EEC" w:rsidRPr="002112B4" w14:paraId="2074A0DB" w14:textId="77777777" w:rsidTr="00B83B8A">
        <w:tc>
          <w:tcPr>
            <w:tcW w:w="1502" w:type="dxa"/>
            <w:tcBorders>
              <w:left w:val="single" w:sz="2" w:space="0" w:color="000000"/>
              <w:bottom w:val="single" w:sz="2" w:space="0" w:color="000000"/>
            </w:tcBorders>
            <w:tcMar>
              <w:top w:w="55" w:type="dxa"/>
              <w:left w:w="55" w:type="dxa"/>
              <w:bottom w:w="55" w:type="dxa"/>
              <w:right w:w="55" w:type="dxa"/>
            </w:tcMar>
          </w:tcPr>
          <w:p w14:paraId="424A0A93"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D-6</w:t>
            </w:r>
          </w:p>
        </w:tc>
        <w:tc>
          <w:tcPr>
            <w:tcW w:w="1417" w:type="dxa"/>
            <w:tcBorders>
              <w:left w:val="single" w:sz="2" w:space="0" w:color="000000"/>
              <w:bottom w:val="single" w:sz="2" w:space="0" w:color="000000"/>
            </w:tcBorders>
            <w:tcMar>
              <w:top w:w="55" w:type="dxa"/>
              <w:left w:w="55" w:type="dxa"/>
              <w:bottom w:w="55" w:type="dxa"/>
              <w:right w:w="55" w:type="dxa"/>
            </w:tcMar>
          </w:tcPr>
          <w:p w14:paraId="2D848B43" w14:textId="77777777" w:rsidR="00653EEC" w:rsidRPr="002112B4" w:rsidRDefault="00653EEC" w:rsidP="00B72ECD">
            <w:pPr>
              <w:rPr>
                <w:rFonts w:asciiTheme="minorHAnsi" w:hAnsiTheme="minorHAnsi" w:cstheme="minorHAnsi"/>
                <w:color w:val="000000" w:themeColor="text1"/>
              </w:rPr>
            </w:pPr>
          </w:p>
        </w:tc>
        <w:tc>
          <w:tcPr>
            <w:tcW w:w="6804"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DF455B"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Navodilo za izvajanje psihološke pomoči</w:t>
            </w:r>
          </w:p>
        </w:tc>
      </w:tr>
      <w:tr w:rsidR="00653EEC" w:rsidRPr="002112B4" w14:paraId="514889D4" w14:textId="77777777" w:rsidTr="00B83B8A">
        <w:tc>
          <w:tcPr>
            <w:tcW w:w="1502" w:type="dxa"/>
            <w:tcBorders>
              <w:left w:val="single" w:sz="2" w:space="0" w:color="000000"/>
              <w:bottom w:val="single" w:sz="2" w:space="0" w:color="000000"/>
            </w:tcBorders>
            <w:tcMar>
              <w:top w:w="55" w:type="dxa"/>
              <w:left w:w="55" w:type="dxa"/>
              <w:bottom w:w="55" w:type="dxa"/>
              <w:right w:w="55" w:type="dxa"/>
            </w:tcMar>
          </w:tcPr>
          <w:p w14:paraId="354BC182"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D-7/</w:t>
            </w:r>
            <w:r w:rsidR="00E94B58" w:rsidRPr="002112B4">
              <w:rPr>
                <w:rFonts w:asciiTheme="minorHAnsi" w:hAnsiTheme="minorHAnsi" w:cstheme="minorHAnsi"/>
                <w:color w:val="000000" w:themeColor="text1"/>
              </w:rPr>
              <w:t>4</w:t>
            </w:r>
          </w:p>
        </w:tc>
        <w:tc>
          <w:tcPr>
            <w:tcW w:w="1417" w:type="dxa"/>
            <w:tcBorders>
              <w:left w:val="single" w:sz="2" w:space="0" w:color="000000"/>
              <w:bottom w:val="single" w:sz="2" w:space="0" w:color="000000"/>
            </w:tcBorders>
            <w:tcMar>
              <w:top w:w="55" w:type="dxa"/>
              <w:left w:w="55" w:type="dxa"/>
              <w:bottom w:w="55" w:type="dxa"/>
              <w:right w:w="55" w:type="dxa"/>
            </w:tcMar>
          </w:tcPr>
          <w:p w14:paraId="364B6ACC" w14:textId="77777777" w:rsidR="00653EEC" w:rsidRPr="002112B4" w:rsidRDefault="00653EEC" w:rsidP="00B72ECD">
            <w:pPr>
              <w:rPr>
                <w:rFonts w:asciiTheme="minorHAnsi" w:hAnsiTheme="minorHAnsi" w:cstheme="minorHAnsi"/>
                <w:color w:val="000000" w:themeColor="text1"/>
              </w:rPr>
            </w:pPr>
          </w:p>
        </w:tc>
        <w:tc>
          <w:tcPr>
            <w:tcW w:w="6804" w:type="dxa"/>
            <w:tcBorders>
              <w:left w:val="single" w:sz="2" w:space="0" w:color="000000"/>
              <w:bottom w:val="single" w:sz="2" w:space="0" w:color="000000"/>
              <w:right w:val="single" w:sz="2" w:space="0" w:color="000000"/>
            </w:tcBorders>
            <w:tcMar>
              <w:top w:w="55" w:type="dxa"/>
              <w:left w:w="55" w:type="dxa"/>
              <w:bottom w:w="55" w:type="dxa"/>
              <w:right w:w="55" w:type="dxa"/>
            </w:tcMar>
          </w:tcPr>
          <w:p w14:paraId="064CF465"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 xml:space="preserve">Navodilo </w:t>
            </w:r>
            <w:r w:rsidR="00B42ED7" w:rsidRPr="002112B4">
              <w:rPr>
                <w:rFonts w:asciiTheme="minorHAnsi" w:hAnsiTheme="minorHAnsi" w:cstheme="minorHAnsi"/>
                <w:color w:val="000000" w:themeColor="text1"/>
              </w:rPr>
              <w:t xml:space="preserve">prebivalcem </w:t>
            </w:r>
            <w:r w:rsidRPr="002112B4">
              <w:rPr>
                <w:rFonts w:asciiTheme="minorHAnsi" w:hAnsiTheme="minorHAnsi" w:cstheme="minorHAnsi"/>
                <w:color w:val="000000" w:themeColor="text1"/>
              </w:rPr>
              <w:t xml:space="preserve">– kako ravnamo pred, med in po </w:t>
            </w:r>
            <w:r w:rsidR="002A20C8" w:rsidRPr="002112B4">
              <w:rPr>
                <w:rFonts w:asciiTheme="minorHAnsi" w:hAnsiTheme="minorHAnsi" w:cstheme="minorHAnsi"/>
                <w:color w:val="000000" w:themeColor="text1"/>
              </w:rPr>
              <w:t>žledu</w:t>
            </w:r>
          </w:p>
        </w:tc>
      </w:tr>
      <w:tr w:rsidR="00653EEC" w:rsidRPr="002112B4" w14:paraId="71D72CEC" w14:textId="77777777" w:rsidTr="00B83B8A">
        <w:tc>
          <w:tcPr>
            <w:tcW w:w="1502" w:type="dxa"/>
            <w:tcBorders>
              <w:left w:val="single" w:sz="2" w:space="0" w:color="000000"/>
              <w:bottom w:val="single" w:sz="2" w:space="0" w:color="000000"/>
            </w:tcBorders>
            <w:tcMar>
              <w:top w:w="55" w:type="dxa"/>
              <w:left w:w="55" w:type="dxa"/>
              <w:bottom w:w="55" w:type="dxa"/>
              <w:right w:w="55" w:type="dxa"/>
            </w:tcMar>
          </w:tcPr>
          <w:p w14:paraId="66DC5A43"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D-11</w:t>
            </w:r>
          </w:p>
        </w:tc>
        <w:tc>
          <w:tcPr>
            <w:tcW w:w="1417" w:type="dxa"/>
            <w:tcBorders>
              <w:left w:val="single" w:sz="2" w:space="0" w:color="000000"/>
              <w:bottom w:val="single" w:sz="2" w:space="0" w:color="000000"/>
            </w:tcBorders>
            <w:tcMar>
              <w:top w:w="55" w:type="dxa"/>
              <w:left w:w="55" w:type="dxa"/>
              <w:bottom w:w="55" w:type="dxa"/>
              <w:right w:w="55" w:type="dxa"/>
            </w:tcMar>
          </w:tcPr>
          <w:p w14:paraId="2E7FAAC9" w14:textId="77777777" w:rsidR="00653EEC" w:rsidRPr="002112B4" w:rsidRDefault="00653EEC" w:rsidP="00B72ECD">
            <w:pPr>
              <w:rPr>
                <w:rFonts w:asciiTheme="minorHAnsi" w:hAnsiTheme="minorHAnsi" w:cstheme="minorHAnsi"/>
                <w:color w:val="000000" w:themeColor="text1"/>
              </w:rPr>
            </w:pPr>
          </w:p>
        </w:tc>
        <w:tc>
          <w:tcPr>
            <w:tcW w:w="6804" w:type="dxa"/>
            <w:tcBorders>
              <w:left w:val="single" w:sz="2" w:space="0" w:color="000000"/>
              <w:bottom w:val="single" w:sz="2" w:space="0" w:color="000000"/>
              <w:right w:val="single" w:sz="2" w:space="0" w:color="000000"/>
            </w:tcBorders>
            <w:tcMar>
              <w:top w:w="55" w:type="dxa"/>
              <w:left w:w="55" w:type="dxa"/>
              <w:bottom w:w="55" w:type="dxa"/>
              <w:right w:w="55" w:type="dxa"/>
            </w:tcMar>
          </w:tcPr>
          <w:p w14:paraId="72C7B0D1"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Vzorec sklepa o preklicu izvajanja zaščitnih ukrepov in nalog ZRP</w:t>
            </w:r>
          </w:p>
        </w:tc>
      </w:tr>
      <w:tr w:rsidR="00653EEC" w:rsidRPr="002112B4" w14:paraId="33C4E71B" w14:textId="77777777" w:rsidTr="00B83B8A">
        <w:tc>
          <w:tcPr>
            <w:tcW w:w="1502" w:type="dxa"/>
            <w:tcBorders>
              <w:left w:val="single" w:sz="2" w:space="0" w:color="000000"/>
              <w:bottom w:val="single" w:sz="2" w:space="0" w:color="000000"/>
            </w:tcBorders>
            <w:tcMar>
              <w:top w:w="55" w:type="dxa"/>
              <w:left w:w="55" w:type="dxa"/>
              <w:bottom w:w="55" w:type="dxa"/>
              <w:right w:w="55" w:type="dxa"/>
            </w:tcMar>
          </w:tcPr>
          <w:p w14:paraId="66E34242"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D-14</w:t>
            </w:r>
          </w:p>
        </w:tc>
        <w:tc>
          <w:tcPr>
            <w:tcW w:w="1417" w:type="dxa"/>
            <w:tcBorders>
              <w:left w:val="single" w:sz="2" w:space="0" w:color="000000"/>
              <w:bottom w:val="single" w:sz="2" w:space="0" w:color="000000"/>
            </w:tcBorders>
            <w:tcMar>
              <w:top w:w="55" w:type="dxa"/>
              <w:left w:w="55" w:type="dxa"/>
              <w:bottom w:w="55" w:type="dxa"/>
              <w:right w:w="55" w:type="dxa"/>
            </w:tcMar>
          </w:tcPr>
          <w:p w14:paraId="3771C6CD" w14:textId="77777777" w:rsidR="00653EEC" w:rsidRPr="002112B4" w:rsidRDefault="00653EEC" w:rsidP="00B72ECD">
            <w:pPr>
              <w:rPr>
                <w:rFonts w:asciiTheme="minorHAnsi" w:hAnsiTheme="minorHAnsi" w:cstheme="minorHAnsi"/>
                <w:color w:val="000000" w:themeColor="text1"/>
              </w:rPr>
            </w:pPr>
          </w:p>
        </w:tc>
        <w:tc>
          <w:tcPr>
            <w:tcW w:w="6804" w:type="dxa"/>
            <w:tcBorders>
              <w:left w:val="single" w:sz="2" w:space="0" w:color="000000"/>
              <w:bottom w:val="single" w:sz="2" w:space="0" w:color="000000"/>
              <w:right w:val="single" w:sz="2" w:space="0" w:color="000000"/>
            </w:tcBorders>
            <w:tcMar>
              <w:top w:w="55" w:type="dxa"/>
              <w:left w:w="55" w:type="dxa"/>
              <w:bottom w:w="55" w:type="dxa"/>
              <w:right w:w="55" w:type="dxa"/>
            </w:tcMar>
          </w:tcPr>
          <w:p w14:paraId="22E484BC"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Vzorec odredbe o aktiviranju sil in sredstev za ZRP</w:t>
            </w:r>
          </w:p>
        </w:tc>
      </w:tr>
      <w:tr w:rsidR="00653EEC" w:rsidRPr="002112B4" w14:paraId="2F12EA8C" w14:textId="77777777" w:rsidTr="00B83B8A">
        <w:tc>
          <w:tcPr>
            <w:tcW w:w="1502" w:type="dxa"/>
            <w:tcBorders>
              <w:left w:val="single" w:sz="2" w:space="0" w:color="000000"/>
              <w:bottom w:val="single" w:sz="2" w:space="0" w:color="000000"/>
            </w:tcBorders>
            <w:tcMar>
              <w:top w:w="55" w:type="dxa"/>
              <w:left w:w="55" w:type="dxa"/>
              <w:bottom w:w="55" w:type="dxa"/>
              <w:right w:w="55" w:type="dxa"/>
            </w:tcMar>
          </w:tcPr>
          <w:p w14:paraId="23E2C33D"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D-19</w:t>
            </w:r>
          </w:p>
        </w:tc>
        <w:tc>
          <w:tcPr>
            <w:tcW w:w="1417" w:type="dxa"/>
            <w:tcBorders>
              <w:left w:val="single" w:sz="2" w:space="0" w:color="000000"/>
              <w:bottom w:val="single" w:sz="2" w:space="0" w:color="000000"/>
            </w:tcBorders>
            <w:tcMar>
              <w:top w:w="55" w:type="dxa"/>
              <w:left w:w="55" w:type="dxa"/>
              <w:bottom w:w="55" w:type="dxa"/>
              <w:right w:w="55" w:type="dxa"/>
            </w:tcMar>
          </w:tcPr>
          <w:p w14:paraId="4D68B920" w14:textId="77777777" w:rsidR="00653EEC" w:rsidRPr="002112B4" w:rsidRDefault="00653EEC" w:rsidP="00B72ECD">
            <w:pPr>
              <w:rPr>
                <w:rFonts w:asciiTheme="minorHAnsi" w:hAnsiTheme="minorHAnsi" w:cstheme="minorHAnsi"/>
                <w:color w:val="000000" w:themeColor="text1"/>
              </w:rPr>
            </w:pPr>
          </w:p>
        </w:tc>
        <w:tc>
          <w:tcPr>
            <w:tcW w:w="6804" w:type="dxa"/>
            <w:tcBorders>
              <w:left w:val="single" w:sz="2" w:space="0" w:color="000000"/>
              <w:bottom w:val="single" w:sz="2" w:space="0" w:color="000000"/>
              <w:right w:val="single" w:sz="2" w:space="0" w:color="000000"/>
            </w:tcBorders>
            <w:tcMar>
              <w:top w:w="55" w:type="dxa"/>
              <w:left w:w="55" w:type="dxa"/>
              <w:bottom w:w="55" w:type="dxa"/>
              <w:right w:w="55" w:type="dxa"/>
            </w:tcMar>
          </w:tcPr>
          <w:p w14:paraId="4592E2C8"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Vzorec sklepa o aktiviranju načrta ZiR ob nesreči</w:t>
            </w:r>
          </w:p>
        </w:tc>
      </w:tr>
      <w:tr w:rsidR="00653EEC" w:rsidRPr="002112B4" w14:paraId="36F89BF0" w14:textId="77777777" w:rsidTr="00B83B8A">
        <w:tc>
          <w:tcPr>
            <w:tcW w:w="1502" w:type="dxa"/>
            <w:tcBorders>
              <w:left w:val="single" w:sz="2" w:space="0" w:color="000000"/>
              <w:bottom w:val="single" w:sz="2" w:space="0" w:color="000000"/>
            </w:tcBorders>
            <w:tcMar>
              <w:top w:w="55" w:type="dxa"/>
              <w:left w:w="55" w:type="dxa"/>
              <w:bottom w:w="55" w:type="dxa"/>
              <w:right w:w="55" w:type="dxa"/>
            </w:tcMar>
          </w:tcPr>
          <w:p w14:paraId="03BCD92D"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D-20</w:t>
            </w:r>
          </w:p>
        </w:tc>
        <w:tc>
          <w:tcPr>
            <w:tcW w:w="1417" w:type="dxa"/>
            <w:tcBorders>
              <w:left w:val="single" w:sz="2" w:space="0" w:color="000000"/>
              <w:bottom w:val="single" w:sz="2" w:space="0" w:color="000000"/>
            </w:tcBorders>
            <w:tcMar>
              <w:top w:w="55" w:type="dxa"/>
              <w:left w:w="55" w:type="dxa"/>
              <w:bottom w:w="55" w:type="dxa"/>
              <w:right w:w="55" w:type="dxa"/>
            </w:tcMar>
          </w:tcPr>
          <w:p w14:paraId="7EE43E6E" w14:textId="77777777" w:rsidR="00653EEC" w:rsidRPr="002112B4" w:rsidRDefault="00653EEC" w:rsidP="00B72ECD">
            <w:pPr>
              <w:rPr>
                <w:rFonts w:asciiTheme="minorHAnsi" w:hAnsiTheme="minorHAnsi" w:cstheme="minorHAnsi"/>
                <w:color w:val="000000" w:themeColor="text1"/>
              </w:rPr>
            </w:pPr>
          </w:p>
        </w:tc>
        <w:tc>
          <w:tcPr>
            <w:tcW w:w="6804" w:type="dxa"/>
            <w:tcBorders>
              <w:left w:val="single" w:sz="2" w:space="0" w:color="000000"/>
              <w:bottom w:val="single" w:sz="2" w:space="0" w:color="000000"/>
              <w:right w:val="single" w:sz="2" w:space="0" w:color="000000"/>
            </w:tcBorders>
            <w:tcMar>
              <w:top w:w="55" w:type="dxa"/>
              <w:left w:w="55" w:type="dxa"/>
              <w:bottom w:w="55" w:type="dxa"/>
              <w:right w:w="55" w:type="dxa"/>
            </w:tcMar>
          </w:tcPr>
          <w:p w14:paraId="153BECD0"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Vzorec sklepa o preklicu izvajanja zaščitnih ukrepov in nalog ZRP</w:t>
            </w:r>
          </w:p>
        </w:tc>
      </w:tr>
      <w:tr w:rsidR="00653EEC" w:rsidRPr="002112B4" w14:paraId="2D78E029" w14:textId="77777777" w:rsidTr="00B83B8A">
        <w:tc>
          <w:tcPr>
            <w:tcW w:w="1502" w:type="dxa"/>
            <w:tcBorders>
              <w:left w:val="single" w:sz="2" w:space="0" w:color="000000"/>
              <w:bottom w:val="single" w:sz="2" w:space="0" w:color="000000"/>
            </w:tcBorders>
            <w:tcMar>
              <w:top w:w="55" w:type="dxa"/>
              <w:left w:w="55" w:type="dxa"/>
              <w:bottom w:w="55" w:type="dxa"/>
              <w:right w:w="55" w:type="dxa"/>
            </w:tcMar>
          </w:tcPr>
          <w:p w14:paraId="7A831EC0"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D-23</w:t>
            </w:r>
          </w:p>
        </w:tc>
        <w:tc>
          <w:tcPr>
            <w:tcW w:w="1417" w:type="dxa"/>
            <w:tcBorders>
              <w:left w:val="single" w:sz="2" w:space="0" w:color="000000"/>
              <w:bottom w:val="single" w:sz="2" w:space="0" w:color="000000"/>
            </w:tcBorders>
            <w:tcMar>
              <w:top w:w="55" w:type="dxa"/>
              <w:left w:w="55" w:type="dxa"/>
              <w:bottom w:w="55" w:type="dxa"/>
              <w:right w:w="55" w:type="dxa"/>
            </w:tcMar>
          </w:tcPr>
          <w:p w14:paraId="133FA06B" w14:textId="77777777" w:rsidR="00653EEC" w:rsidRPr="002112B4" w:rsidRDefault="00653EEC" w:rsidP="00B72ECD">
            <w:pPr>
              <w:rPr>
                <w:rFonts w:asciiTheme="minorHAnsi" w:hAnsiTheme="minorHAnsi" w:cstheme="minorHAnsi"/>
                <w:color w:val="000000" w:themeColor="text1"/>
              </w:rPr>
            </w:pPr>
          </w:p>
        </w:tc>
        <w:tc>
          <w:tcPr>
            <w:tcW w:w="6804" w:type="dxa"/>
            <w:tcBorders>
              <w:left w:val="single" w:sz="2" w:space="0" w:color="000000"/>
              <w:bottom w:val="single" w:sz="2" w:space="0" w:color="000000"/>
              <w:right w:val="single" w:sz="2" w:space="0" w:color="000000"/>
            </w:tcBorders>
            <w:tcMar>
              <w:top w:w="55" w:type="dxa"/>
              <w:left w:w="55" w:type="dxa"/>
              <w:bottom w:w="55" w:type="dxa"/>
              <w:right w:w="55" w:type="dxa"/>
            </w:tcMar>
          </w:tcPr>
          <w:p w14:paraId="0AF9D54F"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Prošnja za pomoč</w:t>
            </w:r>
          </w:p>
        </w:tc>
      </w:tr>
      <w:tr w:rsidR="00653EEC" w:rsidRPr="002112B4" w14:paraId="4C6FBE31" w14:textId="77777777" w:rsidTr="00B83B8A">
        <w:tc>
          <w:tcPr>
            <w:tcW w:w="1502" w:type="dxa"/>
            <w:tcBorders>
              <w:left w:val="single" w:sz="2" w:space="0" w:color="000000"/>
              <w:bottom w:val="single" w:sz="2" w:space="0" w:color="000000"/>
            </w:tcBorders>
            <w:tcMar>
              <w:top w:w="55" w:type="dxa"/>
              <w:left w:w="55" w:type="dxa"/>
              <w:bottom w:w="55" w:type="dxa"/>
              <w:right w:w="55" w:type="dxa"/>
            </w:tcMar>
          </w:tcPr>
          <w:p w14:paraId="113C6209"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D-2</w:t>
            </w:r>
            <w:r w:rsidR="00CB24AA" w:rsidRPr="002112B4">
              <w:rPr>
                <w:rFonts w:asciiTheme="minorHAnsi" w:hAnsiTheme="minorHAnsi" w:cstheme="minorHAnsi"/>
                <w:color w:val="000000" w:themeColor="text1"/>
              </w:rPr>
              <w:t>4</w:t>
            </w:r>
          </w:p>
        </w:tc>
        <w:tc>
          <w:tcPr>
            <w:tcW w:w="1417" w:type="dxa"/>
            <w:tcBorders>
              <w:left w:val="single" w:sz="2" w:space="0" w:color="000000"/>
              <w:bottom w:val="single" w:sz="2" w:space="0" w:color="000000"/>
            </w:tcBorders>
            <w:tcMar>
              <w:top w:w="55" w:type="dxa"/>
              <w:left w:w="55" w:type="dxa"/>
              <w:bottom w:w="55" w:type="dxa"/>
              <w:right w:w="55" w:type="dxa"/>
            </w:tcMar>
          </w:tcPr>
          <w:p w14:paraId="54899E47" w14:textId="77777777" w:rsidR="00653EEC" w:rsidRPr="002112B4" w:rsidRDefault="00653EEC" w:rsidP="00B72ECD">
            <w:pPr>
              <w:rPr>
                <w:rFonts w:asciiTheme="minorHAnsi" w:hAnsiTheme="minorHAnsi" w:cstheme="minorHAnsi"/>
                <w:color w:val="000000" w:themeColor="text1"/>
              </w:rPr>
            </w:pPr>
          </w:p>
        </w:tc>
        <w:tc>
          <w:tcPr>
            <w:tcW w:w="6804" w:type="dxa"/>
            <w:tcBorders>
              <w:left w:val="single" w:sz="2" w:space="0" w:color="000000"/>
              <w:bottom w:val="single" w:sz="2" w:space="0" w:color="000000"/>
              <w:right w:val="single" w:sz="2" w:space="0" w:color="000000"/>
            </w:tcBorders>
            <w:tcMar>
              <w:top w:w="55" w:type="dxa"/>
              <w:left w:w="55" w:type="dxa"/>
              <w:bottom w:w="55" w:type="dxa"/>
              <w:right w:w="55" w:type="dxa"/>
            </w:tcMar>
          </w:tcPr>
          <w:p w14:paraId="3E89EDAC"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Navodilo – dajanje prve pomoči</w:t>
            </w:r>
          </w:p>
        </w:tc>
      </w:tr>
      <w:tr w:rsidR="00653EEC" w:rsidRPr="002112B4" w14:paraId="45D76F30" w14:textId="77777777" w:rsidTr="00B83B8A">
        <w:tc>
          <w:tcPr>
            <w:tcW w:w="1502" w:type="dxa"/>
            <w:tcBorders>
              <w:left w:val="single" w:sz="2" w:space="0" w:color="000000"/>
              <w:bottom w:val="single" w:sz="2" w:space="0" w:color="000000"/>
            </w:tcBorders>
            <w:tcMar>
              <w:top w:w="55" w:type="dxa"/>
              <w:left w:w="55" w:type="dxa"/>
              <w:bottom w:w="55" w:type="dxa"/>
              <w:right w:w="55" w:type="dxa"/>
            </w:tcMar>
          </w:tcPr>
          <w:p w14:paraId="75E04E6A"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D-2</w:t>
            </w:r>
            <w:r w:rsidR="00153588" w:rsidRPr="002112B4">
              <w:rPr>
                <w:rFonts w:asciiTheme="minorHAnsi" w:hAnsiTheme="minorHAnsi" w:cstheme="minorHAnsi"/>
                <w:color w:val="000000" w:themeColor="text1"/>
              </w:rPr>
              <w:t>5</w:t>
            </w:r>
          </w:p>
        </w:tc>
        <w:tc>
          <w:tcPr>
            <w:tcW w:w="1417" w:type="dxa"/>
            <w:tcBorders>
              <w:left w:val="single" w:sz="2" w:space="0" w:color="000000"/>
              <w:bottom w:val="single" w:sz="2" w:space="0" w:color="000000"/>
            </w:tcBorders>
            <w:tcMar>
              <w:top w:w="55" w:type="dxa"/>
              <w:left w:w="55" w:type="dxa"/>
              <w:bottom w:w="55" w:type="dxa"/>
              <w:right w:w="55" w:type="dxa"/>
            </w:tcMar>
          </w:tcPr>
          <w:p w14:paraId="392D38F0" w14:textId="77777777" w:rsidR="00653EEC" w:rsidRPr="002112B4" w:rsidRDefault="00653EEC" w:rsidP="00B72ECD">
            <w:pPr>
              <w:rPr>
                <w:rFonts w:asciiTheme="minorHAnsi" w:hAnsiTheme="minorHAnsi" w:cstheme="minorHAnsi"/>
                <w:color w:val="000000" w:themeColor="text1"/>
              </w:rPr>
            </w:pPr>
          </w:p>
        </w:tc>
        <w:tc>
          <w:tcPr>
            <w:tcW w:w="6804" w:type="dxa"/>
            <w:tcBorders>
              <w:left w:val="single" w:sz="2" w:space="0" w:color="000000"/>
              <w:bottom w:val="single" w:sz="2" w:space="0" w:color="000000"/>
              <w:right w:val="single" w:sz="2" w:space="0" w:color="000000"/>
            </w:tcBorders>
            <w:tcMar>
              <w:top w:w="55" w:type="dxa"/>
              <w:left w:w="55" w:type="dxa"/>
              <w:bottom w:w="55" w:type="dxa"/>
              <w:right w:w="55" w:type="dxa"/>
            </w:tcMar>
          </w:tcPr>
          <w:p w14:paraId="16EE0F8E"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Navodilo - kako zagotoviti varno pitno vodo</w:t>
            </w:r>
          </w:p>
        </w:tc>
      </w:tr>
      <w:tr w:rsidR="00653EEC" w:rsidRPr="002112B4" w14:paraId="7FEA384B" w14:textId="77777777" w:rsidTr="00B83B8A">
        <w:tc>
          <w:tcPr>
            <w:tcW w:w="1502" w:type="dxa"/>
            <w:tcBorders>
              <w:left w:val="single" w:sz="2" w:space="0" w:color="000000"/>
              <w:bottom w:val="single" w:sz="2" w:space="0" w:color="000000"/>
            </w:tcBorders>
            <w:tcMar>
              <w:top w:w="55" w:type="dxa"/>
              <w:left w:w="55" w:type="dxa"/>
              <w:bottom w:w="55" w:type="dxa"/>
              <w:right w:w="55" w:type="dxa"/>
            </w:tcMar>
          </w:tcPr>
          <w:p w14:paraId="74D14B8B"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D-2</w:t>
            </w:r>
            <w:r w:rsidR="00153588" w:rsidRPr="002112B4">
              <w:rPr>
                <w:rFonts w:asciiTheme="minorHAnsi" w:hAnsiTheme="minorHAnsi" w:cstheme="minorHAnsi"/>
                <w:color w:val="000000" w:themeColor="text1"/>
              </w:rPr>
              <w:t>6</w:t>
            </w:r>
          </w:p>
        </w:tc>
        <w:tc>
          <w:tcPr>
            <w:tcW w:w="1417" w:type="dxa"/>
            <w:tcBorders>
              <w:left w:val="single" w:sz="2" w:space="0" w:color="000000"/>
              <w:bottom w:val="single" w:sz="2" w:space="0" w:color="000000"/>
            </w:tcBorders>
            <w:tcMar>
              <w:top w:w="55" w:type="dxa"/>
              <w:left w:w="55" w:type="dxa"/>
              <w:bottom w:w="55" w:type="dxa"/>
              <w:right w:w="55" w:type="dxa"/>
            </w:tcMar>
          </w:tcPr>
          <w:p w14:paraId="1C4BFBCC" w14:textId="77777777" w:rsidR="00653EEC" w:rsidRPr="002112B4" w:rsidRDefault="00653EEC" w:rsidP="00B72ECD">
            <w:pPr>
              <w:rPr>
                <w:rFonts w:asciiTheme="minorHAnsi" w:hAnsiTheme="minorHAnsi" w:cstheme="minorHAnsi"/>
                <w:color w:val="000000" w:themeColor="text1"/>
              </w:rPr>
            </w:pPr>
          </w:p>
        </w:tc>
        <w:tc>
          <w:tcPr>
            <w:tcW w:w="6804" w:type="dxa"/>
            <w:tcBorders>
              <w:left w:val="single" w:sz="2" w:space="0" w:color="000000"/>
              <w:bottom w:val="single" w:sz="2" w:space="0" w:color="000000"/>
              <w:right w:val="single" w:sz="2" w:space="0" w:color="000000"/>
            </w:tcBorders>
            <w:tcMar>
              <w:top w:w="55" w:type="dxa"/>
              <w:left w:w="55" w:type="dxa"/>
              <w:bottom w:w="55" w:type="dxa"/>
              <w:right w:w="55" w:type="dxa"/>
            </w:tcMar>
          </w:tcPr>
          <w:p w14:paraId="2A0794F5"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Navodilo - nujna zaloga hrane</w:t>
            </w:r>
          </w:p>
        </w:tc>
      </w:tr>
      <w:tr w:rsidR="00653EEC" w:rsidRPr="002112B4" w14:paraId="2EAC5D59" w14:textId="77777777" w:rsidTr="00B83B8A">
        <w:tc>
          <w:tcPr>
            <w:tcW w:w="1502" w:type="dxa"/>
            <w:tcBorders>
              <w:left w:val="single" w:sz="2" w:space="0" w:color="000000"/>
              <w:bottom w:val="single" w:sz="4" w:space="0" w:color="auto"/>
            </w:tcBorders>
            <w:tcMar>
              <w:top w:w="55" w:type="dxa"/>
              <w:left w:w="55" w:type="dxa"/>
              <w:bottom w:w="55" w:type="dxa"/>
              <w:right w:w="55" w:type="dxa"/>
            </w:tcMar>
          </w:tcPr>
          <w:p w14:paraId="577E856A"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D-</w:t>
            </w:r>
            <w:r w:rsidR="008523BA" w:rsidRPr="002112B4">
              <w:rPr>
                <w:rFonts w:asciiTheme="minorHAnsi" w:hAnsiTheme="minorHAnsi" w:cstheme="minorHAnsi"/>
                <w:color w:val="000000" w:themeColor="text1"/>
              </w:rPr>
              <w:t>27</w:t>
            </w:r>
          </w:p>
        </w:tc>
        <w:tc>
          <w:tcPr>
            <w:tcW w:w="1417" w:type="dxa"/>
            <w:tcBorders>
              <w:left w:val="single" w:sz="2" w:space="0" w:color="000000"/>
              <w:bottom w:val="single" w:sz="4" w:space="0" w:color="auto"/>
            </w:tcBorders>
            <w:tcMar>
              <w:top w:w="55" w:type="dxa"/>
              <w:left w:w="55" w:type="dxa"/>
              <w:bottom w:w="55" w:type="dxa"/>
              <w:right w:w="55" w:type="dxa"/>
            </w:tcMar>
          </w:tcPr>
          <w:p w14:paraId="2BD10A34" w14:textId="77777777" w:rsidR="00653EEC" w:rsidRPr="002112B4" w:rsidRDefault="00653EEC" w:rsidP="00B72ECD">
            <w:pPr>
              <w:rPr>
                <w:rFonts w:asciiTheme="minorHAnsi" w:hAnsiTheme="minorHAnsi" w:cstheme="minorHAnsi"/>
                <w:color w:val="000000" w:themeColor="text1"/>
              </w:rPr>
            </w:pPr>
          </w:p>
        </w:tc>
        <w:tc>
          <w:tcPr>
            <w:tcW w:w="6804" w:type="dxa"/>
            <w:tcBorders>
              <w:left w:val="single" w:sz="2" w:space="0" w:color="000000"/>
              <w:bottom w:val="single" w:sz="4" w:space="0" w:color="auto"/>
              <w:right w:val="single" w:sz="2" w:space="0" w:color="000000"/>
            </w:tcBorders>
            <w:tcMar>
              <w:top w:w="55" w:type="dxa"/>
              <w:left w:w="55" w:type="dxa"/>
              <w:bottom w:w="55" w:type="dxa"/>
              <w:right w:w="55" w:type="dxa"/>
            </w:tcMar>
          </w:tcPr>
          <w:p w14:paraId="0D812670"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Vzorec odredbe o aktiviranju štaba CZ</w:t>
            </w:r>
          </w:p>
        </w:tc>
      </w:tr>
      <w:tr w:rsidR="00653EEC" w:rsidRPr="002112B4" w14:paraId="77EB1F72" w14:textId="77777777" w:rsidTr="00B83B8A">
        <w:tc>
          <w:tcPr>
            <w:tcW w:w="150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585DDD3"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D-</w:t>
            </w:r>
            <w:r w:rsidR="006710A2" w:rsidRPr="002112B4">
              <w:rPr>
                <w:rFonts w:asciiTheme="minorHAnsi" w:hAnsiTheme="minorHAnsi" w:cstheme="minorHAnsi"/>
                <w:color w:val="000000" w:themeColor="text1"/>
              </w:rPr>
              <w:t>28</w:t>
            </w:r>
          </w:p>
        </w:tc>
        <w:tc>
          <w:tcPr>
            <w:tcW w:w="141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B9BADDD" w14:textId="77777777" w:rsidR="00653EEC" w:rsidRPr="002112B4" w:rsidRDefault="00653EEC" w:rsidP="00B72ECD">
            <w:pPr>
              <w:rPr>
                <w:rFonts w:asciiTheme="minorHAnsi" w:hAnsiTheme="minorHAnsi" w:cstheme="minorHAnsi"/>
                <w:color w:val="000000" w:themeColor="text1"/>
              </w:rPr>
            </w:pPr>
          </w:p>
        </w:tc>
        <w:tc>
          <w:tcPr>
            <w:tcW w:w="680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E69B254" w14:textId="77777777" w:rsidR="00653EEC" w:rsidRPr="002112B4" w:rsidRDefault="00653EEC" w:rsidP="00B72ECD">
            <w:pPr>
              <w:rPr>
                <w:rFonts w:asciiTheme="minorHAnsi" w:hAnsiTheme="minorHAnsi" w:cstheme="minorHAnsi"/>
                <w:color w:val="000000" w:themeColor="text1"/>
              </w:rPr>
            </w:pPr>
            <w:r w:rsidRPr="002112B4">
              <w:rPr>
                <w:rFonts w:asciiTheme="minorHAnsi" w:hAnsiTheme="minorHAnsi" w:cstheme="minorHAnsi"/>
                <w:color w:val="000000" w:themeColor="text1"/>
              </w:rPr>
              <w:t>Navodilo za sprejem državne materialne pomoči</w:t>
            </w:r>
          </w:p>
        </w:tc>
      </w:tr>
      <w:bookmarkEnd w:id="173"/>
    </w:tbl>
    <w:p w14:paraId="12225DF0" w14:textId="77777777" w:rsidR="00653EEC" w:rsidRPr="002112B4" w:rsidRDefault="00653EEC" w:rsidP="00B72ECD">
      <w:pPr>
        <w:rPr>
          <w:rFonts w:asciiTheme="minorHAnsi" w:hAnsiTheme="minorHAnsi" w:cstheme="minorHAnsi"/>
        </w:rPr>
      </w:pPr>
    </w:p>
    <w:p w14:paraId="4B7A8E0A" w14:textId="77777777" w:rsidR="00653EEC" w:rsidRPr="002112B4" w:rsidRDefault="00653EEC">
      <w:pPr>
        <w:widowControl/>
        <w:suppressAutoHyphens w:val="0"/>
        <w:autoSpaceDN/>
        <w:spacing w:after="160" w:line="259" w:lineRule="auto"/>
        <w:textAlignment w:val="auto"/>
        <w:rPr>
          <w:rFonts w:asciiTheme="minorHAnsi" w:eastAsia="Times New Roman" w:hAnsiTheme="minorHAnsi" w:cstheme="minorHAnsi"/>
          <w:lang w:bidi="ar-SA"/>
        </w:rPr>
      </w:pPr>
      <w:r w:rsidRPr="002112B4">
        <w:rPr>
          <w:rFonts w:asciiTheme="minorHAnsi" w:hAnsiTheme="minorHAnsi" w:cstheme="minorHAnsi"/>
        </w:rPr>
        <w:br w:type="page"/>
      </w:r>
    </w:p>
    <w:p w14:paraId="37A7E4E8" w14:textId="77777777" w:rsidR="00653EEC" w:rsidRPr="002112B4" w:rsidRDefault="009F73B9" w:rsidP="00653EEC">
      <w:pPr>
        <w:pStyle w:val="Naslov1"/>
        <w:rPr>
          <w:rFonts w:asciiTheme="minorHAnsi" w:hAnsiTheme="minorHAnsi" w:cstheme="minorHAnsi"/>
        </w:rPr>
      </w:pPr>
      <w:bookmarkStart w:id="174" w:name="_Toc42002747"/>
      <w:r w:rsidRPr="002112B4">
        <w:rPr>
          <w:rFonts w:asciiTheme="minorHAnsi" w:hAnsiTheme="minorHAnsi" w:cstheme="minorHAnsi"/>
        </w:rPr>
        <w:lastRenderedPageBreak/>
        <w:t xml:space="preserve">  </w:t>
      </w:r>
      <w:bookmarkStart w:id="175" w:name="_Toc210309176"/>
      <w:r w:rsidR="00653EEC" w:rsidRPr="002112B4">
        <w:rPr>
          <w:rFonts w:asciiTheme="minorHAnsi" w:hAnsiTheme="minorHAnsi" w:cstheme="minorHAnsi"/>
        </w:rPr>
        <w:t>VIRI IN LITERATURA</w:t>
      </w:r>
      <w:bookmarkEnd w:id="174"/>
      <w:bookmarkEnd w:id="175"/>
    </w:p>
    <w:p w14:paraId="3F0578DD" w14:textId="77777777" w:rsidR="008E4969" w:rsidRPr="002112B4" w:rsidRDefault="008E4969" w:rsidP="00CF10B2">
      <w:pPr>
        <w:pStyle w:val="Telobesedila"/>
        <w:widowControl/>
        <w:numPr>
          <w:ilvl w:val="0"/>
          <w:numId w:val="38"/>
        </w:numPr>
        <w:suppressAutoHyphens w:val="0"/>
        <w:autoSpaceDN/>
        <w:spacing w:after="0"/>
        <w:jc w:val="both"/>
        <w:textAlignment w:val="auto"/>
        <w:rPr>
          <w:rFonts w:asciiTheme="minorHAnsi" w:hAnsiTheme="minorHAnsi" w:cstheme="minorHAnsi"/>
        </w:rPr>
      </w:pPr>
      <w:bookmarkStart w:id="176" w:name="_Hlk39138945"/>
      <w:r w:rsidRPr="002112B4">
        <w:rPr>
          <w:rFonts w:asciiTheme="minorHAnsi" w:hAnsiTheme="minorHAnsi" w:cstheme="minorHAnsi"/>
        </w:rPr>
        <w:t>Ocene ogroženosti zaradi žleda v Republiki Sloveniji, verzija 1.0, številka 842-11/2017-4-DGZR, z dne 19.10.2018</w:t>
      </w:r>
    </w:p>
    <w:p w14:paraId="4FFA954B" w14:textId="77777777" w:rsidR="008E4969" w:rsidRPr="002112B4" w:rsidRDefault="008E4969" w:rsidP="00CF10B2">
      <w:pPr>
        <w:pStyle w:val="Telobesedila"/>
        <w:widowControl/>
        <w:numPr>
          <w:ilvl w:val="0"/>
          <w:numId w:val="38"/>
        </w:numPr>
        <w:suppressAutoHyphens w:val="0"/>
        <w:autoSpaceDN/>
        <w:spacing w:after="0"/>
        <w:jc w:val="both"/>
        <w:textAlignment w:val="auto"/>
        <w:rPr>
          <w:rFonts w:asciiTheme="minorHAnsi" w:hAnsiTheme="minorHAnsi" w:cstheme="minorHAnsi"/>
        </w:rPr>
      </w:pPr>
      <w:r w:rsidRPr="002112B4">
        <w:rPr>
          <w:rFonts w:asciiTheme="minorHAnsi" w:hAnsiTheme="minorHAnsi" w:cstheme="minorHAnsi"/>
          <w:color w:val="000000" w:themeColor="text1"/>
        </w:rPr>
        <w:t>Ocene ogroženosti zaradi žleda v ljubljanski regiji, verzija 1.0, številka 8421-9/2020-1-</w:t>
      </w:r>
      <w:r w:rsidRPr="002112B4">
        <w:rPr>
          <w:rFonts w:asciiTheme="minorHAnsi" w:hAnsiTheme="minorHAnsi" w:cstheme="minorHAnsi"/>
        </w:rPr>
        <w:t>DGZR, z dne 15.6.2020</w:t>
      </w:r>
    </w:p>
    <w:p w14:paraId="4DDC7072" w14:textId="3F47936B" w:rsidR="005803FE" w:rsidRPr="002112B4" w:rsidRDefault="005803FE" w:rsidP="005803FE">
      <w:pPr>
        <w:pStyle w:val="Telobesedila"/>
        <w:widowControl/>
        <w:numPr>
          <w:ilvl w:val="0"/>
          <w:numId w:val="38"/>
        </w:numPr>
        <w:suppressAutoHyphens w:val="0"/>
        <w:autoSpaceDN/>
        <w:spacing w:after="0"/>
        <w:jc w:val="both"/>
        <w:textAlignment w:val="auto"/>
        <w:rPr>
          <w:rFonts w:asciiTheme="minorHAnsi" w:hAnsiTheme="minorHAnsi" w:cstheme="minorHAnsi"/>
          <w:color w:val="000000" w:themeColor="text1"/>
        </w:rPr>
      </w:pPr>
      <w:r w:rsidRPr="002112B4">
        <w:rPr>
          <w:rFonts w:asciiTheme="minorHAnsi" w:hAnsiTheme="minorHAnsi" w:cstheme="minorHAnsi"/>
          <w:color w:val="000000" w:themeColor="text1"/>
        </w:rPr>
        <w:t>Ocene ogroženosti zaradi žleda v občini Horjul, verzija 1.0, št. 842-0004/202</w:t>
      </w:r>
      <w:r w:rsidR="002112B4" w:rsidRPr="002112B4">
        <w:rPr>
          <w:rFonts w:asciiTheme="minorHAnsi" w:hAnsiTheme="minorHAnsi" w:cstheme="minorHAnsi"/>
          <w:color w:val="000000" w:themeColor="text1"/>
        </w:rPr>
        <w:t>5-5</w:t>
      </w:r>
    </w:p>
    <w:p w14:paraId="655935B1" w14:textId="77777777" w:rsidR="005803FE" w:rsidRPr="002112B4" w:rsidRDefault="005803FE" w:rsidP="005803FE">
      <w:pPr>
        <w:pStyle w:val="Telobesedila"/>
        <w:widowControl/>
        <w:suppressAutoHyphens w:val="0"/>
        <w:autoSpaceDN/>
        <w:spacing w:after="0"/>
        <w:ind w:left="720"/>
        <w:jc w:val="both"/>
        <w:textAlignment w:val="auto"/>
        <w:rPr>
          <w:rFonts w:asciiTheme="minorHAnsi" w:hAnsiTheme="minorHAnsi" w:cstheme="minorHAnsi"/>
        </w:rPr>
      </w:pPr>
    </w:p>
    <w:p w14:paraId="5B3E445F" w14:textId="77777777" w:rsidR="008E4969" w:rsidRPr="002112B4" w:rsidRDefault="008E4969" w:rsidP="008E4969">
      <w:pPr>
        <w:widowControl/>
        <w:suppressAutoHyphens w:val="0"/>
        <w:autoSpaceDN/>
        <w:textAlignment w:val="auto"/>
        <w:rPr>
          <w:rFonts w:asciiTheme="minorHAnsi" w:hAnsiTheme="minorHAnsi" w:cstheme="minorHAnsi"/>
        </w:rPr>
      </w:pPr>
    </w:p>
    <w:bookmarkEnd w:id="176"/>
    <w:p w14:paraId="7ED1E073" w14:textId="77777777" w:rsidR="00653EEC" w:rsidRPr="002112B4" w:rsidRDefault="00653EEC">
      <w:pPr>
        <w:widowControl/>
        <w:suppressAutoHyphens w:val="0"/>
        <w:autoSpaceDN/>
        <w:spacing w:after="160" w:line="259" w:lineRule="auto"/>
        <w:textAlignment w:val="auto"/>
        <w:rPr>
          <w:rFonts w:asciiTheme="minorHAnsi" w:eastAsia="Times New Roman" w:hAnsiTheme="minorHAnsi" w:cstheme="minorHAnsi"/>
          <w:lang w:bidi="ar-SA"/>
        </w:rPr>
      </w:pPr>
      <w:r w:rsidRPr="002112B4">
        <w:rPr>
          <w:rFonts w:asciiTheme="minorHAnsi" w:hAnsiTheme="minorHAnsi" w:cstheme="minorHAnsi"/>
        </w:rPr>
        <w:br w:type="page"/>
      </w:r>
    </w:p>
    <w:p w14:paraId="549CAA37" w14:textId="1C5A63AD" w:rsidR="00653EEC" w:rsidRPr="002112B4" w:rsidRDefault="005803FE" w:rsidP="00653EEC">
      <w:pPr>
        <w:pStyle w:val="Standard"/>
        <w:rPr>
          <w:rFonts w:asciiTheme="minorHAnsi" w:hAnsiTheme="minorHAnsi" w:cstheme="minorHAnsi"/>
        </w:rPr>
      </w:pPr>
      <w:bookmarkStart w:id="177" w:name="_Hlk39139899"/>
      <w:r w:rsidRPr="002112B4">
        <w:rPr>
          <w:rFonts w:asciiTheme="minorHAnsi" w:hAnsiTheme="minorHAnsi" w:cstheme="minorHAnsi"/>
        </w:rPr>
        <w:lastRenderedPageBreak/>
        <w:t>P-P-46</w:t>
      </w:r>
      <w:r w:rsidR="00653EEC" w:rsidRPr="002112B4">
        <w:rPr>
          <w:rFonts w:asciiTheme="minorHAnsi" w:hAnsiTheme="minorHAnsi" w:cstheme="minorHAnsi"/>
        </w:rPr>
        <w:t xml:space="preserve">: </w:t>
      </w:r>
      <w:r w:rsidRPr="002112B4">
        <w:rPr>
          <w:rFonts w:asciiTheme="minorHAnsi" w:hAnsiTheme="minorHAnsi" w:cstheme="minorHAnsi"/>
        </w:rPr>
        <w:t>EVIDENČNI LIST O VZDRŽEVANJU NAČRTA ZIR ZARADI</w:t>
      </w:r>
      <w:r w:rsidR="00653EEC" w:rsidRPr="002112B4">
        <w:rPr>
          <w:rFonts w:asciiTheme="minorHAnsi" w:hAnsiTheme="minorHAnsi" w:cstheme="minorHAnsi"/>
        </w:rPr>
        <w:t xml:space="preserve"> </w:t>
      </w:r>
      <w:r w:rsidR="0055719D" w:rsidRPr="002112B4">
        <w:rPr>
          <w:rFonts w:asciiTheme="minorHAnsi" w:hAnsiTheme="minorHAnsi" w:cstheme="minorHAnsi"/>
        </w:rPr>
        <w:t>ŽLED</w:t>
      </w:r>
      <w:r w:rsidRPr="002112B4">
        <w:rPr>
          <w:rFonts w:asciiTheme="minorHAnsi" w:hAnsiTheme="minorHAnsi" w:cstheme="minorHAnsi"/>
        </w:rPr>
        <w:t>A</w:t>
      </w:r>
    </w:p>
    <w:p w14:paraId="193AE55C" w14:textId="77777777" w:rsidR="00653EEC" w:rsidRPr="002112B4" w:rsidRDefault="00653EEC" w:rsidP="00653EEC">
      <w:pPr>
        <w:pStyle w:val="Standard"/>
        <w:rPr>
          <w:rFonts w:asciiTheme="minorHAnsi" w:hAnsiTheme="minorHAnsi" w:cstheme="minorHAnsi"/>
        </w:rPr>
      </w:pPr>
    </w:p>
    <w:p w14:paraId="037DCB0C" w14:textId="77777777" w:rsidR="00653EEC" w:rsidRPr="002112B4" w:rsidRDefault="00653EEC" w:rsidP="00653EEC">
      <w:pPr>
        <w:pStyle w:val="Standard"/>
        <w:rPr>
          <w:rFonts w:asciiTheme="minorHAnsi" w:hAnsiTheme="minorHAnsi" w:cstheme="minorHAnsi"/>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409"/>
        <w:gridCol w:w="3823"/>
        <w:gridCol w:w="2265"/>
      </w:tblGrid>
      <w:tr w:rsidR="00653EEC" w:rsidRPr="002112B4" w14:paraId="0022858B" w14:textId="77777777" w:rsidTr="00653EEC">
        <w:tc>
          <w:tcPr>
            <w:tcW w:w="562" w:type="dxa"/>
            <w:shd w:val="clear" w:color="auto" w:fill="E7E6E6"/>
          </w:tcPr>
          <w:p w14:paraId="0BE34FEC" w14:textId="77777777" w:rsidR="00653EEC" w:rsidRPr="002112B4" w:rsidRDefault="00653EEC" w:rsidP="00653EEC">
            <w:pPr>
              <w:pStyle w:val="Standard"/>
              <w:spacing w:line="360" w:lineRule="auto"/>
              <w:jc w:val="center"/>
              <w:rPr>
                <w:rFonts w:asciiTheme="minorHAnsi" w:hAnsiTheme="minorHAnsi" w:cstheme="minorHAnsi"/>
              </w:rPr>
            </w:pPr>
            <w:r w:rsidRPr="002112B4">
              <w:rPr>
                <w:rFonts w:asciiTheme="minorHAnsi" w:hAnsiTheme="minorHAnsi" w:cstheme="minorHAnsi"/>
              </w:rPr>
              <w:t>ŠT.</w:t>
            </w:r>
          </w:p>
        </w:tc>
        <w:tc>
          <w:tcPr>
            <w:tcW w:w="2410" w:type="dxa"/>
            <w:shd w:val="clear" w:color="auto" w:fill="E7E6E6"/>
          </w:tcPr>
          <w:p w14:paraId="2A7DCBEE" w14:textId="77777777" w:rsidR="00653EEC" w:rsidRPr="002112B4" w:rsidRDefault="00653EEC" w:rsidP="00653EEC">
            <w:pPr>
              <w:pStyle w:val="Standard"/>
              <w:spacing w:line="360" w:lineRule="auto"/>
              <w:jc w:val="center"/>
              <w:rPr>
                <w:rFonts w:asciiTheme="minorHAnsi" w:hAnsiTheme="minorHAnsi" w:cstheme="minorHAnsi"/>
              </w:rPr>
            </w:pPr>
            <w:r w:rsidRPr="002112B4">
              <w:rPr>
                <w:rFonts w:asciiTheme="minorHAnsi" w:hAnsiTheme="minorHAnsi" w:cstheme="minorHAnsi"/>
              </w:rPr>
              <w:t>DATUM</w:t>
            </w:r>
          </w:p>
        </w:tc>
        <w:tc>
          <w:tcPr>
            <w:tcW w:w="3824" w:type="dxa"/>
            <w:shd w:val="clear" w:color="auto" w:fill="E7E6E6"/>
          </w:tcPr>
          <w:p w14:paraId="37052FF8" w14:textId="77777777" w:rsidR="00653EEC" w:rsidRPr="002112B4" w:rsidRDefault="00653EEC" w:rsidP="00653EEC">
            <w:pPr>
              <w:pStyle w:val="Standard"/>
              <w:spacing w:line="360" w:lineRule="auto"/>
              <w:jc w:val="center"/>
              <w:rPr>
                <w:rFonts w:asciiTheme="minorHAnsi" w:hAnsiTheme="minorHAnsi" w:cstheme="minorHAnsi"/>
              </w:rPr>
            </w:pPr>
            <w:r w:rsidRPr="002112B4">
              <w:rPr>
                <w:rFonts w:asciiTheme="minorHAnsi" w:hAnsiTheme="minorHAnsi" w:cstheme="minorHAnsi"/>
              </w:rPr>
              <w:t>SPREMEMBA</w:t>
            </w:r>
          </w:p>
        </w:tc>
        <w:tc>
          <w:tcPr>
            <w:tcW w:w="2266" w:type="dxa"/>
            <w:shd w:val="clear" w:color="auto" w:fill="E7E6E6"/>
          </w:tcPr>
          <w:p w14:paraId="5D0E1402" w14:textId="77777777" w:rsidR="00653EEC" w:rsidRPr="002112B4" w:rsidRDefault="00653EEC" w:rsidP="00653EEC">
            <w:pPr>
              <w:pStyle w:val="Standard"/>
              <w:spacing w:line="360" w:lineRule="auto"/>
              <w:jc w:val="center"/>
              <w:rPr>
                <w:rFonts w:asciiTheme="minorHAnsi" w:hAnsiTheme="minorHAnsi" w:cstheme="minorHAnsi"/>
              </w:rPr>
            </w:pPr>
            <w:r w:rsidRPr="002112B4">
              <w:rPr>
                <w:rFonts w:asciiTheme="minorHAnsi" w:hAnsiTheme="minorHAnsi" w:cstheme="minorHAnsi"/>
              </w:rPr>
              <w:t>PODPIS</w:t>
            </w:r>
          </w:p>
        </w:tc>
      </w:tr>
      <w:tr w:rsidR="00653EEC" w:rsidRPr="002112B4" w14:paraId="07A69AA6" w14:textId="77777777" w:rsidTr="00653EEC">
        <w:tc>
          <w:tcPr>
            <w:tcW w:w="562" w:type="dxa"/>
          </w:tcPr>
          <w:p w14:paraId="4769DFCA" w14:textId="77777777" w:rsidR="00653EEC" w:rsidRPr="002112B4" w:rsidRDefault="00653EEC" w:rsidP="00653EEC">
            <w:pPr>
              <w:pStyle w:val="Standard"/>
              <w:spacing w:line="360" w:lineRule="auto"/>
              <w:rPr>
                <w:rFonts w:asciiTheme="minorHAnsi" w:hAnsiTheme="minorHAnsi" w:cstheme="minorHAnsi"/>
              </w:rPr>
            </w:pPr>
            <w:r w:rsidRPr="002112B4">
              <w:rPr>
                <w:rFonts w:asciiTheme="minorHAnsi" w:hAnsiTheme="minorHAnsi" w:cstheme="minorHAnsi"/>
              </w:rPr>
              <w:t>1.</w:t>
            </w:r>
          </w:p>
        </w:tc>
        <w:tc>
          <w:tcPr>
            <w:tcW w:w="2410" w:type="dxa"/>
          </w:tcPr>
          <w:p w14:paraId="43BB2E5D" w14:textId="77777777" w:rsidR="00653EEC" w:rsidRPr="002112B4" w:rsidRDefault="00653EEC" w:rsidP="00653EEC">
            <w:pPr>
              <w:pStyle w:val="Standard"/>
              <w:spacing w:line="360" w:lineRule="auto"/>
              <w:rPr>
                <w:rFonts w:asciiTheme="minorHAnsi" w:hAnsiTheme="minorHAnsi" w:cstheme="minorHAnsi"/>
              </w:rPr>
            </w:pPr>
          </w:p>
        </w:tc>
        <w:tc>
          <w:tcPr>
            <w:tcW w:w="3824" w:type="dxa"/>
          </w:tcPr>
          <w:p w14:paraId="7EEE6FD0" w14:textId="77777777" w:rsidR="00653EEC" w:rsidRPr="002112B4" w:rsidRDefault="00653EEC" w:rsidP="00653EEC">
            <w:pPr>
              <w:pStyle w:val="Standard"/>
              <w:spacing w:line="360" w:lineRule="auto"/>
              <w:rPr>
                <w:rFonts w:asciiTheme="minorHAnsi" w:hAnsiTheme="minorHAnsi" w:cstheme="minorHAnsi"/>
              </w:rPr>
            </w:pPr>
          </w:p>
        </w:tc>
        <w:tc>
          <w:tcPr>
            <w:tcW w:w="2266" w:type="dxa"/>
          </w:tcPr>
          <w:p w14:paraId="1C446A16" w14:textId="77777777" w:rsidR="00653EEC" w:rsidRPr="002112B4" w:rsidRDefault="00653EEC" w:rsidP="00653EEC">
            <w:pPr>
              <w:pStyle w:val="Standard"/>
              <w:spacing w:line="360" w:lineRule="auto"/>
              <w:rPr>
                <w:rFonts w:asciiTheme="minorHAnsi" w:hAnsiTheme="minorHAnsi" w:cstheme="minorHAnsi"/>
              </w:rPr>
            </w:pPr>
          </w:p>
        </w:tc>
      </w:tr>
      <w:tr w:rsidR="00653EEC" w:rsidRPr="002112B4" w14:paraId="375DC1AA" w14:textId="77777777" w:rsidTr="00653EEC">
        <w:tc>
          <w:tcPr>
            <w:tcW w:w="562" w:type="dxa"/>
          </w:tcPr>
          <w:p w14:paraId="1D877ED1" w14:textId="77777777" w:rsidR="00653EEC" w:rsidRPr="002112B4" w:rsidRDefault="00653EEC" w:rsidP="00653EEC">
            <w:pPr>
              <w:pStyle w:val="Standard"/>
              <w:spacing w:line="360" w:lineRule="auto"/>
              <w:rPr>
                <w:rFonts w:asciiTheme="minorHAnsi" w:hAnsiTheme="minorHAnsi" w:cstheme="minorHAnsi"/>
              </w:rPr>
            </w:pPr>
            <w:r w:rsidRPr="002112B4">
              <w:rPr>
                <w:rFonts w:asciiTheme="minorHAnsi" w:hAnsiTheme="minorHAnsi" w:cstheme="minorHAnsi"/>
              </w:rPr>
              <w:t>2.</w:t>
            </w:r>
          </w:p>
        </w:tc>
        <w:tc>
          <w:tcPr>
            <w:tcW w:w="2410" w:type="dxa"/>
          </w:tcPr>
          <w:p w14:paraId="7218C75A" w14:textId="77777777" w:rsidR="00653EEC" w:rsidRPr="002112B4" w:rsidRDefault="00653EEC" w:rsidP="00653EEC">
            <w:pPr>
              <w:pStyle w:val="Standard"/>
              <w:spacing w:line="360" w:lineRule="auto"/>
              <w:rPr>
                <w:rFonts w:asciiTheme="minorHAnsi" w:hAnsiTheme="minorHAnsi" w:cstheme="minorHAnsi"/>
              </w:rPr>
            </w:pPr>
          </w:p>
        </w:tc>
        <w:tc>
          <w:tcPr>
            <w:tcW w:w="3824" w:type="dxa"/>
          </w:tcPr>
          <w:p w14:paraId="3BA4C713" w14:textId="77777777" w:rsidR="00653EEC" w:rsidRPr="002112B4" w:rsidRDefault="00653EEC" w:rsidP="00653EEC">
            <w:pPr>
              <w:pStyle w:val="Standard"/>
              <w:spacing w:line="360" w:lineRule="auto"/>
              <w:rPr>
                <w:rFonts w:asciiTheme="minorHAnsi" w:hAnsiTheme="minorHAnsi" w:cstheme="minorHAnsi"/>
              </w:rPr>
            </w:pPr>
          </w:p>
        </w:tc>
        <w:tc>
          <w:tcPr>
            <w:tcW w:w="2266" w:type="dxa"/>
          </w:tcPr>
          <w:p w14:paraId="3B75F5A6" w14:textId="77777777" w:rsidR="00653EEC" w:rsidRPr="002112B4" w:rsidRDefault="00653EEC" w:rsidP="00653EEC">
            <w:pPr>
              <w:pStyle w:val="Standard"/>
              <w:spacing w:line="360" w:lineRule="auto"/>
              <w:rPr>
                <w:rFonts w:asciiTheme="minorHAnsi" w:hAnsiTheme="minorHAnsi" w:cstheme="minorHAnsi"/>
              </w:rPr>
            </w:pPr>
          </w:p>
        </w:tc>
      </w:tr>
      <w:tr w:rsidR="00653EEC" w:rsidRPr="002112B4" w14:paraId="27781F1F" w14:textId="77777777" w:rsidTr="00653EEC">
        <w:tc>
          <w:tcPr>
            <w:tcW w:w="562" w:type="dxa"/>
          </w:tcPr>
          <w:p w14:paraId="22DB60DD" w14:textId="77777777" w:rsidR="00653EEC" w:rsidRPr="002112B4" w:rsidRDefault="00653EEC" w:rsidP="00653EEC">
            <w:pPr>
              <w:pStyle w:val="Standard"/>
              <w:spacing w:line="360" w:lineRule="auto"/>
              <w:rPr>
                <w:rFonts w:asciiTheme="minorHAnsi" w:hAnsiTheme="minorHAnsi" w:cstheme="minorHAnsi"/>
              </w:rPr>
            </w:pPr>
            <w:r w:rsidRPr="002112B4">
              <w:rPr>
                <w:rFonts w:asciiTheme="minorHAnsi" w:hAnsiTheme="minorHAnsi" w:cstheme="minorHAnsi"/>
              </w:rPr>
              <w:t>3.</w:t>
            </w:r>
          </w:p>
        </w:tc>
        <w:tc>
          <w:tcPr>
            <w:tcW w:w="2410" w:type="dxa"/>
          </w:tcPr>
          <w:p w14:paraId="551FCA69" w14:textId="77777777" w:rsidR="00653EEC" w:rsidRPr="002112B4" w:rsidRDefault="00653EEC" w:rsidP="00653EEC">
            <w:pPr>
              <w:pStyle w:val="Standard"/>
              <w:spacing w:line="360" w:lineRule="auto"/>
              <w:rPr>
                <w:rFonts w:asciiTheme="minorHAnsi" w:hAnsiTheme="minorHAnsi" w:cstheme="minorHAnsi"/>
              </w:rPr>
            </w:pPr>
          </w:p>
        </w:tc>
        <w:tc>
          <w:tcPr>
            <w:tcW w:w="3824" w:type="dxa"/>
          </w:tcPr>
          <w:p w14:paraId="3FA50CF7" w14:textId="77777777" w:rsidR="00653EEC" w:rsidRPr="002112B4" w:rsidRDefault="00653EEC" w:rsidP="00653EEC">
            <w:pPr>
              <w:pStyle w:val="Standard"/>
              <w:spacing w:line="360" w:lineRule="auto"/>
              <w:rPr>
                <w:rFonts w:asciiTheme="minorHAnsi" w:hAnsiTheme="minorHAnsi" w:cstheme="minorHAnsi"/>
              </w:rPr>
            </w:pPr>
          </w:p>
        </w:tc>
        <w:tc>
          <w:tcPr>
            <w:tcW w:w="2266" w:type="dxa"/>
          </w:tcPr>
          <w:p w14:paraId="39EF2C02" w14:textId="77777777" w:rsidR="00653EEC" w:rsidRPr="002112B4" w:rsidRDefault="00653EEC" w:rsidP="00653EEC">
            <w:pPr>
              <w:pStyle w:val="Standard"/>
              <w:spacing w:line="360" w:lineRule="auto"/>
              <w:rPr>
                <w:rFonts w:asciiTheme="minorHAnsi" w:hAnsiTheme="minorHAnsi" w:cstheme="minorHAnsi"/>
              </w:rPr>
            </w:pPr>
          </w:p>
        </w:tc>
      </w:tr>
      <w:tr w:rsidR="00653EEC" w:rsidRPr="002112B4" w14:paraId="6E246B8B" w14:textId="77777777" w:rsidTr="00653EEC">
        <w:tc>
          <w:tcPr>
            <w:tcW w:w="562" w:type="dxa"/>
          </w:tcPr>
          <w:p w14:paraId="464EAC4C" w14:textId="77777777" w:rsidR="00653EEC" w:rsidRPr="002112B4" w:rsidRDefault="00653EEC" w:rsidP="00653EEC">
            <w:pPr>
              <w:pStyle w:val="Standard"/>
              <w:spacing w:line="360" w:lineRule="auto"/>
              <w:rPr>
                <w:rFonts w:asciiTheme="minorHAnsi" w:hAnsiTheme="minorHAnsi" w:cstheme="minorHAnsi"/>
              </w:rPr>
            </w:pPr>
            <w:r w:rsidRPr="002112B4">
              <w:rPr>
                <w:rFonts w:asciiTheme="minorHAnsi" w:hAnsiTheme="minorHAnsi" w:cstheme="minorHAnsi"/>
              </w:rPr>
              <w:t>4.</w:t>
            </w:r>
          </w:p>
        </w:tc>
        <w:tc>
          <w:tcPr>
            <w:tcW w:w="2410" w:type="dxa"/>
          </w:tcPr>
          <w:p w14:paraId="5334B6C0" w14:textId="77777777" w:rsidR="00653EEC" w:rsidRPr="002112B4" w:rsidRDefault="00653EEC" w:rsidP="00653EEC">
            <w:pPr>
              <w:pStyle w:val="Standard"/>
              <w:spacing w:line="360" w:lineRule="auto"/>
              <w:rPr>
                <w:rFonts w:asciiTheme="minorHAnsi" w:hAnsiTheme="minorHAnsi" w:cstheme="minorHAnsi"/>
              </w:rPr>
            </w:pPr>
          </w:p>
        </w:tc>
        <w:tc>
          <w:tcPr>
            <w:tcW w:w="3824" w:type="dxa"/>
          </w:tcPr>
          <w:p w14:paraId="2853C71B" w14:textId="77777777" w:rsidR="00653EEC" w:rsidRPr="002112B4" w:rsidRDefault="00653EEC" w:rsidP="00653EEC">
            <w:pPr>
              <w:pStyle w:val="Standard"/>
              <w:spacing w:line="360" w:lineRule="auto"/>
              <w:rPr>
                <w:rFonts w:asciiTheme="minorHAnsi" w:hAnsiTheme="minorHAnsi" w:cstheme="minorHAnsi"/>
              </w:rPr>
            </w:pPr>
          </w:p>
        </w:tc>
        <w:tc>
          <w:tcPr>
            <w:tcW w:w="2266" w:type="dxa"/>
          </w:tcPr>
          <w:p w14:paraId="310A2B1B" w14:textId="77777777" w:rsidR="00653EEC" w:rsidRPr="002112B4" w:rsidRDefault="00653EEC" w:rsidP="00653EEC">
            <w:pPr>
              <w:pStyle w:val="Standard"/>
              <w:spacing w:line="360" w:lineRule="auto"/>
              <w:rPr>
                <w:rFonts w:asciiTheme="minorHAnsi" w:hAnsiTheme="minorHAnsi" w:cstheme="minorHAnsi"/>
              </w:rPr>
            </w:pPr>
          </w:p>
        </w:tc>
      </w:tr>
      <w:tr w:rsidR="00653EEC" w:rsidRPr="002112B4" w14:paraId="3AE36D3B" w14:textId="77777777" w:rsidTr="00653EEC">
        <w:tc>
          <w:tcPr>
            <w:tcW w:w="562" w:type="dxa"/>
          </w:tcPr>
          <w:p w14:paraId="063EB14E" w14:textId="77777777" w:rsidR="00653EEC" w:rsidRPr="002112B4" w:rsidRDefault="00653EEC" w:rsidP="00653EEC">
            <w:pPr>
              <w:pStyle w:val="Standard"/>
              <w:spacing w:line="360" w:lineRule="auto"/>
              <w:rPr>
                <w:rFonts w:asciiTheme="minorHAnsi" w:hAnsiTheme="minorHAnsi" w:cstheme="minorHAnsi"/>
              </w:rPr>
            </w:pPr>
            <w:r w:rsidRPr="002112B4">
              <w:rPr>
                <w:rFonts w:asciiTheme="minorHAnsi" w:hAnsiTheme="minorHAnsi" w:cstheme="minorHAnsi"/>
              </w:rPr>
              <w:t>5.</w:t>
            </w:r>
          </w:p>
        </w:tc>
        <w:tc>
          <w:tcPr>
            <w:tcW w:w="2410" w:type="dxa"/>
          </w:tcPr>
          <w:p w14:paraId="2E24AFEA" w14:textId="77777777" w:rsidR="00653EEC" w:rsidRPr="002112B4" w:rsidRDefault="00653EEC" w:rsidP="00653EEC">
            <w:pPr>
              <w:pStyle w:val="Standard"/>
              <w:spacing w:line="360" w:lineRule="auto"/>
              <w:rPr>
                <w:rFonts w:asciiTheme="minorHAnsi" w:hAnsiTheme="minorHAnsi" w:cstheme="minorHAnsi"/>
              </w:rPr>
            </w:pPr>
          </w:p>
        </w:tc>
        <w:tc>
          <w:tcPr>
            <w:tcW w:w="3824" w:type="dxa"/>
          </w:tcPr>
          <w:p w14:paraId="507D6EC9" w14:textId="77777777" w:rsidR="00653EEC" w:rsidRPr="002112B4" w:rsidRDefault="00653EEC" w:rsidP="00653EEC">
            <w:pPr>
              <w:pStyle w:val="Standard"/>
              <w:spacing w:line="360" w:lineRule="auto"/>
              <w:rPr>
                <w:rFonts w:asciiTheme="minorHAnsi" w:hAnsiTheme="minorHAnsi" w:cstheme="minorHAnsi"/>
              </w:rPr>
            </w:pPr>
          </w:p>
        </w:tc>
        <w:tc>
          <w:tcPr>
            <w:tcW w:w="2266" w:type="dxa"/>
          </w:tcPr>
          <w:p w14:paraId="770FF97F" w14:textId="77777777" w:rsidR="00653EEC" w:rsidRPr="002112B4" w:rsidRDefault="00653EEC" w:rsidP="00653EEC">
            <w:pPr>
              <w:pStyle w:val="Standard"/>
              <w:spacing w:line="360" w:lineRule="auto"/>
              <w:rPr>
                <w:rFonts w:asciiTheme="minorHAnsi" w:hAnsiTheme="minorHAnsi" w:cstheme="minorHAnsi"/>
              </w:rPr>
            </w:pPr>
          </w:p>
        </w:tc>
      </w:tr>
      <w:tr w:rsidR="00653EEC" w:rsidRPr="002112B4" w14:paraId="6C42B1A9" w14:textId="77777777" w:rsidTr="00653EEC">
        <w:tc>
          <w:tcPr>
            <w:tcW w:w="562" w:type="dxa"/>
          </w:tcPr>
          <w:p w14:paraId="41E24015" w14:textId="77777777" w:rsidR="00653EEC" w:rsidRPr="002112B4" w:rsidRDefault="00653EEC" w:rsidP="00653EEC">
            <w:pPr>
              <w:pStyle w:val="Standard"/>
              <w:spacing w:line="360" w:lineRule="auto"/>
              <w:rPr>
                <w:rFonts w:asciiTheme="minorHAnsi" w:hAnsiTheme="minorHAnsi" w:cstheme="minorHAnsi"/>
              </w:rPr>
            </w:pPr>
            <w:r w:rsidRPr="002112B4">
              <w:rPr>
                <w:rFonts w:asciiTheme="minorHAnsi" w:hAnsiTheme="minorHAnsi" w:cstheme="minorHAnsi"/>
              </w:rPr>
              <w:t>6.</w:t>
            </w:r>
          </w:p>
        </w:tc>
        <w:tc>
          <w:tcPr>
            <w:tcW w:w="2410" w:type="dxa"/>
          </w:tcPr>
          <w:p w14:paraId="1FC142B1" w14:textId="77777777" w:rsidR="00653EEC" w:rsidRPr="002112B4" w:rsidRDefault="00653EEC" w:rsidP="00653EEC">
            <w:pPr>
              <w:pStyle w:val="Standard"/>
              <w:spacing w:line="360" w:lineRule="auto"/>
              <w:rPr>
                <w:rFonts w:asciiTheme="minorHAnsi" w:hAnsiTheme="minorHAnsi" w:cstheme="minorHAnsi"/>
              </w:rPr>
            </w:pPr>
          </w:p>
        </w:tc>
        <w:tc>
          <w:tcPr>
            <w:tcW w:w="3824" w:type="dxa"/>
          </w:tcPr>
          <w:p w14:paraId="54284AB4" w14:textId="77777777" w:rsidR="00653EEC" w:rsidRPr="002112B4" w:rsidRDefault="00653EEC" w:rsidP="00653EEC">
            <w:pPr>
              <w:pStyle w:val="Standard"/>
              <w:spacing w:line="360" w:lineRule="auto"/>
              <w:rPr>
                <w:rFonts w:asciiTheme="minorHAnsi" w:hAnsiTheme="minorHAnsi" w:cstheme="minorHAnsi"/>
              </w:rPr>
            </w:pPr>
          </w:p>
        </w:tc>
        <w:tc>
          <w:tcPr>
            <w:tcW w:w="2266" w:type="dxa"/>
          </w:tcPr>
          <w:p w14:paraId="28C6C365" w14:textId="77777777" w:rsidR="00653EEC" w:rsidRPr="002112B4" w:rsidRDefault="00653EEC" w:rsidP="00653EEC">
            <w:pPr>
              <w:pStyle w:val="Standard"/>
              <w:spacing w:line="360" w:lineRule="auto"/>
              <w:rPr>
                <w:rFonts w:asciiTheme="minorHAnsi" w:hAnsiTheme="minorHAnsi" w:cstheme="minorHAnsi"/>
              </w:rPr>
            </w:pPr>
          </w:p>
        </w:tc>
      </w:tr>
      <w:tr w:rsidR="00653EEC" w:rsidRPr="002112B4" w14:paraId="2B11E859" w14:textId="77777777" w:rsidTr="00653EEC">
        <w:tc>
          <w:tcPr>
            <w:tcW w:w="562" w:type="dxa"/>
          </w:tcPr>
          <w:p w14:paraId="55A69488" w14:textId="77777777" w:rsidR="00653EEC" w:rsidRPr="002112B4" w:rsidRDefault="00653EEC" w:rsidP="00653EEC">
            <w:pPr>
              <w:pStyle w:val="Standard"/>
              <w:spacing w:line="360" w:lineRule="auto"/>
              <w:rPr>
                <w:rFonts w:asciiTheme="minorHAnsi" w:hAnsiTheme="minorHAnsi" w:cstheme="minorHAnsi"/>
              </w:rPr>
            </w:pPr>
            <w:r w:rsidRPr="002112B4">
              <w:rPr>
                <w:rFonts w:asciiTheme="minorHAnsi" w:hAnsiTheme="minorHAnsi" w:cstheme="minorHAnsi"/>
              </w:rPr>
              <w:t>7.</w:t>
            </w:r>
          </w:p>
        </w:tc>
        <w:tc>
          <w:tcPr>
            <w:tcW w:w="2410" w:type="dxa"/>
          </w:tcPr>
          <w:p w14:paraId="729D1439" w14:textId="77777777" w:rsidR="00653EEC" w:rsidRPr="002112B4" w:rsidRDefault="00653EEC" w:rsidP="00653EEC">
            <w:pPr>
              <w:pStyle w:val="Standard"/>
              <w:spacing w:line="360" w:lineRule="auto"/>
              <w:rPr>
                <w:rFonts w:asciiTheme="minorHAnsi" w:hAnsiTheme="minorHAnsi" w:cstheme="minorHAnsi"/>
              </w:rPr>
            </w:pPr>
          </w:p>
        </w:tc>
        <w:tc>
          <w:tcPr>
            <w:tcW w:w="3824" w:type="dxa"/>
          </w:tcPr>
          <w:p w14:paraId="0F1DC15A" w14:textId="77777777" w:rsidR="00653EEC" w:rsidRPr="002112B4" w:rsidRDefault="00653EEC" w:rsidP="00653EEC">
            <w:pPr>
              <w:pStyle w:val="Standard"/>
              <w:spacing w:line="360" w:lineRule="auto"/>
              <w:rPr>
                <w:rFonts w:asciiTheme="minorHAnsi" w:hAnsiTheme="minorHAnsi" w:cstheme="minorHAnsi"/>
              </w:rPr>
            </w:pPr>
          </w:p>
        </w:tc>
        <w:tc>
          <w:tcPr>
            <w:tcW w:w="2266" w:type="dxa"/>
          </w:tcPr>
          <w:p w14:paraId="038F49E1" w14:textId="77777777" w:rsidR="00653EEC" w:rsidRPr="002112B4" w:rsidRDefault="00653EEC" w:rsidP="00653EEC">
            <w:pPr>
              <w:pStyle w:val="Standard"/>
              <w:spacing w:line="360" w:lineRule="auto"/>
              <w:rPr>
                <w:rFonts w:asciiTheme="minorHAnsi" w:hAnsiTheme="minorHAnsi" w:cstheme="minorHAnsi"/>
              </w:rPr>
            </w:pPr>
          </w:p>
        </w:tc>
      </w:tr>
      <w:tr w:rsidR="00653EEC" w:rsidRPr="002112B4" w14:paraId="73D32A9D" w14:textId="77777777" w:rsidTr="00653EEC">
        <w:tc>
          <w:tcPr>
            <w:tcW w:w="562" w:type="dxa"/>
          </w:tcPr>
          <w:p w14:paraId="690B6D3B" w14:textId="77777777" w:rsidR="00653EEC" w:rsidRPr="002112B4" w:rsidRDefault="00653EEC" w:rsidP="00653EEC">
            <w:pPr>
              <w:pStyle w:val="Standard"/>
              <w:spacing w:line="360" w:lineRule="auto"/>
              <w:rPr>
                <w:rFonts w:asciiTheme="minorHAnsi" w:hAnsiTheme="minorHAnsi" w:cstheme="minorHAnsi"/>
              </w:rPr>
            </w:pPr>
            <w:r w:rsidRPr="002112B4">
              <w:rPr>
                <w:rFonts w:asciiTheme="minorHAnsi" w:hAnsiTheme="minorHAnsi" w:cstheme="minorHAnsi"/>
              </w:rPr>
              <w:t>8.</w:t>
            </w:r>
          </w:p>
        </w:tc>
        <w:tc>
          <w:tcPr>
            <w:tcW w:w="2410" w:type="dxa"/>
          </w:tcPr>
          <w:p w14:paraId="766A5489" w14:textId="77777777" w:rsidR="00653EEC" w:rsidRPr="002112B4" w:rsidRDefault="00653EEC" w:rsidP="00653EEC">
            <w:pPr>
              <w:pStyle w:val="Standard"/>
              <w:spacing w:line="360" w:lineRule="auto"/>
              <w:rPr>
                <w:rFonts w:asciiTheme="minorHAnsi" w:hAnsiTheme="minorHAnsi" w:cstheme="minorHAnsi"/>
              </w:rPr>
            </w:pPr>
          </w:p>
        </w:tc>
        <w:tc>
          <w:tcPr>
            <w:tcW w:w="3824" w:type="dxa"/>
          </w:tcPr>
          <w:p w14:paraId="6839FF62" w14:textId="77777777" w:rsidR="00653EEC" w:rsidRPr="002112B4" w:rsidRDefault="00653EEC" w:rsidP="00653EEC">
            <w:pPr>
              <w:pStyle w:val="Standard"/>
              <w:spacing w:line="360" w:lineRule="auto"/>
              <w:rPr>
                <w:rFonts w:asciiTheme="minorHAnsi" w:hAnsiTheme="minorHAnsi" w:cstheme="minorHAnsi"/>
              </w:rPr>
            </w:pPr>
          </w:p>
        </w:tc>
        <w:tc>
          <w:tcPr>
            <w:tcW w:w="2266" w:type="dxa"/>
          </w:tcPr>
          <w:p w14:paraId="140736EF" w14:textId="77777777" w:rsidR="00653EEC" w:rsidRPr="002112B4" w:rsidRDefault="00653EEC" w:rsidP="00653EEC">
            <w:pPr>
              <w:pStyle w:val="Standard"/>
              <w:spacing w:line="360" w:lineRule="auto"/>
              <w:rPr>
                <w:rFonts w:asciiTheme="minorHAnsi" w:hAnsiTheme="minorHAnsi" w:cstheme="minorHAnsi"/>
              </w:rPr>
            </w:pPr>
          </w:p>
        </w:tc>
      </w:tr>
      <w:tr w:rsidR="00653EEC" w:rsidRPr="002112B4" w14:paraId="69FC951B" w14:textId="77777777" w:rsidTr="00653EEC">
        <w:tc>
          <w:tcPr>
            <w:tcW w:w="562" w:type="dxa"/>
          </w:tcPr>
          <w:p w14:paraId="0716C74B" w14:textId="77777777" w:rsidR="00653EEC" w:rsidRPr="002112B4" w:rsidRDefault="00653EEC" w:rsidP="00653EEC">
            <w:pPr>
              <w:pStyle w:val="Standard"/>
              <w:spacing w:line="360" w:lineRule="auto"/>
              <w:rPr>
                <w:rFonts w:asciiTheme="minorHAnsi" w:hAnsiTheme="minorHAnsi" w:cstheme="minorHAnsi"/>
              </w:rPr>
            </w:pPr>
            <w:r w:rsidRPr="002112B4">
              <w:rPr>
                <w:rFonts w:asciiTheme="minorHAnsi" w:hAnsiTheme="minorHAnsi" w:cstheme="minorHAnsi"/>
              </w:rPr>
              <w:t>9.</w:t>
            </w:r>
          </w:p>
        </w:tc>
        <w:tc>
          <w:tcPr>
            <w:tcW w:w="2410" w:type="dxa"/>
          </w:tcPr>
          <w:p w14:paraId="0FE83E46" w14:textId="77777777" w:rsidR="00653EEC" w:rsidRPr="002112B4" w:rsidRDefault="00653EEC" w:rsidP="00653EEC">
            <w:pPr>
              <w:pStyle w:val="Standard"/>
              <w:spacing w:line="360" w:lineRule="auto"/>
              <w:rPr>
                <w:rFonts w:asciiTheme="minorHAnsi" w:hAnsiTheme="minorHAnsi" w:cstheme="minorHAnsi"/>
              </w:rPr>
            </w:pPr>
          </w:p>
        </w:tc>
        <w:tc>
          <w:tcPr>
            <w:tcW w:w="3824" w:type="dxa"/>
          </w:tcPr>
          <w:p w14:paraId="5BA9B57B" w14:textId="77777777" w:rsidR="00653EEC" w:rsidRPr="002112B4" w:rsidRDefault="00653EEC" w:rsidP="00653EEC">
            <w:pPr>
              <w:pStyle w:val="Standard"/>
              <w:spacing w:line="360" w:lineRule="auto"/>
              <w:rPr>
                <w:rFonts w:asciiTheme="minorHAnsi" w:hAnsiTheme="minorHAnsi" w:cstheme="minorHAnsi"/>
              </w:rPr>
            </w:pPr>
          </w:p>
        </w:tc>
        <w:tc>
          <w:tcPr>
            <w:tcW w:w="2266" w:type="dxa"/>
          </w:tcPr>
          <w:p w14:paraId="18A4166A" w14:textId="77777777" w:rsidR="00653EEC" w:rsidRPr="002112B4" w:rsidRDefault="00653EEC" w:rsidP="00653EEC">
            <w:pPr>
              <w:pStyle w:val="Standard"/>
              <w:spacing w:line="360" w:lineRule="auto"/>
              <w:rPr>
                <w:rFonts w:asciiTheme="minorHAnsi" w:hAnsiTheme="minorHAnsi" w:cstheme="minorHAnsi"/>
              </w:rPr>
            </w:pPr>
          </w:p>
        </w:tc>
      </w:tr>
      <w:tr w:rsidR="00653EEC" w:rsidRPr="002112B4" w14:paraId="4823F0E6" w14:textId="77777777" w:rsidTr="00653EEC">
        <w:tc>
          <w:tcPr>
            <w:tcW w:w="562" w:type="dxa"/>
          </w:tcPr>
          <w:p w14:paraId="19F11A48" w14:textId="77777777" w:rsidR="00653EEC" w:rsidRPr="002112B4" w:rsidRDefault="00653EEC" w:rsidP="00653EEC">
            <w:pPr>
              <w:pStyle w:val="Standard"/>
              <w:spacing w:line="360" w:lineRule="auto"/>
              <w:rPr>
                <w:rFonts w:asciiTheme="minorHAnsi" w:hAnsiTheme="minorHAnsi" w:cstheme="minorHAnsi"/>
              </w:rPr>
            </w:pPr>
            <w:r w:rsidRPr="002112B4">
              <w:rPr>
                <w:rFonts w:asciiTheme="minorHAnsi" w:hAnsiTheme="minorHAnsi" w:cstheme="minorHAnsi"/>
              </w:rPr>
              <w:t>10.</w:t>
            </w:r>
          </w:p>
        </w:tc>
        <w:tc>
          <w:tcPr>
            <w:tcW w:w="2410" w:type="dxa"/>
          </w:tcPr>
          <w:p w14:paraId="5189FE18" w14:textId="77777777" w:rsidR="00653EEC" w:rsidRPr="002112B4" w:rsidRDefault="00653EEC" w:rsidP="00653EEC">
            <w:pPr>
              <w:pStyle w:val="Standard"/>
              <w:spacing w:line="360" w:lineRule="auto"/>
              <w:rPr>
                <w:rFonts w:asciiTheme="minorHAnsi" w:hAnsiTheme="minorHAnsi" w:cstheme="minorHAnsi"/>
              </w:rPr>
            </w:pPr>
          </w:p>
        </w:tc>
        <w:tc>
          <w:tcPr>
            <w:tcW w:w="3824" w:type="dxa"/>
          </w:tcPr>
          <w:p w14:paraId="35E5B290" w14:textId="77777777" w:rsidR="00653EEC" w:rsidRPr="002112B4" w:rsidRDefault="00653EEC" w:rsidP="00653EEC">
            <w:pPr>
              <w:pStyle w:val="Standard"/>
              <w:spacing w:line="360" w:lineRule="auto"/>
              <w:rPr>
                <w:rFonts w:asciiTheme="minorHAnsi" w:hAnsiTheme="minorHAnsi" w:cstheme="minorHAnsi"/>
              </w:rPr>
            </w:pPr>
          </w:p>
        </w:tc>
        <w:tc>
          <w:tcPr>
            <w:tcW w:w="2266" w:type="dxa"/>
          </w:tcPr>
          <w:p w14:paraId="480021F8" w14:textId="77777777" w:rsidR="00653EEC" w:rsidRPr="002112B4" w:rsidRDefault="00653EEC" w:rsidP="00653EEC">
            <w:pPr>
              <w:pStyle w:val="Standard"/>
              <w:spacing w:line="360" w:lineRule="auto"/>
              <w:rPr>
                <w:rFonts w:asciiTheme="minorHAnsi" w:hAnsiTheme="minorHAnsi" w:cstheme="minorHAnsi"/>
              </w:rPr>
            </w:pPr>
          </w:p>
        </w:tc>
      </w:tr>
      <w:tr w:rsidR="00653EEC" w:rsidRPr="002112B4" w14:paraId="63566849" w14:textId="77777777" w:rsidTr="00653EEC">
        <w:tc>
          <w:tcPr>
            <w:tcW w:w="562" w:type="dxa"/>
          </w:tcPr>
          <w:p w14:paraId="25DD7E2C" w14:textId="77777777" w:rsidR="00653EEC" w:rsidRPr="002112B4" w:rsidRDefault="00653EEC" w:rsidP="00653EEC">
            <w:pPr>
              <w:pStyle w:val="Standard"/>
              <w:spacing w:line="360" w:lineRule="auto"/>
              <w:rPr>
                <w:rFonts w:asciiTheme="minorHAnsi" w:hAnsiTheme="minorHAnsi" w:cstheme="minorHAnsi"/>
              </w:rPr>
            </w:pPr>
            <w:r w:rsidRPr="002112B4">
              <w:rPr>
                <w:rFonts w:asciiTheme="minorHAnsi" w:hAnsiTheme="minorHAnsi" w:cstheme="minorHAnsi"/>
              </w:rPr>
              <w:t>11.</w:t>
            </w:r>
          </w:p>
        </w:tc>
        <w:tc>
          <w:tcPr>
            <w:tcW w:w="2410" w:type="dxa"/>
          </w:tcPr>
          <w:p w14:paraId="3D3E36ED" w14:textId="77777777" w:rsidR="00653EEC" w:rsidRPr="002112B4" w:rsidRDefault="00653EEC" w:rsidP="00653EEC">
            <w:pPr>
              <w:pStyle w:val="Standard"/>
              <w:spacing w:line="360" w:lineRule="auto"/>
              <w:rPr>
                <w:rFonts w:asciiTheme="minorHAnsi" w:hAnsiTheme="minorHAnsi" w:cstheme="minorHAnsi"/>
              </w:rPr>
            </w:pPr>
          </w:p>
        </w:tc>
        <w:tc>
          <w:tcPr>
            <w:tcW w:w="3824" w:type="dxa"/>
          </w:tcPr>
          <w:p w14:paraId="16CDECE1" w14:textId="77777777" w:rsidR="00653EEC" w:rsidRPr="002112B4" w:rsidRDefault="00653EEC" w:rsidP="00653EEC">
            <w:pPr>
              <w:pStyle w:val="Standard"/>
              <w:spacing w:line="360" w:lineRule="auto"/>
              <w:rPr>
                <w:rFonts w:asciiTheme="minorHAnsi" w:hAnsiTheme="minorHAnsi" w:cstheme="minorHAnsi"/>
              </w:rPr>
            </w:pPr>
          </w:p>
        </w:tc>
        <w:tc>
          <w:tcPr>
            <w:tcW w:w="2266" w:type="dxa"/>
          </w:tcPr>
          <w:p w14:paraId="750531DA" w14:textId="77777777" w:rsidR="00653EEC" w:rsidRPr="002112B4" w:rsidRDefault="00653EEC" w:rsidP="00653EEC">
            <w:pPr>
              <w:pStyle w:val="Standard"/>
              <w:spacing w:line="360" w:lineRule="auto"/>
              <w:rPr>
                <w:rFonts w:asciiTheme="minorHAnsi" w:hAnsiTheme="minorHAnsi" w:cstheme="minorHAnsi"/>
              </w:rPr>
            </w:pPr>
          </w:p>
        </w:tc>
      </w:tr>
      <w:tr w:rsidR="00653EEC" w:rsidRPr="002112B4" w14:paraId="4246228D" w14:textId="77777777" w:rsidTr="00653EEC">
        <w:tc>
          <w:tcPr>
            <w:tcW w:w="562" w:type="dxa"/>
          </w:tcPr>
          <w:p w14:paraId="04EBAE89" w14:textId="77777777" w:rsidR="00653EEC" w:rsidRPr="002112B4" w:rsidRDefault="00653EEC" w:rsidP="00653EEC">
            <w:pPr>
              <w:pStyle w:val="Standard"/>
              <w:spacing w:line="360" w:lineRule="auto"/>
              <w:rPr>
                <w:rFonts w:asciiTheme="minorHAnsi" w:hAnsiTheme="minorHAnsi" w:cstheme="minorHAnsi"/>
              </w:rPr>
            </w:pPr>
            <w:r w:rsidRPr="002112B4">
              <w:rPr>
                <w:rFonts w:asciiTheme="minorHAnsi" w:hAnsiTheme="minorHAnsi" w:cstheme="minorHAnsi"/>
              </w:rPr>
              <w:t>12.</w:t>
            </w:r>
          </w:p>
        </w:tc>
        <w:tc>
          <w:tcPr>
            <w:tcW w:w="2410" w:type="dxa"/>
          </w:tcPr>
          <w:p w14:paraId="60937477" w14:textId="77777777" w:rsidR="00653EEC" w:rsidRPr="002112B4" w:rsidRDefault="00653EEC" w:rsidP="00653EEC">
            <w:pPr>
              <w:pStyle w:val="Standard"/>
              <w:spacing w:line="360" w:lineRule="auto"/>
              <w:rPr>
                <w:rFonts w:asciiTheme="minorHAnsi" w:hAnsiTheme="minorHAnsi" w:cstheme="minorHAnsi"/>
              </w:rPr>
            </w:pPr>
          </w:p>
        </w:tc>
        <w:tc>
          <w:tcPr>
            <w:tcW w:w="3824" w:type="dxa"/>
          </w:tcPr>
          <w:p w14:paraId="13E7EA00" w14:textId="77777777" w:rsidR="00653EEC" w:rsidRPr="002112B4" w:rsidRDefault="00653EEC" w:rsidP="00653EEC">
            <w:pPr>
              <w:pStyle w:val="Standard"/>
              <w:spacing w:line="360" w:lineRule="auto"/>
              <w:rPr>
                <w:rFonts w:asciiTheme="minorHAnsi" w:hAnsiTheme="minorHAnsi" w:cstheme="minorHAnsi"/>
              </w:rPr>
            </w:pPr>
          </w:p>
        </w:tc>
        <w:tc>
          <w:tcPr>
            <w:tcW w:w="2266" w:type="dxa"/>
          </w:tcPr>
          <w:p w14:paraId="4308C3A3" w14:textId="77777777" w:rsidR="00653EEC" w:rsidRPr="002112B4" w:rsidRDefault="00653EEC" w:rsidP="00653EEC">
            <w:pPr>
              <w:pStyle w:val="Standard"/>
              <w:spacing w:line="360" w:lineRule="auto"/>
              <w:rPr>
                <w:rFonts w:asciiTheme="minorHAnsi" w:hAnsiTheme="minorHAnsi" w:cstheme="minorHAnsi"/>
              </w:rPr>
            </w:pPr>
          </w:p>
        </w:tc>
      </w:tr>
      <w:tr w:rsidR="00653EEC" w:rsidRPr="002112B4" w14:paraId="29D3BE5B" w14:textId="77777777" w:rsidTr="00653EEC">
        <w:tc>
          <w:tcPr>
            <w:tcW w:w="562" w:type="dxa"/>
          </w:tcPr>
          <w:p w14:paraId="17A84900" w14:textId="77777777" w:rsidR="00653EEC" w:rsidRPr="002112B4" w:rsidRDefault="00653EEC" w:rsidP="00653EEC">
            <w:pPr>
              <w:pStyle w:val="Standard"/>
              <w:spacing w:line="360" w:lineRule="auto"/>
              <w:rPr>
                <w:rFonts w:asciiTheme="minorHAnsi" w:hAnsiTheme="minorHAnsi" w:cstheme="minorHAnsi"/>
              </w:rPr>
            </w:pPr>
            <w:r w:rsidRPr="002112B4">
              <w:rPr>
                <w:rFonts w:asciiTheme="minorHAnsi" w:hAnsiTheme="minorHAnsi" w:cstheme="minorHAnsi"/>
              </w:rPr>
              <w:t>13.</w:t>
            </w:r>
          </w:p>
        </w:tc>
        <w:tc>
          <w:tcPr>
            <w:tcW w:w="2410" w:type="dxa"/>
          </w:tcPr>
          <w:p w14:paraId="2E054D4F" w14:textId="77777777" w:rsidR="00653EEC" w:rsidRPr="002112B4" w:rsidRDefault="00653EEC" w:rsidP="00653EEC">
            <w:pPr>
              <w:pStyle w:val="Standard"/>
              <w:spacing w:line="360" w:lineRule="auto"/>
              <w:rPr>
                <w:rFonts w:asciiTheme="minorHAnsi" w:hAnsiTheme="minorHAnsi" w:cstheme="minorHAnsi"/>
              </w:rPr>
            </w:pPr>
          </w:p>
        </w:tc>
        <w:tc>
          <w:tcPr>
            <w:tcW w:w="3824" w:type="dxa"/>
          </w:tcPr>
          <w:p w14:paraId="1C738E0B" w14:textId="77777777" w:rsidR="00653EEC" w:rsidRPr="002112B4" w:rsidRDefault="00653EEC" w:rsidP="00653EEC">
            <w:pPr>
              <w:pStyle w:val="Standard"/>
              <w:spacing w:line="360" w:lineRule="auto"/>
              <w:rPr>
                <w:rFonts w:asciiTheme="minorHAnsi" w:hAnsiTheme="minorHAnsi" w:cstheme="minorHAnsi"/>
              </w:rPr>
            </w:pPr>
          </w:p>
        </w:tc>
        <w:tc>
          <w:tcPr>
            <w:tcW w:w="2266" w:type="dxa"/>
          </w:tcPr>
          <w:p w14:paraId="181CF445" w14:textId="77777777" w:rsidR="00653EEC" w:rsidRPr="002112B4" w:rsidRDefault="00653EEC" w:rsidP="00653EEC">
            <w:pPr>
              <w:pStyle w:val="Standard"/>
              <w:spacing w:line="360" w:lineRule="auto"/>
              <w:rPr>
                <w:rFonts w:asciiTheme="minorHAnsi" w:hAnsiTheme="minorHAnsi" w:cstheme="minorHAnsi"/>
              </w:rPr>
            </w:pPr>
          </w:p>
        </w:tc>
      </w:tr>
      <w:tr w:rsidR="00653EEC" w:rsidRPr="002112B4" w14:paraId="2445C4F3" w14:textId="77777777" w:rsidTr="00653EEC">
        <w:tc>
          <w:tcPr>
            <w:tcW w:w="562" w:type="dxa"/>
          </w:tcPr>
          <w:p w14:paraId="3B3A60E1" w14:textId="77777777" w:rsidR="00653EEC" w:rsidRPr="002112B4" w:rsidRDefault="00653EEC" w:rsidP="00653EEC">
            <w:pPr>
              <w:pStyle w:val="Standard"/>
              <w:spacing w:line="360" w:lineRule="auto"/>
              <w:rPr>
                <w:rFonts w:asciiTheme="minorHAnsi" w:hAnsiTheme="minorHAnsi" w:cstheme="minorHAnsi"/>
              </w:rPr>
            </w:pPr>
            <w:r w:rsidRPr="002112B4">
              <w:rPr>
                <w:rFonts w:asciiTheme="minorHAnsi" w:hAnsiTheme="minorHAnsi" w:cstheme="minorHAnsi"/>
              </w:rPr>
              <w:t>14.</w:t>
            </w:r>
          </w:p>
        </w:tc>
        <w:tc>
          <w:tcPr>
            <w:tcW w:w="2410" w:type="dxa"/>
          </w:tcPr>
          <w:p w14:paraId="49A37DF1" w14:textId="77777777" w:rsidR="00653EEC" w:rsidRPr="002112B4" w:rsidRDefault="00653EEC" w:rsidP="00653EEC">
            <w:pPr>
              <w:pStyle w:val="Standard"/>
              <w:spacing w:line="360" w:lineRule="auto"/>
              <w:rPr>
                <w:rFonts w:asciiTheme="minorHAnsi" w:hAnsiTheme="minorHAnsi" w:cstheme="minorHAnsi"/>
              </w:rPr>
            </w:pPr>
          </w:p>
        </w:tc>
        <w:tc>
          <w:tcPr>
            <w:tcW w:w="3824" w:type="dxa"/>
          </w:tcPr>
          <w:p w14:paraId="2023571A" w14:textId="77777777" w:rsidR="00653EEC" w:rsidRPr="002112B4" w:rsidRDefault="00653EEC" w:rsidP="00653EEC">
            <w:pPr>
              <w:pStyle w:val="Standard"/>
              <w:spacing w:line="360" w:lineRule="auto"/>
              <w:rPr>
                <w:rFonts w:asciiTheme="minorHAnsi" w:hAnsiTheme="minorHAnsi" w:cstheme="minorHAnsi"/>
              </w:rPr>
            </w:pPr>
          </w:p>
        </w:tc>
        <w:tc>
          <w:tcPr>
            <w:tcW w:w="2266" w:type="dxa"/>
          </w:tcPr>
          <w:p w14:paraId="06D13E0A" w14:textId="77777777" w:rsidR="00653EEC" w:rsidRPr="002112B4" w:rsidRDefault="00653EEC" w:rsidP="00653EEC">
            <w:pPr>
              <w:pStyle w:val="Standard"/>
              <w:spacing w:line="360" w:lineRule="auto"/>
              <w:rPr>
                <w:rFonts w:asciiTheme="minorHAnsi" w:hAnsiTheme="minorHAnsi" w:cstheme="minorHAnsi"/>
              </w:rPr>
            </w:pPr>
          </w:p>
        </w:tc>
      </w:tr>
      <w:tr w:rsidR="00653EEC" w:rsidRPr="002112B4" w14:paraId="41FE3AC2" w14:textId="77777777" w:rsidTr="00653EEC">
        <w:tc>
          <w:tcPr>
            <w:tcW w:w="562" w:type="dxa"/>
          </w:tcPr>
          <w:p w14:paraId="23A1646A" w14:textId="77777777" w:rsidR="00653EEC" w:rsidRPr="002112B4" w:rsidRDefault="00653EEC" w:rsidP="00653EEC">
            <w:pPr>
              <w:pStyle w:val="Standard"/>
              <w:spacing w:line="360" w:lineRule="auto"/>
              <w:rPr>
                <w:rFonts w:asciiTheme="minorHAnsi" w:hAnsiTheme="minorHAnsi" w:cstheme="minorHAnsi"/>
              </w:rPr>
            </w:pPr>
            <w:r w:rsidRPr="002112B4">
              <w:rPr>
                <w:rFonts w:asciiTheme="minorHAnsi" w:hAnsiTheme="minorHAnsi" w:cstheme="minorHAnsi"/>
              </w:rPr>
              <w:t>15.</w:t>
            </w:r>
          </w:p>
        </w:tc>
        <w:tc>
          <w:tcPr>
            <w:tcW w:w="2410" w:type="dxa"/>
          </w:tcPr>
          <w:p w14:paraId="0195EA96" w14:textId="77777777" w:rsidR="00653EEC" w:rsidRPr="002112B4" w:rsidRDefault="00653EEC" w:rsidP="00653EEC">
            <w:pPr>
              <w:pStyle w:val="Standard"/>
              <w:spacing w:line="360" w:lineRule="auto"/>
              <w:rPr>
                <w:rFonts w:asciiTheme="minorHAnsi" w:hAnsiTheme="minorHAnsi" w:cstheme="minorHAnsi"/>
              </w:rPr>
            </w:pPr>
          </w:p>
        </w:tc>
        <w:tc>
          <w:tcPr>
            <w:tcW w:w="3824" w:type="dxa"/>
          </w:tcPr>
          <w:p w14:paraId="6F55392E" w14:textId="77777777" w:rsidR="00653EEC" w:rsidRPr="002112B4" w:rsidRDefault="00653EEC" w:rsidP="00653EEC">
            <w:pPr>
              <w:pStyle w:val="Standard"/>
              <w:spacing w:line="360" w:lineRule="auto"/>
              <w:rPr>
                <w:rFonts w:asciiTheme="minorHAnsi" w:hAnsiTheme="minorHAnsi" w:cstheme="minorHAnsi"/>
              </w:rPr>
            </w:pPr>
          </w:p>
        </w:tc>
        <w:tc>
          <w:tcPr>
            <w:tcW w:w="2266" w:type="dxa"/>
          </w:tcPr>
          <w:p w14:paraId="337F9EDC" w14:textId="77777777" w:rsidR="00653EEC" w:rsidRPr="002112B4" w:rsidRDefault="00653EEC" w:rsidP="00653EEC">
            <w:pPr>
              <w:pStyle w:val="Standard"/>
              <w:spacing w:line="360" w:lineRule="auto"/>
              <w:rPr>
                <w:rFonts w:asciiTheme="minorHAnsi" w:hAnsiTheme="minorHAnsi" w:cstheme="minorHAnsi"/>
              </w:rPr>
            </w:pPr>
          </w:p>
        </w:tc>
      </w:tr>
      <w:tr w:rsidR="00653EEC" w:rsidRPr="002112B4" w14:paraId="602D3CCA" w14:textId="77777777" w:rsidTr="00653EEC">
        <w:tc>
          <w:tcPr>
            <w:tcW w:w="562" w:type="dxa"/>
          </w:tcPr>
          <w:p w14:paraId="51210057" w14:textId="77777777" w:rsidR="00653EEC" w:rsidRPr="002112B4" w:rsidRDefault="00653EEC" w:rsidP="00653EEC">
            <w:pPr>
              <w:pStyle w:val="Standard"/>
              <w:spacing w:line="360" w:lineRule="auto"/>
              <w:rPr>
                <w:rFonts w:asciiTheme="minorHAnsi" w:hAnsiTheme="minorHAnsi" w:cstheme="minorHAnsi"/>
              </w:rPr>
            </w:pPr>
            <w:r w:rsidRPr="002112B4">
              <w:rPr>
                <w:rFonts w:asciiTheme="minorHAnsi" w:hAnsiTheme="minorHAnsi" w:cstheme="minorHAnsi"/>
              </w:rPr>
              <w:t>16.</w:t>
            </w:r>
          </w:p>
        </w:tc>
        <w:tc>
          <w:tcPr>
            <w:tcW w:w="2410" w:type="dxa"/>
          </w:tcPr>
          <w:p w14:paraId="7A16D79A" w14:textId="77777777" w:rsidR="00653EEC" w:rsidRPr="002112B4" w:rsidRDefault="00653EEC" w:rsidP="00653EEC">
            <w:pPr>
              <w:pStyle w:val="Standard"/>
              <w:spacing w:line="360" w:lineRule="auto"/>
              <w:rPr>
                <w:rFonts w:asciiTheme="minorHAnsi" w:hAnsiTheme="minorHAnsi" w:cstheme="minorHAnsi"/>
              </w:rPr>
            </w:pPr>
          </w:p>
        </w:tc>
        <w:tc>
          <w:tcPr>
            <w:tcW w:w="3824" w:type="dxa"/>
          </w:tcPr>
          <w:p w14:paraId="595A3285" w14:textId="77777777" w:rsidR="00653EEC" w:rsidRPr="002112B4" w:rsidRDefault="00653EEC" w:rsidP="00653EEC">
            <w:pPr>
              <w:pStyle w:val="Standard"/>
              <w:spacing w:line="360" w:lineRule="auto"/>
              <w:rPr>
                <w:rFonts w:asciiTheme="minorHAnsi" w:hAnsiTheme="minorHAnsi" w:cstheme="minorHAnsi"/>
              </w:rPr>
            </w:pPr>
          </w:p>
        </w:tc>
        <w:tc>
          <w:tcPr>
            <w:tcW w:w="2266" w:type="dxa"/>
          </w:tcPr>
          <w:p w14:paraId="7450F0A7" w14:textId="77777777" w:rsidR="00653EEC" w:rsidRPr="002112B4" w:rsidRDefault="00653EEC" w:rsidP="00653EEC">
            <w:pPr>
              <w:pStyle w:val="Standard"/>
              <w:spacing w:line="360" w:lineRule="auto"/>
              <w:rPr>
                <w:rFonts w:asciiTheme="minorHAnsi" w:hAnsiTheme="minorHAnsi" w:cstheme="minorHAnsi"/>
              </w:rPr>
            </w:pPr>
          </w:p>
        </w:tc>
      </w:tr>
      <w:tr w:rsidR="00653EEC" w:rsidRPr="002112B4" w14:paraId="6AE5D9CC" w14:textId="77777777" w:rsidTr="00653EEC">
        <w:tc>
          <w:tcPr>
            <w:tcW w:w="562" w:type="dxa"/>
          </w:tcPr>
          <w:p w14:paraId="4281F09E" w14:textId="77777777" w:rsidR="00653EEC" w:rsidRPr="002112B4" w:rsidRDefault="00653EEC" w:rsidP="00653EEC">
            <w:pPr>
              <w:pStyle w:val="Standard"/>
              <w:spacing w:line="360" w:lineRule="auto"/>
              <w:rPr>
                <w:rFonts w:asciiTheme="minorHAnsi" w:hAnsiTheme="minorHAnsi" w:cstheme="minorHAnsi"/>
              </w:rPr>
            </w:pPr>
            <w:r w:rsidRPr="002112B4">
              <w:rPr>
                <w:rFonts w:asciiTheme="minorHAnsi" w:hAnsiTheme="minorHAnsi" w:cstheme="minorHAnsi"/>
              </w:rPr>
              <w:t>17.</w:t>
            </w:r>
          </w:p>
        </w:tc>
        <w:tc>
          <w:tcPr>
            <w:tcW w:w="2410" w:type="dxa"/>
          </w:tcPr>
          <w:p w14:paraId="0DF8B212" w14:textId="77777777" w:rsidR="00653EEC" w:rsidRPr="002112B4" w:rsidRDefault="00653EEC" w:rsidP="00653EEC">
            <w:pPr>
              <w:pStyle w:val="Standard"/>
              <w:spacing w:line="360" w:lineRule="auto"/>
              <w:rPr>
                <w:rFonts w:asciiTheme="minorHAnsi" w:hAnsiTheme="minorHAnsi" w:cstheme="minorHAnsi"/>
              </w:rPr>
            </w:pPr>
          </w:p>
        </w:tc>
        <w:tc>
          <w:tcPr>
            <w:tcW w:w="3824" w:type="dxa"/>
          </w:tcPr>
          <w:p w14:paraId="18D419C2" w14:textId="77777777" w:rsidR="00653EEC" w:rsidRPr="002112B4" w:rsidRDefault="00653EEC" w:rsidP="00653EEC">
            <w:pPr>
              <w:pStyle w:val="Standard"/>
              <w:spacing w:line="360" w:lineRule="auto"/>
              <w:rPr>
                <w:rFonts w:asciiTheme="minorHAnsi" w:hAnsiTheme="minorHAnsi" w:cstheme="minorHAnsi"/>
              </w:rPr>
            </w:pPr>
          </w:p>
        </w:tc>
        <w:tc>
          <w:tcPr>
            <w:tcW w:w="2266" w:type="dxa"/>
          </w:tcPr>
          <w:p w14:paraId="1BECEA51" w14:textId="77777777" w:rsidR="00653EEC" w:rsidRPr="002112B4" w:rsidRDefault="00653EEC" w:rsidP="00653EEC">
            <w:pPr>
              <w:pStyle w:val="Standard"/>
              <w:spacing w:line="360" w:lineRule="auto"/>
              <w:rPr>
                <w:rFonts w:asciiTheme="minorHAnsi" w:hAnsiTheme="minorHAnsi" w:cstheme="minorHAnsi"/>
              </w:rPr>
            </w:pPr>
          </w:p>
        </w:tc>
      </w:tr>
      <w:tr w:rsidR="00653EEC" w:rsidRPr="002112B4" w14:paraId="1EDAE9E3" w14:textId="77777777" w:rsidTr="00653EEC">
        <w:tc>
          <w:tcPr>
            <w:tcW w:w="562" w:type="dxa"/>
          </w:tcPr>
          <w:p w14:paraId="0EE1660B" w14:textId="77777777" w:rsidR="00653EEC" w:rsidRPr="002112B4" w:rsidRDefault="00653EEC" w:rsidP="00653EEC">
            <w:pPr>
              <w:pStyle w:val="Standard"/>
              <w:spacing w:line="360" w:lineRule="auto"/>
              <w:rPr>
                <w:rFonts w:asciiTheme="minorHAnsi" w:hAnsiTheme="minorHAnsi" w:cstheme="minorHAnsi"/>
              </w:rPr>
            </w:pPr>
            <w:r w:rsidRPr="002112B4">
              <w:rPr>
                <w:rFonts w:asciiTheme="minorHAnsi" w:hAnsiTheme="minorHAnsi" w:cstheme="minorHAnsi"/>
              </w:rPr>
              <w:t>18.</w:t>
            </w:r>
          </w:p>
        </w:tc>
        <w:tc>
          <w:tcPr>
            <w:tcW w:w="2410" w:type="dxa"/>
          </w:tcPr>
          <w:p w14:paraId="78145C14" w14:textId="77777777" w:rsidR="00653EEC" w:rsidRPr="002112B4" w:rsidRDefault="00653EEC" w:rsidP="00653EEC">
            <w:pPr>
              <w:pStyle w:val="Standard"/>
              <w:spacing w:line="360" w:lineRule="auto"/>
              <w:rPr>
                <w:rFonts w:asciiTheme="minorHAnsi" w:hAnsiTheme="minorHAnsi" w:cstheme="minorHAnsi"/>
              </w:rPr>
            </w:pPr>
          </w:p>
        </w:tc>
        <w:tc>
          <w:tcPr>
            <w:tcW w:w="3824" w:type="dxa"/>
          </w:tcPr>
          <w:p w14:paraId="401D7249" w14:textId="77777777" w:rsidR="00653EEC" w:rsidRPr="002112B4" w:rsidRDefault="00653EEC" w:rsidP="00653EEC">
            <w:pPr>
              <w:pStyle w:val="Standard"/>
              <w:spacing w:line="360" w:lineRule="auto"/>
              <w:rPr>
                <w:rFonts w:asciiTheme="minorHAnsi" w:hAnsiTheme="minorHAnsi" w:cstheme="minorHAnsi"/>
              </w:rPr>
            </w:pPr>
          </w:p>
        </w:tc>
        <w:tc>
          <w:tcPr>
            <w:tcW w:w="2266" w:type="dxa"/>
          </w:tcPr>
          <w:p w14:paraId="44B640A6" w14:textId="77777777" w:rsidR="00653EEC" w:rsidRPr="002112B4" w:rsidRDefault="00653EEC" w:rsidP="00653EEC">
            <w:pPr>
              <w:pStyle w:val="Standard"/>
              <w:spacing w:line="360" w:lineRule="auto"/>
              <w:rPr>
                <w:rFonts w:asciiTheme="minorHAnsi" w:hAnsiTheme="minorHAnsi" w:cstheme="minorHAnsi"/>
              </w:rPr>
            </w:pPr>
          </w:p>
        </w:tc>
      </w:tr>
      <w:tr w:rsidR="00653EEC" w:rsidRPr="002112B4" w14:paraId="493FFE90" w14:textId="77777777" w:rsidTr="00653EEC">
        <w:tc>
          <w:tcPr>
            <w:tcW w:w="562" w:type="dxa"/>
          </w:tcPr>
          <w:p w14:paraId="4F4B6B2D" w14:textId="77777777" w:rsidR="00653EEC" w:rsidRPr="002112B4" w:rsidRDefault="00653EEC" w:rsidP="00653EEC">
            <w:pPr>
              <w:pStyle w:val="Standard"/>
              <w:spacing w:line="360" w:lineRule="auto"/>
              <w:rPr>
                <w:rFonts w:asciiTheme="minorHAnsi" w:hAnsiTheme="minorHAnsi" w:cstheme="minorHAnsi"/>
              </w:rPr>
            </w:pPr>
            <w:r w:rsidRPr="002112B4">
              <w:rPr>
                <w:rFonts w:asciiTheme="minorHAnsi" w:hAnsiTheme="minorHAnsi" w:cstheme="minorHAnsi"/>
              </w:rPr>
              <w:t>19.</w:t>
            </w:r>
          </w:p>
        </w:tc>
        <w:tc>
          <w:tcPr>
            <w:tcW w:w="2410" w:type="dxa"/>
          </w:tcPr>
          <w:p w14:paraId="1B5B82A7" w14:textId="77777777" w:rsidR="00653EEC" w:rsidRPr="002112B4" w:rsidRDefault="00653EEC" w:rsidP="00653EEC">
            <w:pPr>
              <w:pStyle w:val="Standard"/>
              <w:spacing w:line="360" w:lineRule="auto"/>
              <w:rPr>
                <w:rFonts w:asciiTheme="minorHAnsi" w:hAnsiTheme="minorHAnsi" w:cstheme="minorHAnsi"/>
              </w:rPr>
            </w:pPr>
          </w:p>
        </w:tc>
        <w:tc>
          <w:tcPr>
            <w:tcW w:w="3824" w:type="dxa"/>
          </w:tcPr>
          <w:p w14:paraId="20B00A53" w14:textId="77777777" w:rsidR="00653EEC" w:rsidRPr="002112B4" w:rsidRDefault="00653EEC" w:rsidP="00653EEC">
            <w:pPr>
              <w:pStyle w:val="Standard"/>
              <w:spacing w:line="360" w:lineRule="auto"/>
              <w:rPr>
                <w:rFonts w:asciiTheme="minorHAnsi" w:hAnsiTheme="minorHAnsi" w:cstheme="minorHAnsi"/>
              </w:rPr>
            </w:pPr>
          </w:p>
        </w:tc>
        <w:tc>
          <w:tcPr>
            <w:tcW w:w="2266" w:type="dxa"/>
          </w:tcPr>
          <w:p w14:paraId="1C88DAD6" w14:textId="77777777" w:rsidR="00653EEC" w:rsidRPr="002112B4" w:rsidRDefault="00653EEC" w:rsidP="00653EEC">
            <w:pPr>
              <w:pStyle w:val="Standard"/>
              <w:spacing w:line="360" w:lineRule="auto"/>
              <w:rPr>
                <w:rFonts w:asciiTheme="minorHAnsi" w:hAnsiTheme="minorHAnsi" w:cstheme="minorHAnsi"/>
              </w:rPr>
            </w:pPr>
          </w:p>
        </w:tc>
      </w:tr>
      <w:tr w:rsidR="00653EEC" w:rsidRPr="002112B4" w14:paraId="1E5690AF" w14:textId="77777777" w:rsidTr="00653EEC">
        <w:tc>
          <w:tcPr>
            <w:tcW w:w="562" w:type="dxa"/>
          </w:tcPr>
          <w:p w14:paraId="3715A458" w14:textId="77777777" w:rsidR="00653EEC" w:rsidRPr="002112B4" w:rsidRDefault="00653EEC" w:rsidP="00653EEC">
            <w:pPr>
              <w:pStyle w:val="Standard"/>
              <w:spacing w:line="360" w:lineRule="auto"/>
              <w:rPr>
                <w:rFonts w:asciiTheme="minorHAnsi" w:hAnsiTheme="minorHAnsi" w:cstheme="minorHAnsi"/>
              </w:rPr>
            </w:pPr>
            <w:r w:rsidRPr="002112B4">
              <w:rPr>
                <w:rFonts w:asciiTheme="minorHAnsi" w:hAnsiTheme="minorHAnsi" w:cstheme="minorHAnsi"/>
              </w:rPr>
              <w:t>20.</w:t>
            </w:r>
          </w:p>
        </w:tc>
        <w:tc>
          <w:tcPr>
            <w:tcW w:w="2410" w:type="dxa"/>
          </w:tcPr>
          <w:p w14:paraId="544E8920" w14:textId="77777777" w:rsidR="00653EEC" w:rsidRPr="002112B4" w:rsidRDefault="00653EEC" w:rsidP="00653EEC">
            <w:pPr>
              <w:pStyle w:val="Standard"/>
              <w:spacing w:line="360" w:lineRule="auto"/>
              <w:rPr>
                <w:rFonts w:asciiTheme="minorHAnsi" w:hAnsiTheme="minorHAnsi" w:cstheme="minorHAnsi"/>
              </w:rPr>
            </w:pPr>
          </w:p>
        </w:tc>
        <w:tc>
          <w:tcPr>
            <w:tcW w:w="3824" w:type="dxa"/>
          </w:tcPr>
          <w:p w14:paraId="63EF8390" w14:textId="77777777" w:rsidR="00653EEC" w:rsidRPr="002112B4" w:rsidRDefault="00653EEC" w:rsidP="00653EEC">
            <w:pPr>
              <w:pStyle w:val="Standard"/>
              <w:spacing w:line="360" w:lineRule="auto"/>
              <w:rPr>
                <w:rFonts w:asciiTheme="minorHAnsi" w:hAnsiTheme="minorHAnsi" w:cstheme="minorHAnsi"/>
              </w:rPr>
            </w:pPr>
          </w:p>
        </w:tc>
        <w:tc>
          <w:tcPr>
            <w:tcW w:w="2266" w:type="dxa"/>
          </w:tcPr>
          <w:p w14:paraId="76971D93" w14:textId="77777777" w:rsidR="00653EEC" w:rsidRPr="002112B4" w:rsidRDefault="00653EEC" w:rsidP="00653EEC">
            <w:pPr>
              <w:pStyle w:val="Standard"/>
              <w:spacing w:line="360" w:lineRule="auto"/>
              <w:rPr>
                <w:rFonts w:asciiTheme="minorHAnsi" w:hAnsiTheme="minorHAnsi" w:cstheme="minorHAnsi"/>
              </w:rPr>
            </w:pPr>
          </w:p>
        </w:tc>
      </w:tr>
      <w:bookmarkEnd w:id="177"/>
    </w:tbl>
    <w:p w14:paraId="79F93BD9" w14:textId="77777777" w:rsidR="00653EEC" w:rsidRPr="002112B4" w:rsidRDefault="00653EEC" w:rsidP="00653EEC">
      <w:pPr>
        <w:pStyle w:val="Standard"/>
        <w:rPr>
          <w:rFonts w:asciiTheme="minorHAnsi" w:hAnsiTheme="minorHAnsi" w:cstheme="minorHAnsi"/>
        </w:rPr>
      </w:pPr>
    </w:p>
    <w:p w14:paraId="6979EF76" w14:textId="77777777" w:rsidR="00653EEC" w:rsidRPr="002112B4" w:rsidRDefault="00653EEC" w:rsidP="00653EEC">
      <w:pPr>
        <w:pStyle w:val="Standard"/>
        <w:rPr>
          <w:rFonts w:asciiTheme="minorHAnsi" w:hAnsiTheme="minorHAnsi" w:cstheme="minorHAnsi"/>
        </w:rPr>
      </w:pPr>
    </w:p>
    <w:p w14:paraId="05E476FC" w14:textId="77777777" w:rsidR="00653EEC" w:rsidRPr="002112B4" w:rsidRDefault="00653EEC" w:rsidP="00653EEC">
      <w:pPr>
        <w:jc w:val="both"/>
        <w:rPr>
          <w:rFonts w:asciiTheme="minorHAnsi" w:hAnsiTheme="minorHAnsi" w:cstheme="minorHAnsi"/>
        </w:rPr>
      </w:pPr>
    </w:p>
    <w:p w14:paraId="28B5515A" w14:textId="77777777" w:rsidR="00653EEC" w:rsidRPr="002112B4" w:rsidRDefault="00653EEC" w:rsidP="00653EEC">
      <w:pPr>
        <w:jc w:val="both"/>
        <w:rPr>
          <w:rFonts w:asciiTheme="minorHAnsi" w:hAnsiTheme="minorHAnsi" w:cstheme="minorHAnsi"/>
        </w:rPr>
      </w:pPr>
    </w:p>
    <w:p w14:paraId="4EFEBF30" w14:textId="77777777" w:rsidR="00653EEC" w:rsidRPr="002112B4" w:rsidRDefault="00653EEC" w:rsidP="00653EEC">
      <w:pPr>
        <w:jc w:val="both"/>
        <w:rPr>
          <w:rFonts w:asciiTheme="minorHAnsi" w:hAnsiTheme="minorHAnsi" w:cstheme="minorHAnsi"/>
        </w:rPr>
      </w:pPr>
    </w:p>
    <w:p w14:paraId="1DF977F2" w14:textId="77777777" w:rsidR="00653EEC" w:rsidRPr="002112B4" w:rsidRDefault="00653EEC" w:rsidP="00653EEC">
      <w:pPr>
        <w:pStyle w:val="Standard"/>
        <w:rPr>
          <w:rFonts w:asciiTheme="minorHAnsi" w:hAnsiTheme="minorHAnsi" w:cstheme="minorHAnsi"/>
        </w:rPr>
      </w:pPr>
    </w:p>
    <w:p w14:paraId="067B3AC9" w14:textId="77777777" w:rsidR="00653EEC" w:rsidRPr="002112B4" w:rsidRDefault="00653EEC" w:rsidP="00653EEC">
      <w:pPr>
        <w:pStyle w:val="Standard"/>
        <w:rPr>
          <w:rFonts w:asciiTheme="minorHAnsi" w:hAnsiTheme="minorHAnsi" w:cstheme="minorHAnsi"/>
        </w:rPr>
      </w:pPr>
    </w:p>
    <w:p w14:paraId="408AE984" w14:textId="77777777" w:rsidR="00653EEC" w:rsidRPr="002112B4" w:rsidRDefault="00653EEC" w:rsidP="00653EEC">
      <w:pPr>
        <w:jc w:val="both"/>
        <w:rPr>
          <w:rFonts w:asciiTheme="minorHAnsi" w:hAnsiTheme="minorHAnsi" w:cstheme="minorHAnsi"/>
        </w:rPr>
      </w:pPr>
    </w:p>
    <w:p w14:paraId="2C2D4525" w14:textId="77777777" w:rsidR="00653EEC" w:rsidRPr="002112B4" w:rsidRDefault="00653EEC" w:rsidP="00653EEC">
      <w:pPr>
        <w:pStyle w:val="Standard"/>
        <w:rPr>
          <w:rFonts w:asciiTheme="minorHAnsi" w:hAnsiTheme="minorHAnsi" w:cstheme="minorHAnsi"/>
        </w:rPr>
      </w:pPr>
    </w:p>
    <w:p w14:paraId="5FC26E43" w14:textId="77777777" w:rsidR="00960EF6" w:rsidRPr="002112B4" w:rsidRDefault="00960EF6" w:rsidP="00960EF6">
      <w:pPr>
        <w:pStyle w:val="Standard"/>
        <w:jc w:val="both"/>
        <w:rPr>
          <w:rFonts w:asciiTheme="minorHAnsi" w:hAnsiTheme="minorHAnsi" w:cstheme="minorHAnsi"/>
        </w:rPr>
      </w:pPr>
    </w:p>
    <w:p w14:paraId="410CE7AB" w14:textId="77777777" w:rsidR="00960EF6" w:rsidRPr="002112B4" w:rsidRDefault="00960EF6" w:rsidP="00960EF6">
      <w:pPr>
        <w:pStyle w:val="Standard"/>
        <w:rPr>
          <w:rFonts w:asciiTheme="minorHAnsi" w:hAnsiTheme="minorHAnsi" w:cstheme="minorHAnsi"/>
        </w:rPr>
      </w:pPr>
    </w:p>
    <w:bookmarkEnd w:id="75"/>
    <w:p w14:paraId="1DD44550" w14:textId="77777777" w:rsidR="00175AFD" w:rsidRPr="002112B4" w:rsidRDefault="00175AFD" w:rsidP="00175AFD">
      <w:pPr>
        <w:pStyle w:val="Standard"/>
        <w:rPr>
          <w:rFonts w:asciiTheme="minorHAnsi" w:hAnsiTheme="minorHAnsi" w:cstheme="minorHAnsi"/>
        </w:rPr>
      </w:pPr>
    </w:p>
    <w:sectPr w:rsidR="00175AFD" w:rsidRPr="002112B4" w:rsidSect="00322427">
      <w:headerReference w:type="default" r:id="rId21"/>
      <w:footerReference w:type="default" r:id="rId2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52C78" w14:textId="77777777" w:rsidR="007F3455" w:rsidRDefault="007F3455">
      <w:pPr>
        <w:rPr>
          <w:rFonts w:hint="eastAsia"/>
        </w:rPr>
      </w:pPr>
      <w:r>
        <w:separator/>
      </w:r>
    </w:p>
  </w:endnote>
  <w:endnote w:type="continuationSeparator" w:id="0">
    <w:p w14:paraId="5902319C" w14:textId="77777777" w:rsidR="007F3455" w:rsidRDefault="007F345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Times New Roman"/>
    <w:charset w:val="02"/>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Dutch, 'Times New Roman'">
    <w:altName w:val="Cambria"/>
    <w:charset w:val="00"/>
    <w:family w:val="roman"/>
    <w:pitch w:val="variable"/>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6807811"/>
      <w:docPartObj>
        <w:docPartGallery w:val="Page Numbers (Bottom of Page)"/>
        <w:docPartUnique/>
      </w:docPartObj>
    </w:sdtPr>
    <w:sdtEndPr>
      <w:rPr>
        <w:rFonts w:asciiTheme="minorHAnsi" w:hAnsiTheme="minorHAnsi" w:cstheme="minorHAnsi"/>
        <w:sz w:val="24"/>
        <w:szCs w:val="24"/>
      </w:rPr>
    </w:sdtEndPr>
    <w:sdtContent>
      <w:p w14:paraId="55B1D0E3" w14:textId="77777777" w:rsidR="007F3455" w:rsidRPr="00B07563" w:rsidRDefault="007F3455">
        <w:pPr>
          <w:pStyle w:val="Noga"/>
          <w:jc w:val="right"/>
          <w:rPr>
            <w:rFonts w:asciiTheme="minorHAnsi" w:hAnsiTheme="minorHAnsi" w:cstheme="minorHAnsi"/>
            <w:sz w:val="24"/>
            <w:szCs w:val="24"/>
          </w:rPr>
        </w:pPr>
        <w:r w:rsidRPr="00B07563">
          <w:rPr>
            <w:rFonts w:asciiTheme="minorHAnsi" w:hAnsiTheme="minorHAnsi" w:cstheme="minorHAnsi"/>
            <w:sz w:val="24"/>
            <w:szCs w:val="24"/>
          </w:rPr>
          <w:fldChar w:fldCharType="begin"/>
        </w:r>
        <w:r w:rsidRPr="00B07563">
          <w:rPr>
            <w:rFonts w:asciiTheme="minorHAnsi" w:hAnsiTheme="minorHAnsi" w:cstheme="minorHAnsi"/>
            <w:sz w:val="24"/>
            <w:szCs w:val="24"/>
          </w:rPr>
          <w:instrText>PAGE   \* MERGEFORMAT</w:instrText>
        </w:r>
        <w:r w:rsidRPr="00B07563">
          <w:rPr>
            <w:rFonts w:asciiTheme="minorHAnsi" w:hAnsiTheme="minorHAnsi" w:cstheme="minorHAnsi"/>
            <w:sz w:val="24"/>
            <w:szCs w:val="24"/>
          </w:rPr>
          <w:fldChar w:fldCharType="separate"/>
        </w:r>
        <w:r w:rsidRPr="00B07563">
          <w:rPr>
            <w:rFonts w:asciiTheme="minorHAnsi" w:hAnsiTheme="minorHAnsi" w:cstheme="minorHAnsi"/>
            <w:sz w:val="24"/>
            <w:szCs w:val="24"/>
            <w:lang w:val="sl-SI"/>
          </w:rPr>
          <w:t>2</w:t>
        </w:r>
        <w:r w:rsidRPr="00B07563">
          <w:rPr>
            <w:rFonts w:asciiTheme="minorHAnsi" w:hAnsiTheme="minorHAnsi" w:cstheme="minorHAnsi"/>
            <w:sz w:val="24"/>
            <w:szCs w:val="24"/>
          </w:rPr>
          <w:fldChar w:fldCharType="end"/>
        </w:r>
      </w:p>
    </w:sdtContent>
  </w:sdt>
  <w:p w14:paraId="21A78888" w14:textId="77777777" w:rsidR="007F3455" w:rsidRDefault="007F345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89F691" w14:textId="77777777" w:rsidR="007F3455" w:rsidRDefault="007F3455">
      <w:pPr>
        <w:rPr>
          <w:rFonts w:hint="eastAsia"/>
        </w:rPr>
      </w:pPr>
      <w:r>
        <w:separator/>
      </w:r>
    </w:p>
  </w:footnote>
  <w:footnote w:type="continuationSeparator" w:id="0">
    <w:p w14:paraId="2A9B0C7A" w14:textId="77777777" w:rsidR="007F3455" w:rsidRDefault="007F3455">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18B40" w14:textId="788BF4AC" w:rsidR="007F3455" w:rsidRDefault="007F3455">
    <w:pPr>
      <w:pStyle w:val="Glava"/>
    </w:pPr>
    <w:r>
      <w:rPr>
        <w:rFonts w:ascii="Calibri" w:hAnsi="Calibri" w:cs="Calibri"/>
      </w:rPr>
      <w:t xml:space="preserve">Občina Horjul </w:t>
    </w:r>
    <w:r>
      <w:rPr>
        <w:rFonts w:ascii="Calibri" w:hAnsi="Calibri" w:cs="Calibri"/>
        <w:lang w:val="en-US"/>
      </w:rPr>
      <w:t>|| Občinski načrt zaščite in reševanja zaradi žleda</w:t>
    </w:r>
    <w:r w:rsidR="002112B4">
      <w:rPr>
        <w:rFonts w:ascii="Calibri" w:hAnsi="Calibri" w:cs="Calibri"/>
        <w:lang w:val="en-US"/>
      </w:rPr>
      <w:t>, verzija 1.0</w:t>
    </w:r>
  </w:p>
  <w:p w14:paraId="43F7F7A8" w14:textId="77777777" w:rsidR="007F3455" w:rsidRDefault="007F3455">
    <w:pPr>
      <w:pStyle w:val="Glava"/>
    </w:pPr>
    <w:r>
      <w:rPr>
        <w:rFonts w:ascii="Tahoma" w:hAnsi="Tahoma" w:cs="Tahom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F19E8"/>
    <w:multiLevelType w:val="hybridMultilevel"/>
    <w:tmpl w:val="E7A2EA78"/>
    <w:lvl w:ilvl="0" w:tplc="5382014E">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9F4FCB"/>
    <w:multiLevelType w:val="hybridMultilevel"/>
    <w:tmpl w:val="D6F61FD4"/>
    <w:lvl w:ilvl="0" w:tplc="80AEF048">
      <w:start w:val="1"/>
      <w:numFmt w:val="decimal"/>
      <w:lvlText w:val="%1."/>
      <w:lvlJc w:val="left"/>
      <w:pPr>
        <w:tabs>
          <w:tab w:val="num" w:pos="720"/>
        </w:tabs>
        <w:ind w:left="720" w:hanging="360"/>
      </w:pPr>
      <w:rPr>
        <w:rFonts w:hint="default"/>
      </w:rPr>
    </w:lvl>
    <w:lvl w:ilvl="1" w:tplc="909E714C">
      <w:numFmt w:val="none"/>
      <w:lvlText w:val=""/>
      <w:lvlJc w:val="left"/>
      <w:pPr>
        <w:tabs>
          <w:tab w:val="num" w:pos="360"/>
        </w:tabs>
      </w:pPr>
    </w:lvl>
    <w:lvl w:ilvl="2" w:tplc="D0A609DE">
      <w:numFmt w:val="none"/>
      <w:lvlText w:val=""/>
      <w:lvlJc w:val="left"/>
      <w:pPr>
        <w:tabs>
          <w:tab w:val="num" w:pos="360"/>
        </w:tabs>
      </w:pPr>
    </w:lvl>
    <w:lvl w:ilvl="3" w:tplc="C7FE1A02">
      <w:numFmt w:val="none"/>
      <w:lvlText w:val=""/>
      <w:lvlJc w:val="left"/>
      <w:pPr>
        <w:tabs>
          <w:tab w:val="num" w:pos="360"/>
        </w:tabs>
      </w:pPr>
    </w:lvl>
    <w:lvl w:ilvl="4" w:tplc="072CA72E">
      <w:numFmt w:val="none"/>
      <w:lvlText w:val=""/>
      <w:lvlJc w:val="left"/>
      <w:pPr>
        <w:tabs>
          <w:tab w:val="num" w:pos="360"/>
        </w:tabs>
      </w:pPr>
    </w:lvl>
    <w:lvl w:ilvl="5" w:tplc="401A7388">
      <w:numFmt w:val="none"/>
      <w:lvlText w:val=""/>
      <w:lvlJc w:val="left"/>
      <w:pPr>
        <w:tabs>
          <w:tab w:val="num" w:pos="360"/>
        </w:tabs>
      </w:pPr>
    </w:lvl>
    <w:lvl w:ilvl="6" w:tplc="BA12C728">
      <w:numFmt w:val="none"/>
      <w:lvlText w:val=""/>
      <w:lvlJc w:val="left"/>
      <w:pPr>
        <w:tabs>
          <w:tab w:val="num" w:pos="360"/>
        </w:tabs>
      </w:pPr>
    </w:lvl>
    <w:lvl w:ilvl="7" w:tplc="D4206A86">
      <w:numFmt w:val="none"/>
      <w:lvlText w:val=""/>
      <w:lvlJc w:val="left"/>
      <w:pPr>
        <w:tabs>
          <w:tab w:val="num" w:pos="360"/>
        </w:tabs>
      </w:pPr>
    </w:lvl>
    <w:lvl w:ilvl="8" w:tplc="32E49FF8">
      <w:numFmt w:val="none"/>
      <w:lvlText w:val=""/>
      <w:lvlJc w:val="left"/>
      <w:pPr>
        <w:tabs>
          <w:tab w:val="num" w:pos="360"/>
        </w:tabs>
      </w:pPr>
    </w:lvl>
  </w:abstractNum>
  <w:abstractNum w:abstractNumId="2" w15:restartNumberingAfterBreak="0">
    <w:nsid w:val="02105F5D"/>
    <w:multiLevelType w:val="hybridMultilevel"/>
    <w:tmpl w:val="9544F54A"/>
    <w:lvl w:ilvl="0" w:tplc="7770628E">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2B75A42"/>
    <w:multiLevelType w:val="hybridMultilevel"/>
    <w:tmpl w:val="E4DEAE3E"/>
    <w:lvl w:ilvl="0" w:tplc="7770628E">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5BD6475"/>
    <w:multiLevelType w:val="hybridMultilevel"/>
    <w:tmpl w:val="4C666F46"/>
    <w:lvl w:ilvl="0" w:tplc="7770628E">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82E7EF6"/>
    <w:multiLevelType w:val="multilevel"/>
    <w:tmpl w:val="04D6E19A"/>
    <w:styleLink w:val="WW8Num12"/>
    <w:lvl w:ilvl="0">
      <w:numFmt w:val="bullet"/>
      <w:lvlText w:val="-"/>
      <w:lvlJc w:val="left"/>
      <w:pPr>
        <w:ind w:left="360" w:hanging="360"/>
      </w:pPr>
      <w:rPr>
        <w:rFonts w:ascii="Arial" w:eastAsia="Times New Roman" w:hAnsi="Arial" w:cs="Times New Roman"/>
        <w:b w:val="0"/>
        <w:bCs w:val="0"/>
        <w:lang w:val="sl-S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6" w15:restartNumberingAfterBreak="0">
    <w:nsid w:val="088C11A4"/>
    <w:multiLevelType w:val="hybridMultilevel"/>
    <w:tmpl w:val="E5626902"/>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8E20349"/>
    <w:multiLevelType w:val="hybridMultilevel"/>
    <w:tmpl w:val="350C92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A3F45D9"/>
    <w:multiLevelType w:val="hybridMultilevel"/>
    <w:tmpl w:val="A914F5C0"/>
    <w:lvl w:ilvl="0" w:tplc="7770628E">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BE75077"/>
    <w:multiLevelType w:val="hybridMultilevel"/>
    <w:tmpl w:val="46B615CE"/>
    <w:lvl w:ilvl="0" w:tplc="7770628E">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C280A12"/>
    <w:multiLevelType w:val="multilevel"/>
    <w:tmpl w:val="FEF0073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 w15:restartNumberingAfterBreak="0">
    <w:nsid w:val="0D174EE2"/>
    <w:multiLevelType w:val="hybridMultilevel"/>
    <w:tmpl w:val="0D4EB8D4"/>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0E8470B"/>
    <w:multiLevelType w:val="multilevel"/>
    <w:tmpl w:val="8F24EF78"/>
    <w:styleLink w:val="WW8Num4"/>
    <w:lvl w:ilvl="0">
      <w:numFmt w:val="bullet"/>
      <w:lvlText w:val="-"/>
      <w:lvlJc w:val="left"/>
      <w:pPr>
        <w:ind w:left="360" w:hanging="360"/>
      </w:pPr>
      <w:rPr>
        <w:rFonts w:ascii="Arial" w:eastAsia="Times New Roman" w:hAnsi="Arial" w:cs="Times New Roman"/>
        <w:b w:val="0"/>
        <w:bCs w:val="0"/>
        <w:color w:val="00000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3" w15:restartNumberingAfterBreak="0">
    <w:nsid w:val="122546E3"/>
    <w:multiLevelType w:val="hybridMultilevel"/>
    <w:tmpl w:val="7276A86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2811C6E"/>
    <w:multiLevelType w:val="hybridMultilevel"/>
    <w:tmpl w:val="B37E5DCE"/>
    <w:lvl w:ilvl="0" w:tplc="7770628E">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4BF149E"/>
    <w:multiLevelType w:val="multilevel"/>
    <w:tmpl w:val="293E7C28"/>
    <w:styleLink w:val="WWOutlineListStyle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157C617B"/>
    <w:multiLevelType w:val="multilevel"/>
    <w:tmpl w:val="0ABAD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6087682"/>
    <w:multiLevelType w:val="hybridMultilevel"/>
    <w:tmpl w:val="5BB0DF06"/>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6920334"/>
    <w:multiLevelType w:val="hybridMultilevel"/>
    <w:tmpl w:val="1EBC54CE"/>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8510D6F"/>
    <w:multiLevelType w:val="multilevel"/>
    <w:tmpl w:val="A148E780"/>
    <w:lvl w:ilvl="0">
      <w:start w:val="1"/>
      <w:numFmt w:val="bullet"/>
      <w:lvlText w:val="-"/>
      <w:lvlJc w:val="left"/>
      <w:pPr>
        <w:ind w:left="720" w:hanging="360"/>
      </w:pPr>
      <w:rPr>
        <w:rFonts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0" w15:restartNumberingAfterBreak="0">
    <w:nsid w:val="1BD1617C"/>
    <w:multiLevelType w:val="multilevel"/>
    <w:tmpl w:val="BF6C499E"/>
    <w:lvl w:ilvl="0">
      <w:start w:val="1"/>
      <w:numFmt w:val="bullet"/>
      <w:lvlText w:val="-"/>
      <w:lvlJc w:val="left"/>
      <w:pPr>
        <w:ind w:left="720" w:hanging="360"/>
      </w:pPr>
      <w:rPr>
        <w:rFonts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1" w15:restartNumberingAfterBreak="0">
    <w:nsid w:val="1D033DFE"/>
    <w:multiLevelType w:val="multilevel"/>
    <w:tmpl w:val="16ECBC3C"/>
    <w:styleLink w:val="WWOutlineList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1DAE4FA8"/>
    <w:multiLevelType w:val="hybridMultilevel"/>
    <w:tmpl w:val="5CC697F8"/>
    <w:lvl w:ilvl="0" w:tplc="7770628E">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E530FA4"/>
    <w:multiLevelType w:val="hybridMultilevel"/>
    <w:tmpl w:val="97A4D552"/>
    <w:lvl w:ilvl="0" w:tplc="7770628E">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1EFF6090"/>
    <w:multiLevelType w:val="hybridMultilevel"/>
    <w:tmpl w:val="5DA882FC"/>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1F110802"/>
    <w:multiLevelType w:val="multilevel"/>
    <w:tmpl w:val="EA0C739A"/>
    <w:styleLink w:val="WW8Num15"/>
    <w:lvl w:ilvl="0">
      <w:numFmt w:val="bullet"/>
      <w:lvlText w:val="-"/>
      <w:lvlJc w:val="left"/>
      <w:pPr>
        <w:ind w:left="360" w:hanging="360"/>
      </w:pPr>
      <w:rPr>
        <w:rFonts w:ascii="Arial" w:eastAsia="Times New Roman" w:hAnsi="Arial" w:cs="Arial"/>
        <w:b w:val="0"/>
        <w:bCs w:val="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6" w15:restartNumberingAfterBreak="0">
    <w:nsid w:val="20FC2481"/>
    <w:multiLevelType w:val="hybridMultilevel"/>
    <w:tmpl w:val="2662F634"/>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6CF177C"/>
    <w:multiLevelType w:val="hybridMultilevel"/>
    <w:tmpl w:val="405A1D9A"/>
    <w:lvl w:ilvl="0" w:tplc="7770628E">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2D88642D"/>
    <w:multiLevelType w:val="hybridMultilevel"/>
    <w:tmpl w:val="D5FA6768"/>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E1508F3"/>
    <w:multiLevelType w:val="hybridMultilevel"/>
    <w:tmpl w:val="F8881F90"/>
    <w:lvl w:ilvl="0" w:tplc="7770628E">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05324C4"/>
    <w:multiLevelType w:val="multilevel"/>
    <w:tmpl w:val="7B4476EC"/>
    <w:styleLink w:val="WW8Num6"/>
    <w:lvl w:ilvl="0">
      <w:numFmt w:val="bullet"/>
      <w:lvlText w:val="-"/>
      <w:lvlJc w:val="left"/>
      <w:pPr>
        <w:ind w:left="360" w:hanging="360"/>
      </w:pPr>
      <w:rPr>
        <w:rFonts w:ascii="Arial" w:eastAsia="Times New Roman" w:hAnsi="Arial" w:cs="Times New Roman"/>
        <w:b w:val="0"/>
        <w:bCs w:val="0"/>
        <w:color w:val="00000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31" w15:restartNumberingAfterBreak="0">
    <w:nsid w:val="327869E0"/>
    <w:multiLevelType w:val="hybridMultilevel"/>
    <w:tmpl w:val="F4F27520"/>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66206E5"/>
    <w:multiLevelType w:val="multilevel"/>
    <w:tmpl w:val="5BC62698"/>
    <w:styleLink w:val="WW8Num3"/>
    <w:lvl w:ilvl="0">
      <w:numFmt w:val="bullet"/>
      <w:lvlText w:val="-"/>
      <w:lvlJc w:val="left"/>
      <w:pPr>
        <w:ind w:left="720" w:hanging="360"/>
      </w:pPr>
      <w:rPr>
        <w:rFonts w:ascii="Arial" w:eastAsia="Times New Roman" w:hAnsi="Arial" w:cs="Times New Roman"/>
        <w:b w:val="0"/>
        <w:bCs w:val="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3" w15:restartNumberingAfterBreak="0">
    <w:nsid w:val="377B3909"/>
    <w:multiLevelType w:val="hybridMultilevel"/>
    <w:tmpl w:val="94E499A0"/>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97F771E"/>
    <w:multiLevelType w:val="multilevel"/>
    <w:tmpl w:val="0F0A77E0"/>
    <w:styleLink w:val="WW8Num9"/>
    <w:lvl w:ilvl="0">
      <w:numFmt w:val="bullet"/>
      <w:lvlText w:val=""/>
      <w:lvlJc w:val="left"/>
      <w:pPr>
        <w:ind w:left="360" w:hanging="360"/>
      </w:pPr>
      <w:rPr>
        <w:rFonts w:ascii="Wingdings" w:hAnsi="Wingdings" w:cs="Wingdings"/>
        <w:position w:val="0"/>
        <w:vertAlign w:val="superscript"/>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position w:val="0"/>
        <w:vertAlign w:val="superscript"/>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position w:val="0"/>
        <w:vertAlign w:val="superscript"/>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position w:val="0"/>
        <w:vertAlign w:val="superscript"/>
      </w:rPr>
    </w:lvl>
  </w:abstractNum>
  <w:abstractNum w:abstractNumId="35" w15:restartNumberingAfterBreak="0">
    <w:nsid w:val="39BF0B8C"/>
    <w:multiLevelType w:val="hybridMultilevel"/>
    <w:tmpl w:val="60D2ED60"/>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CB94FAD"/>
    <w:multiLevelType w:val="hybridMultilevel"/>
    <w:tmpl w:val="A9DE32EE"/>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CBD5296"/>
    <w:multiLevelType w:val="multilevel"/>
    <w:tmpl w:val="4230A948"/>
    <w:lvl w:ilvl="0">
      <w:start w:val="1"/>
      <w:numFmt w:val="bullet"/>
      <w:lvlText w:val="-"/>
      <w:lvlJc w:val="left"/>
      <w:pPr>
        <w:ind w:left="720" w:hanging="360"/>
      </w:pPr>
      <w:rPr>
        <w:rFonts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8" w15:restartNumberingAfterBreak="0">
    <w:nsid w:val="3D4F3C91"/>
    <w:multiLevelType w:val="hybridMultilevel"/>
    <w:tmpl w:val="85022358"/>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DBB6907"/>
    <w:multiLevelType w:val="multilevel"/>
    <w:tmpl w:val="02DC0E74"/>
    <w:styleLink w:val="WW8Num11"/>
    <w:lvl w:ilvl="0">
      <w:numFmt w:val="bullet"/>
      <w:lvlText w:val=""/>
      <w:lvlJc w:val="left"/>
      <w:pPr>
        <w:ind w:left="360" w:hanging="360"/>
      </w:pPr>
      <w:rPr>
        <w:rFonts w:ascii="Wingdings" w:hAnsi="Wingdings" w:cs="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40" w15:restartNumberingAfterBreak="0">
    <w:nsid w:val="3E980690"/>
    <w:multiLevelType w:val="hybridMultilevel"/>
    <w:tmpl w:val="E35CFB3C"/>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3FF25639"/>
    <w:multiLevelType w:val="hybridMultilevel"/>
    <w:tmpl w:val="3788C8B0"/>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59E097F"/>
    <w:multiLevelType w:val="hybridMultilevel"/>
    <w:tmpl w:val="F2541EB0"/>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45D42B07"/>
    <w:multiLevelType w:val="multilevel"/>
    <w:tmpl w:val="E076C528"/>
    <w:styleLink w:val="WW8Num1"/>
    <w:lvl w:ilvl="0">
      <w:numFmt w:val="bullet"/>
      <w:lvlText w:val="-"/>
      <w:lvlJc w:val="left"/>
      <w:pPr>
        <w:ind w:left="720" w:hanging="360"/>
      </w:pPr>
      <w:rPr>
        <w:rFonts w:ascii="Arial" w:eastAsia="Times New Roman" w:hAnsi="Arial" w:cs="Times New Roman"/>
        <w:b w:val="0"/>
        <w:bCs w:val="0"/>
        <w:lang w:val="sl-S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4" w15:restartNumberingAfterBreak="0">
    <w:nsid w:val="46446C68"/>
    <w:multiLevelType w:val="multilevel"/>
    <w:tmpl w:val="66F43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9E51C0A"/>
    <w:multiLevelType w:val="hybridMultilevel"/>
    <w:tmpl w:val="233E6C9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C117A1E"/>
    <w:multiLevelType w:val="multilevel"/>
    <w:tmpl w:val="CE1E0F32"/>
    <w:lvl w:ilvl="0">
      <w:start w:val="1"/>
      <w:numFmt w:val="bullet"/>
      <w:lvlText w:val="-"/>
      <w:lvlJc w:val="left"/>
      <w:pPr>
        <w:ind w:left="720" w:hanging="360"/>
      </w:pPr>
      <w:rPr>
        <w:rFonts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7" w15:restartNumberingAfterBreak="0">
    <w:nsid w:val="4F844E3E"/>
    <w:multiLevelType w:val="hybridMultilevel"/>
    <w:tmpl w:val="C7DCDA44"/>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0174561"/>
    <w:multiLevelType w:val="multilevel"/>
    <w:tmpl w:val="BF42F7A6"/>
    <w:styleLink w:val="WW8Num14"/>
    <w:lvl w:ilvl="0">
      <w:numFmt w:val="bullet"/>
      <w:lvlText w:val="-"/>
      <w:lvlJc w:val="left"/>
      <w:pPr>
        <w:ind w:left="360" w:hanging="360"/>
      </w:pPr>
      <w:rPr>
        <w:rFonts w:ascii="Arial" w:eastAsia="Times New Roman" w:hAnsi="Arial" w:cs="Arial"/>
        <w:b w:val="0"/>
        <w:bCs w:val="0"/>
        <w:lang w:val="sl-SI" w:eastAsia="en-U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49" w15:restartNumberingAfterBreak="0">
    <w:nsid w:val="50743287"/>
    <w:multiLevelType w:val="multilevel"/>
    <w:tmpl w:val="5816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0BF7CFC"/>
    <w:multiLevelType w:val="hybridMultilevel"/>
    <w:tmpl w:val="3184F3D6"/>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25018AA"/>
    <w:multiLevelType w:val="multilevel"/>
    <w:tmpl w:val="C5B657BC"/>
    <w:styleLink w:val="WW8Num10"/>
    <w:lvl w:ilvl="0">
      <w:numFmt w:val="bullet"/>
      <w:lvlText w:val="-"/>
      <w:lvlJc w:val="left"/>
      <w:pPr>
        <w:ind w:left="720" w:hanging="360"/>
      </w:pPr>
      <w:rPr>
        <w:rFonts w:ascii="Tahoma" w:eastAsia="Times New Roman" w:hAnsi="Tahoma" w:cs="Tahoma"/>
        <w:lang w:eastAsia="sl-S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2" w15:restartNumberingAfterBreak="0">
    <w:nsid w:val="5811520F"/>
    <w:multiLevelType w:val="multilevel"/>
    <w:tmpl w:val="B3344F7C"/>
    <w:lvl w:ilvl="0">
      <w:start w:val="1"/>
      <w:numFmt w:val="bullet"/>
      <w:lvlText w:val="-"/>
      <w:lvlJc w:val="left"/>
      <w:pPr>
        <w:ind w:left="720" w:hanging="360"/>
      </w:pPr>
      <w:rPr>
        <w:rFonts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3" w15:restartNumberingAfterBreak="0">
    <w:nsid w:val="58E639D2"/>
    <w:multiLevelType w:val="multilevel"/>
    <w:tmpl w:val="F5F44C66"/>
    <w:styleLink w:val="WW8Num17"/>
    <w:lvl w:ilvl="0">
      <w:numFmt w:val="bullet"/>
      <w:lvlText w:val="-"/>
      <w:lvlJc w:val="left"/>
      <w:pPr>
        <w:ind w:left="360" w:hanging="360"/>
      </w:pPr>
      <w:rPr>
        <w:rFonts w:ascii="Arial" w:eastAsia="Times New Roman" w:hAnsi="Arial" w:cs="Times New Roman"/>
        <w:b w:val="0"/>
        <w:bCs w:val="0"/>
        <w:lang w:val="sl-S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54" w15:restartNumberingAfterBreak="0">
    <w:nsid w:val="5A071680"/>
    <w:multiLevelType w:val="hybridMultilevel"/>
    <w:tmpl w:val="DDB26EF4"/>
    <w:lvl w:ilvl="0" w:tplc="6862E38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5C527312"/>
    <w:multiLevelType w:val="hybridMultilevel"/>
    <w:tmpl w:val="6E56552A"/>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5EC61392"/>
    <w:multiLevelType w:val="multilevel"/>
    <w:tmpl w:val="F13290DA"/>
    <w:styleLink w:val="WW8Num5"/>
    <w:lvl w:ilvl="0">
      <w:numFmt w:val="bullet"/>
      <w:lvlText w:val=""/>
      <w:lvlJc w:val="left"/>
      <w:pPr>
        <w:ind w:left="720" w:hanging="360"/>
      </w:pPr>
      <w:rPr>
        <w:rFonts w:ascii="Wingdings" w:hAnsi="Wingdings" w:cs="Wingdings"/>
      </w:rPr>
    </w:lvl>
    <w:lvl w:ilvl="1">
      <w:numFmt w:val="bullet"/>
      <w:lvlText w:val="-"/>
      <w:lvlJc w:val="left"/>
      <w:pPr>
        <w:ind w:left="1440" w:hanging="360"/>
      </w:pPr>
      <w:rPr>
        <w:rFonts w:ascii="Times New Roman" w:eastAsia="Times New Roman" w:hAnsi="Times New Roman" w:cs="Times New Roman"/>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7" w15:restartNumberingAfterBreak="0">
    <w:nsid w:val="5F091AF4"/>
    <w:multiLevelType w:val="multilevel"/>
    <w:tmpl w:val="79CAC164"/>
    <w:styleLink w:val="WW8Num27"/>
    <w:lvl w:ilvl="0">
      <w:numFmt w:val="bullet"/>
      <w:lvlText w:val="-"/>
      <w:lvlJc w:val="left"/>
      <w:pPr>
        <w:ind w:left="720" w:hanging="360"/>
      </w:pPr>
      <w:rPr>
        <w:rFonts w:ascii="Arial" w:eastAsia="Times New Roman" w:hAnsi="Arial" w:cs="Times New Roman"/>
        <w:b w:val="0"/>
        <w:bCs w:val="0"/>
        <w:lang w:val="sl-S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8" w15:restartNumberingAfterBreak="0">
    <w:nsid w:val="61F8287F"/>
    <w:multiLevelType w:val="hybridMultilevel"/>
    <w:tmpl w:val="9F8435B2"/>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63446756"/>
    <w:multiLevelType w:val="hybridMultilevel"/>
    <w:tmpl w:val="27183E24"/>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65A1230A"/>
    <w:multiLevelType w:val="multilevel"/>
    <w:tmpl w:val="D03E5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7045B1D"/>
    <w:multiLevelType w:val="hybridMultilevel"/>
    <w:tmpl w:val="9F668D52"/>
    <w:lvl w:ilvl="0" w:tplc="7770628E">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682F3174"/>
    <w:multiLevelType w:val="hybridMultilevel"/>
    <w:tmpl w:val="F9D03C60"/>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6BF73AE6"/>
    <w:multiLevelType w:val="multilevel"/>
    <w:tmpl w:val="871000F4"/>
    <w:styleLink w:val="WW8Num7"/>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4" w15:restartNumberingAfterBreak="0">
    <w:nsid w:val="6E992B20"/>
    <w:multiLevelType w:val="multilevel"/>
    <w:tmpl w:val="199022CC"/>
    <w:lvl w:ilvl="0">
      <w:start w:val="1"/>
      <w:numFmt w:val="bullet"/>
      <w:lvlText w:val="-"/>
      <w:lvlJc w:val="left"/>
      <w:pPr>
        <w:ind w:left="720" w:hanging="360"/>
      </w:pPr>
      <w:rPr>
        <w:rFonts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5" w15:restartNumberingAfterBreak="0">
    <w:nsid w:val="71784D38"/>
    <w:multiLevelType w:val="hybridMultilevel"/>
    <w:tmpl w:val="2B84B210"/>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72B84419"/>
    <w:multiLevelType w:val="multilevel"/>
    <w:tmpl w:val="81806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7967C07"/>
    <w:multiLevelType w:val="multilevel"/>
    <w:tmpl w:val="B8AA053E"/>
    <w:styleLink w:val="WWOutlineListStyle7"/>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68" w15:restartNumberingAfterBreak="0">
    <w:nsid w:val="79AB76E1"/>
    <w:multiLevelType w:val="multilevel"/>
    <w:tmpl w:val="E0ACAA48"/>
    <w:lvl w:ilvl="0">
      <w:start w:val="1"/>
      <w:numFmt w:val="bullet"/>
      <w:lvlText w:val="­"/>
      <w:lvlJc w:val="left"/>
      <w:pPr>
        <w:ind w:left="720" w:hanging="360"/>
      </w:pPr>
      <w:rPr>
        <w:rFonts w:ascii="Times New Roman" w:hAnsi="Times New Roman" w:cs="Times New Roman"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9" w15:restartNumberingAfterBreak="0">
    <w:nsid w:val="7B194846"/>
    <w:multiLevelType w:val="multilevel"/>
    <w:tmpl w:val="327ABA0A"/>
    <w:lvl w:ilvl="0">
      <w:start w:val="1"/>
      <w:numFmt w:val="bullet"/>
      <w:lvlText w:val="-"/>
      <w:lvlJc w:val="left"/>
      <w:pPr>
        <w:ind w:left="720" w:hanging="360"/>
      </w:pPr>
      <w:rPr>
        <w:rFonts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0" w15:restartNumberingAfterBreak="0">
    <w:nsid w:val="7B7228BE"/>
    <w:multiLevelType w:val="hybridMultilevel"/>
    <w:tmpl w:val="8DE055E0"/>
    <w:lvl w:ilvl="0" w:tplc="3C26E234">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7E25140C"/>
    <w:multiLevelType w:val="multilevel"/>
    <w:tmpl w:val="3D88D5AC"/>
    <w:lvl w:ilvl="0">
      <w:start w:val="1"/>
      <w:numFmt w:val="bullet"/>
      <w:lvlText w:val="-"/>
      <w:lvlJc w:val="left"/>
      <w:pPr>
        <w:ind w:left="720" w:hanging="360"/>
      </w:pPr>
      <w:rPr>
        <w:rFonts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717976804">
    <w:abstractNumId w:val="67"/>
    <w:lvlOverride w:ilvl="1">
      <w:lvl w:ilvl="1">
        <w:start w:val="1"/>
        <w:numFmt w:val="decimal"/>
        <w:pStyle w:val="Naslov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 w16cid:durableId="217665682">
    <w:abstractNumId w:val="34"/>
  </w:num>
  <w:num w:numId="3" w16cid:durableId="2137986089">
    <w:abstractNumId w:val="56"/>
  </w:num>
  <w:num w:numId="4" w16cid:durableId="1806509765">
    <w:abstractNumId w:val="63"/>
  </w:num>
  <w:num w:numId="5" w16cid:durableId="750811925">
    <w:abstractNumId w:val="39"/>
  </w:num>
  <w:num w:numId="6" w16cid:durableId="1503861624">
    <w:abstractNumId w:val="30"/>
  </w:num>
  <w:num w:numId="7" w16cid:durableId="136801769">
    <w:abstractNumId w:val="12"/>
  </w:num>
  <w:num w:numId="8" w16cid:durableId="1062218352">
    <w:abstractNumId w:val="43"/>
  </w:num>
  <w:num w:numId="9" w16cid:durableId="761486470">
    <w:abstractNumId w:val="32"/>
  </w:num>
  <w:num w:numId="10" w16cid:durableId="829980510">
    <w:abstractNumId w:val="57"/>
  </w:num>
  <w:num w:numId="11" w16cid:durableId="1504012623">
    <w:abstractNumId w:val="53"/>
  </w:num>
  <w:num w:numId="12" w16cid:durableId="1400402213">
    <w:abstractNumId w:val="5"/>
  </w:num>
  <w:num w:numId="13" w16cid:durableId="411898005">
    <w:abstractNumId w:val="25"/>
  </w:num>
  <w:num w:numId="14" w16cid:durableId="1235050172">
    <w:abstractNumId w:val="15"/>
  </w:num>
  <w:num w:numId="15" w16cid:durableId="427696863">
    <w:abstractNumId w:val="21"/>
  </w:num>
  <w:num w:numId="16" w16cid:durableId="1357926751">
    <w:abstractNumId w:val="48"/>
  </w:num>
  <w:num w:numId="17" w16cid:durableId="776559515">
    <w:abstractNumId w:val="18"/>
  </w:num>
  <w:num w:numId="18" w16cid:durableId="1967348867">
    <w:abstractNumId w:val="54"/>
  </w:num>
  <w:num w:numId="19" w16cid:durableId="1381400227">
    <w:abstractNumId w:val="1"/>
  </w:num>
  <w:num w:numId="20" w16cid:durableId="1345084764">
    <w:abstractNumId w:val="45"/>
  </w:num>
  <w:num w:numId="21" w16cid:durableId="1318920636">
    <w:abstractNumId w:val="6"/>
  </w:num>
  <w:num w:numId="22" w16cid:durableId="421337946">
    <w:abstractNumId w:val="26"/>
  </w:num>
  <w:num w:numId="23" w16cid:durableId="117721067">
    <w:abstractNumId w:val="58"/>
  </w:num>
  <w:num w:numId="24" w16cid:durableId="498428665">
    <w:abstractNumId w:val="28"/>
  </w:num>
  <w:num w:numId="25" w16cid:durableId="803161703">
    <w:abstractNumId w:val="51"/>
  </w:num>
  <w:num w:numId="26" w16cid:durableId="2039230613">
    <w:abstractNumId w:val="47"/>
  </w:num>
  <w:num w:numId="27" w16cid:durableId="104887286">
    <w:abstractNumId w:val="10"/>
  </w:num>
  <w:num w:numId="28" w16cid:durableId="1574118440">
    <w:abstractNumId w:val="11"/>
  </w:num>
  <w:num w:numId="29" w16cid:durableId="1739282099">
    <w:abstractNumId w:val="24"/>
  </w:num>
  <w:num w:numId="30" w16cid:durableId="674528350">
    <w:abstractNumId w:val="42"/>
  </w:num>
  <w:num w:numId="31" w16cid:durableId="691808155">
    <w:abstractNumId w:val="59"/>
  </w:num>
  <w:num w:numId="32" w16cid:durableId="1027410705">
    <w:abstractNumId w:val="41"/>
  </w:num>
  <w:num w:numId="33" w16cid:durableId="481504844">
    <w:abstractNumId w:val="38"/>
  </w:num>
  <w:num w:numId="34" w16cid:durableId="722362766">
    <w:abstractNumId w:val="2"/>
  </w:num>
  <w:num w:numId="35" w16cid:durableId="937953284">
    <w:abstractNumId w:val="67"/>
  </w:num>
  <w:num w:numId="36" w16cid:durableId="1854957921">
    <w:abstractNumId w:val="23"/>
  </w:num>
  <w:num w:numId="37" w16cid:durableId="2089426090">
    <w:abstractNumId w:val="29"/>
  </w:num>
  <w:num w:numId="38" w16cid:durableId="1595280703">
    <w:abstractNumId w:val="7"/>
  </w:num>
  <w:num w:numId="39" w16cid:durableId="1163399711">
    <w:abstractNumId w:val="33"/>
  </w:num>
  <w:num w:numId="40" w16cid:durableId="54203807">
    <w:abstractNumId w:val="27"/>
  </w:num>
  <w:num w:numId="41" w16cid:durableId="1695109157">
    <w:abstractNumId w:val="62"/>
  </w:num>
  <w:num w:numId="42" w16cid:durableId="660503996">
    <w:abstractNumId w:val="66"/>
  </w:num>
  <w:num w:numId="43" w16cid:durableId="637149157">
    <w:abstractNumId w:val="60"/>
  </w:num>
  <w:num w:numId="44" w16cid:durableId="1638871811">
    <w:abstractNumId w:val="49"/>
  </w:num>
  <w:num w:numId="45" w16cid:durableId="1924408372">
    <w:abstractNumId w:val="44"/>
  </w:num>
  <w:num w:numId="46" w16cid:durableId="392972149">
    <w:abstractNumId w:val="16"/>
  </w:num>
  <w:num w:numId="47" w16cid:durableId="1397319232">
    <w:abstractNumId w:val="4"/>
  </w:num>
  <w:num w:numId="48" w16cid:durableId="497497405">
    <w:abstractNumId w:val="68"/>
  </w:num>
  <w:num w:numId="49" w16cid:durableId="140848560">
    <w:abstractNumId w:val="9"/>
  </w:num>
  <w:num w:numId="50" w16cid:durableId="2035493660">
    <w:abstractNumId w:val="14"/>
  </w:num>
  <w:num w:numId="51" w16cid:durableId="1557005410">
    <w:abstractNumId w:val="8"/>
  </w:num>
  <w:num w:numId="52" w16cid:durableId="2116904466">
    <w:abstractNumId w:val="22"/>
  </w:num>
  <w:num w:numId="53" w16cid:durableId="1807891211">
    <w:abstractNumId w:val="3"/>
  </w:num>
  <w:num w:numId="54" w16cid:durableId="1380744916">
    <w:abstractNumId w:val="61"/>
  </w:num>
  <w:num w:numId="55" w16cid:durableId="1507792622">
    <w:abstractNumId w:val="55"/>
  </w:num>
  <w:num w:numId="56" w16cid:durableId="2146972865">
    <w:abstractNumId w:val="70"/>
  </w:num>
  <w:num w:numId="57" w16cid:durableId="848369465">
    <w:abstractNumId w:val="71"/>
  </w:num>
  <w:num w:numId="58" w16cid:durableId="1679229908">
    <w:abstractNumId w:val="69"/>
  </w:num>
  <w:num w:numId="59" w16cid:durableId="703750453">
    <w:abstractNumId w:val="46"/>
  </w:num>
  <w:num w:numId="60" w16cid:durableId="944314446">
    <w:abstractNumId w:val="64"/>
  </w:num>
  <w:num w:numId="61" w16cid:durableId="56393591">
    <w:abstractNumId w:val="19"/>
  </w:num>
  <w:num w:numId="62" w16cid:durableId="1060907075">
    <w:abstractNumId w:val="52"/>
  </w:num>
  <w:num w:numId="63" w16cid:durableId="329792848">
    <w:abstractNumId w:val="20"/>
  </w:num>
  <w:num w:numId="64" w16cid:durableId="154491376">
    <w:abstractNumId w:val="37"/>
  </w:num>
  <w:num w:numId="65" w16cid:durableId="471337259">
    <w:abstractNumId w:val="65"/>
  </w:num>
  <w:num w:numId="66" w16cid:durableId="1370378916">
    <w:abstractNumId w:val="31"/>
  </w:num>
  <w:num w:numId="67" w16cid:durableId="1926066301">
    <w:abstractNumId w:val="36"/>
  </w:num>
  <w:num w:numId="68" w16cid:durableId="365526956">
    <w:abstractNumId w:val="13"/>
  </w:num>
  <w:num w:numId="69" w16cid:durableId="450779691">
    <w:abstractNumId w:val="0"/>
  </w:num>
  <w:num w:numId="70" w16cid:durableId="277300270">
    <w:abstractNumId w:val="50"/>
  </w:num>
  <w:num w:numId="71" w16cid:durableId="529104178">
    <w:abstractNumId w:val="40"/>
  </w:num>
  <w:num w:numId="72" w16cid:durableId="1226844136">
    <w:abstractNumId w:val="35"/>
  </w:num>
  <w:num w:numId="73" w16cid:durableId="76371493">
    <w:abstractNumId w:val="1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866"/>
    <w:rsid w:val="000015F1"/>
    <w:rsid w:val="00005233"/>
    <w:rsid w:val="000101E6"/>
    <w:rsid w:val="0001276A"/>
    <w:rsid w:val="00022BAC"/>
    <w:rsid w:val="000543EE"/>
    <w:rsid w:val="000819F0"/>
    <w:rsid w:val="0009146B"/>
    <w:rsid w:val="000A2874"/>
    <w:rsid w:val="000B4DD2"/>
    <w:rsid w:val="000E20EB"/>
    <w:rsid w:val="000E68EC"/>
    <w:rsid w:val="00111D89"/>
    <w:rsid w:val="0012433C"/>
    <w:rsid w:val="0012763F"/>
    <w:rsid w:val="00127969"/>
    <w:rsid w:val="00146C9B"/>
    <w:rsid w:val="00153588"/>
    <w:rsid w:val="001748A9"/>
    <w:rsid w:val="00175AFD"/>
    <w:rsid w:val="0018270E"/>
    <w:rsid w:val="0019271C"/>
    <w:rsid w:val="00192CE5"/>
    <w:rsid w:val="001A364D"/>
    <w:rsid w:val="001B5A64"/>
    <w:rsid w:val="001B6650"/>
    <w:rsid w:val="001F6973"/>
    <w:rsid w:val="002073FA"/>
    <w:rsid w:val="00207F25"/>
    <w:rsid w:val="002112B4"/>
    <w:rsid w:val="00212DE8"/>
    <w:rsid w:val="00235021"/>
    <w:rsid w:val="00240125"/>
    <w:rsid w:val="0025319C"/>
    <w:rsid w:val="002536EC"/>
    <w:rsid w:val="00270B87"/>
    <w:rsid w:val="00285162"/>
    <w:rsid w:val="002A20C8"/>
    <w:rsid w:val="002A647E"/>
    <w:rsid w:val="002B0611"/>
    <w:rsid w:val="002C160E"/>
    <w:rsid w:val="002E3475"/>
    <w:rsid w:val="002E5421"/>
    <w:rsid w:val="0030483F"/>
    <w:rsid w:val="003136FB"/>
    <w:rsid w:val="00315347"/>
    <w:rsid w:val="00322427"/>
    <w:rsid w:val="0032326C"/>
    <w:rsid w:val="00326C27"/>
    <w:rsid w:val="00340EF2"/>
    <w:rsid w:val="00360DA2"/>
    <w:rsid w:val="00386739"/>
    <w:rsid w:val="0039683E"/>
    <w:rsid w:val="003A0208"/>
    <w:rsid w:val="003A761F"/>
    <w:rsid w:val="003B1520"/>
    <w:rsid w:val="003B3F0F"/>
    <w:rsid w:val="003B4D65"/>
    <w:rsid w:val="003B5372"/>
    <w:rsid w:val="003B5C24"/>
    <w:rsid w:val="003C145C"/>
    <w:rsid w:val="003D6222"/>
    <w:rsid w:val="003E2923"/>
    <w:rsid w:val="003E6382"/>
    <w:rsid w:val="003F14F1"/>
    <w:rsid w:val="003F3A28"/>
    <w:rsid w:val="004105B2"/>
    <w:rsid w:val="00431803"/>
    <w:rsid w:val="00436C70"/>
    <w:rsid w:val="004376D6"/>
    <w:rsid w:val="004401C7"/>
    <w:rsid w:val="004408E4"/>
    <w:rsid w:val="00443A08"/>
    <w:rsid w:val="00443D2B"/>
    <w:rsid w:val="00444C53"/>
    <w:rsid w:val="00445803"/>
    <w:rsid w:val="00451B45"/>
    <w:rsid w:val="00457798"/>
    <w:rsid w:val="004A1996"/>
    <w:rsid w:val="004D5ED4"/>
    <w:rsid w:val="004E21F9"/>
    <w:rsid w:val="005016A2"/>
    <w:rsid w:val="00503746"/>
    <w:rsid w:val="00515BFF"/>
    <w:rsid w:val="00516F8C"/>
    <w:rsid w:val="00520D27"/>
    <w:rsid w:val="00536318"/>
    <w:rsid w:val="0055719D"/>
    <w:rsid w:val="00563AB4"/>
    <w:rsid w:val="005803FE"/>
    <w:rsid w:val="005A5C7C"/>
    <w:rsid w:val="005A7B49"/>
    <w:rsid w:val="005B1D52"/>
    <w:rsid w:val="005E0BCB"/>
    <w:rsid w:val="005E3DCD"/>
    <w:rsid w:val="00603AAB"/>
    <w:rsid w:val="00610BB9"/>
    <w:rsid w:val="00622C32"/>
    <w:rsid w:val="00641682"/>
    <w:rsid w:val="006531D6"/>
    <w:rsid w:val="00653EEC"/>
    <w:rsid w:val="006710A2"/>
    <w:rsid w:val="0067246B"/>
    <w:rsid w:val="006923B4"/>
    <w:rsid w:val="006B37D6"/>
    <w:rsid w:val="006C67ED"/>
    <w:rsid w:val="006C6873"/>
    <w:rsid w:val="006C7157"/>
    <w:rsid w:val="006E34AB"/>
    <w:rsid w:val="006E69B5"/>
    <w:rsid w:val="007153FB"/>
    <w:rsid w:val="0072607E"/>
    <w:rsid w:val="0073539D"/>
    <w:rsid w:val="00736BED"/>
    <w:rsid w:val="00737448"/>
    <w:rsid w:val="007476B0"/>
    <w:rsid w:val="00784992"/>
    <w:rsid w:val="00787706"/>
    <w:rsid w:val="00790AD0"/>
    <w:rsid w:val="007B6D94"/>
    <w:rsid w:val="007C2842"/>
    <w:rsid w:val="007C7CB4"/>
    <w:rsid w:val="007E16C4"/>
    <w:rsid w:val="007F3455"/>
    <w:rsid w:val="007F3A9E"/>
    <w:rsid w:val="007F608D"/>
    <w:rsid w:val="008040B7"/>
    <w:rsid w:val="008207E0"/>
    <w:rsid w:val="00846663"/>
    <w:rsid w:val="008523BA"/>
    <w:rsid w:val="00865AFD"/>
    <w:rsid w:val="00866241"/>
    <w:rsid w:val="00870C38"/>
    <w:rsid w:val="00881416"/>
    <w:rsid w:val="00882453"/>
    <w:rsid w:val="00892A28"/>
    <w:rsid w:val="008B282C"/>
    <w:rsid w:val="008B3866"/>
    <w:rsid w:val="008B53D1"/>
    <w:rsid w:val="008C333D"/>
    <w:rsid w:val="008C4D81"/>
    <w:rsid w:val="008C6E82"/>
    <w:rsid w:val="008C74B0"/>
    <w:rsid w:val="008E4969"/>
    <w:rsid w:val="008F184B"/>
    <w:rsid w:val="009067D6"/>
    <w:rsid w:val="009247D7"/>
    <w:rsid w:val="00951624"/>
    <w:rsid w:val="00956BFC"/>
    <w:rsid w:val="00960865"/>
    <w:rsid w:val="00960EF6"/>
    <w:rsid w:val="00966B74"/>
    <w:rsid w:val="00972712"/>
    <w:rsid w:val="00977D0A"/>
    <w:rsid w:val="00980886"/>
    <w:rsid w:val="009B07EC"/>
    <w:rsid w:val="009C4576"/>
    <w:rsid w:val="009F40B3"/>
    <w:rsid w:val="009F73B9"/>
    <w:rsid w:val="00A02A8A"/>
    <w:rsid w:val="00A20EB3"/>
    <w:rsid w:val="00A22895"/>
    <w:rsid w:val="00A4661A"/>
    <w:rsid w:val="00A55021"/>
    <w:rsid w:val="00A57E82"/>
    <w:rsid w:val="00A8527D"/>
    <w:rsid w:val="00A96B2E"/>
    <w:rsid w:val="00A974A6"/>
    <w:rsid w:val="00AA67BA"/>
    <w:rsid w:val="00AA7ADC"/>
    <w:rsid w:val="00AB0332"/>
    <w:rsid w:val="00AB591F"/>
    <w:rsid w:val="00AE37B3"/>
    <w:rsid w:val="00AF06B0"/>
    <w:rsid w:val="00AF0DF2"/>
    <w:rsid w:val="00B0056B"/>
    <w:rsid w:val="00B07563"/>
    <w:rsid w:val="00B10817"/>
    <w:rsid w:val="00B10D2E"/>
    <w:rsid w:val="00B42ED7"/>
    <w:rsid w:val="00B4390D"/>
    <w:rsid w:val="00B44F9E"/>
    <w:rsid w:val="00B5198B"/>
    <w:rsid w:val="00B55A48"/>
    <w:rsid w:val="00B709B4"/>
    <w:rsid w:val="00B72ECD"/>
    <w:rsid w:val="00B83B8A"/>
    <w:rsid w:val="00BA4D4B"/>
    <w:rsid w:val="00BC18EA"/>
    <w:rsid w:val="00BC2E16"/>
    <w:rsid w:val="00BD0AFC"/>
    <w:rsid w:val="00BD6279"/>
    <w:rsid w:val="00BF38BD"/>
    <w:rsid w:val="00BF3D4D"/>
    <w:rsid w:val="00BF486F"/>
    <w:rsid w:val="00C07F31"/>
    <w:rsid w:val="00C1185D"/>
    <w:rsid w:val="00C2606E"/>
    <w:rsid w:val="00C27E80"/>
    <w:rsid w:val="00C333A7"/>
    <w:rsid w:val="00C412C6"/>
    <w:rsid w:val="00C50277"/>
    <w:rsid w:val="00C54C79"/>
    <w:rsid w:val="00C66D3A"/>
    <w:rsid w:val="00CA05E9"/>
    <w:rsid w:val="00CB24AA"/>
    <w:rsid w:val="00CB2C1E"/>
    <w:rsid w:val="00CB2EFA"/>
    <w:rsid w:val="00CB42C2"/>
    <w:rsid w:val="00CB69AC"/>
    <w:rsid w:val="00CC6B1D"/>
    <w:rsid w:val="00CE14D4"/>
    <w:rsid w:val="00CF10B2"/>
    <w:rsid w:val="00CF5197"/>
    <w:rsid w:val="00CF7287"/>
    <w:rsid w:val="00CF7C53"/>
    <w:rsid w:val="00D165A3"/>
    <w:rsid w:val="00D31F30"/>
    <w:rsid w:val="00D6284B"/>
    <w:rsid w:val="00D67C31"/>
    <w:rsid w:val="00D807AE"/>
    <w:rsid w:val="00D832C9"/>
    <w:rsid w:val="00D85121"/>
    <w:rsid w:val="00D94C9B"/>
    <w:rsid w:val="00DA4B59"/>
    <w:rsid w:val="00DB26A2"/>
    <w:rsid w:val="00DB5B10"/>
    <w:rsid w:val="00DC7D49"/>
    <w:rsid w:val="00DD2FDC"/>
    <w:rsid w:val="00DF4C5E"/>
    <w:rsid w:val="00E06FC0"/>
    <w:rsid w:val="00E14585"/>
    <w:rsid w:val="00E31902"/>
    <w:rsid w:val="00E31ED9"/>
    <w:rsid w:val="00E32B99"/>
    <w:rsid w:val="00E71382"/>
    <w:rsid w:val="00E75182"/>
    <w:rsid w:val="00E76EB0"/>
    <w:rsid w:val="00E77121"/>
    <w:rsid w:val="00E8024D"/>
    <w:rsid w:val="00E82934"/>
    <w:rsid w:val="00E85AAA"/>
    <w:rsid w:val="00E94B58"/>
    <w:rsid w:val="00EA3ED8"/>
    <w:rsid w:val="00EA5979"/>
    <w:rsid w:val="00EB02A4"/>
    <w:rsid w:val="00EB1090"/>
    <w:rsid w:val="00EB656F"/>
    <w:rsid w:val="00ED7959"/>
    <w:rsid w:val="00EE0713"/>
    <w:rsid w:val="00EF5707"/>
    <w:rsid w:val="00EF6268"/>
    <w:rsid w:val="00F31BB0"/>
    <w:rsid w:val="00F43F81"/>
    <w:rsid w:val="00F52B0A"/>
    <w:rsid w:val="00F56757"/>
    <w:rsid w:val="00F74B9C"/>
    <w:rsid w:val="00F82434"/>
    <w:rsid w:val="00F9612A"/>
    <w:rsid w:val="00FA0B73"/>
    <w:rsid w:val="00FA13DC"/>
    <w:rsid w:val="00FC2B87"/>
    <w:rsid w:val="00FD3521"/>
    <w:rsid w:val="00FD38D3"/>
    <w:rsid w:val="00FD5DA7"/>
    <w:rsid w:val="00FF06BA"/>
    <w:rsid w:val="00FF2CF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12F32"/>
  <w15:chartTrackingRefBased/>
  <w15:docId w15:val="{DA367202-EA27-48F4-96C6-F37A35FFD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B3866"/>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paragraph" w:styleId="Naslov1">
    <w:name w:val="heading 1"/>
    <w:basedOn w:val="Standard"/>
    <w:next w:val="Standard"/>
    <w:link w:val="Naslov1Znak"/>
    <w:uiPriority w:val="9"/>
    <w:qFormat/>
    <w:rsid w:val="008B3866"/>
    <w:pPr>
      <w:keepNext/>
      <w:numPr>
        <w:numId w:val="1"/>
      </w:numPr>
      <w:spacing w:before="240" w:after="60"/>
      <w:outlineLvl w:val="0"/>
    </w:pPr>
    <w:rPr>
      <w:rFonts w:ascii="Tahoma" w:eastAsia="Tahoma" w:hAnsi="Tahoma" w:cs="Arial"/>
      <w:b/>
      <w:bCs/>
      <w:sz w:val="28"/>
      <w:szCs w:val="32"/>
    </w:rPr>
  </w:style>
  <w:style w:type="paragraph" w:styleId="Naslov2">
    <w:name w:val="heading 2"/>
    <w:basedOn w:val="Standard"/>
    <w:next w:val="Standard"/>
    <w:link w:val="Naslov2Znak"/>
    <w:uiPriority w:val="9"/>
    <w:unhideWhenUsed/>
    <w:qFormat/>
    <w:rsid w:val="008B3866"/>
    <w:pPr>
      <w:keepNext/>
      <w:numPr>
        <w:ilvl w:val="1"/>
        <w:numId w:val="1"/>
      </w:numPr>
      <w:spacing w:before="240" w:after="60"/>
      <w:outlineLvl w:val="1"/>
    </w:pPr>
    <w:rPr>
      <w:rFonts w:ascii="Tahoma" w:eastAsia="Tahoma" w:hAnsi="Tahoma" w:cs="Arial"/>
      <w:b/>
      <w:bCs/>
      <w:iCs/>
      <w:szCs w:val="28"/>
    </w:rPr>
  </w:style>
  <w:style w:type="paragraph" w:styleId="Naslov3">
    <w:name w:val="heading 3"/>
    <w:basedOn w:val="Standard"/>
    <w:next w:val="Standard"/>
    <w:link w:val="Naslov3Znak"/>
    <w:uiPriority w:val="9"/>
    <w:unhideWhenUsed/>
    <w:qFormat/>
    <w:rsid w:val="008B3866"/>
    <w:pPr>
      <w:keepNext/>
      <w:numPr>
        <w:ilvl w:val="2"/>
        <w:numId w:val="1"/>
      </w:numPr>
      <w:spacing w:before="240" w:after="60"/>
      <w:outlineLvl w:val="2"/>
    </w:pPr>
    <w:rPr>
      <w:rFonts w:ascii="Tahoma" w:eastAsia="Tahoma" w:hAnsi="Tahoma" w:cs="Arial"/>
      <w:b/>
      <w:bCs/>
      <w:szCs w:val="26"/>
    </w:rPr>
  </w:style>
  <w:style w:type="paragraph" w:styleId="Naslov4">
    <w:name w:val="heading 4"/>
    <w:basedOn w:val="Standard"/>
    <w:next w:val="Standard"/>
    <w:link w:val="Naslov4Znak"/>
    <w:uiPriority w:val="9"/>
    <w:unhideWhenUsed/>
    <w:qFormat/>
    <w:rsid w:val="008B3866"/>
    <w:pPr>
      <w:keepNext/>
      <w:numPr>
        <w:ilvl w:val="3"/>
        <w:numId w:val="1"/>
      </w:numPr>
      <w:spacing w:before="240" w:after="60"/>
      <w:outlineLvl w:val="3"/>
    </w:pPr>
    <w:rPr>
      <w:b/>
      <w:bCs/>
      <w:sz w:val="28"/>
      <w:szCs w:val="28"/>
    </w:rPr>
  </w:style>
  <w:style w:type="paragraph" w:styleId="Naslov5">
    <w:name w:val="heading 5"/>
    <w:basedOn w:val="Standard"/>
    <w:next w:val="Standard"/>
    <w:link w:val="Naslov5Znak"/>
    <w:uiPriority w:val="9"/>
    <w:semiHidden/>
    <w:unhideWhenUsed/>
    <w:qFormat/>
    <w:rsid w:val="008B3866"/>
    <w:pPr>
      <w:numPr>
        <w:ilvl w:val="4"/>
        <w:numId w:val="1"/>
      </w:numPr>
      <w:spacing w:before="240" w:after="60"/>
      <w:outlineLvl w:val="4"/>
    </w:pPr>
    <w:rPr>
      <w:b/>
      <w:bCs/>
      <w:i/>
      <w:iCs/>
      <w:sz w:val="26"/>
      <w:szCs w:val="26"/>
    </w:rPr>
  </w:style>
  <w:style w:type="paragraph" w:styleId="Naslov6">
    <w:name w:val="heading 6"/>
    <w:basedOn w:val="Standard"/>
    <w:next w:val="Standard"/>
    <w:link w:val="Naslov6Znak"/>
    <w:uiPriority w:val="9"/>
    <w:semiHidden/>
    <w:unhideWhenUsed/>
    <w:qFormat/>
    <w:rsid w:val="008B3866"/>
    <w:pPr>
      <w:numPr>
        <w:ilvl w:val="5"/>
        <w:numId w:val="1"/>
      </w:numPr>
      <w:spacing w:before="240" w:after="60"/>
      <w:outlineLvl w:val="5"/>
    </w:pPr>
    <w:rPr>
      <w:b/>
      <w:bCs/>
      <w:sz w:val="22"/>
      <w:szCs w:val="22"/>
    </w:rPr>
  </w:style>
  <w:style w:type="paragraph" w:styleId="Naslov7">
    <w:name w:val="heading 7"/>
    <w:basedOn w:val="Standard"/>
    <w:next w:val="Standard"/>
    <w:link w:val="Naslov7Znak"/>
    <w:rsid w:val="008B3866"/>
    <w:pPr>
      <w:numPr>
        <w:ilvl w:val="6"/>
        <w:numId w:val="1"/>
      </w:numPr>
      <w:spacing w:before="240" w:after="60"/>
      <w:outlineLvl w:val="6"/>
    </w:pPr>
  </w:style>
  <w:style w:type="paragraph" w:styleId="Naslov8">
    <w:name w:val="heading 8"/>
    <w:basedOn w:val="Standard"/>
    <w:next w:val="Standard"/>
    <w:link w:val="Naslov8Znak"/>
    <w:rsid w:val="008B3866"/>
    <w:pPr>
      <w:numPr>
        <w:ilvl w:val="7"/>
        <w:numId w:val="1"/>
      </w:numPr>
      <w:spacing w:before="240" w:after="60"/>
      <w:outlineLvl w:val="7"/>
    </w:pPr>
    <w:rPr>
      <w:i/>
      <w:iCs/>
    </w:rPr>
  </w:style>
  <w:style w:type="paragraph" w:styleId="Naslov9">
    <w:name w:val="heading 9"/>
    <w:basedOn w:val="Standard"/>
    <w:next w:val="Standard"/>
    <w:link w:val="Naslov9Znak"/>
    <w:rsid w:val="008B3866"/>
    <w:pPr>
      <w:numPr>
        <w:ilvl w:val="8"/>
        <w:numId w:val="1"/>
      </w:numPr>
      <w:spacing w:before="240" w:after="60"/>
      <w:outlineLvl w:val="8"/>
    </w:pPr>
    <w:rPr>
      <w:rFonts w:ascii="Arial" w:eastAsia="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rsid w:val="008B3866"/>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8B3866"/>
    <w:pPr>
      <w:jc w:val="center"/>
    </w:pPr>
    <w:rPr>
      <w:rFonts w:ascii="Tahoma" w:eastAsia="Tahoma" w:hAnsi="Tahoma" w:cs="Tahoma"/>
      <w:b/>
      <w:bCs/>
      <w:sz w:val="28"/>
    </w:rPr>
  </w:style>
  <w:style w:type="paragraph" w:styleId="Noga">
    <w:name w:val="footer"/>
    <w:basedOn w:val="Standard"/>
    <w:link w:val="NogaZnak"/>
    <w:uiPriority w:val="99"/>
    <w:rsid w:val="008B3866"/>
    <w:pPr>
      <w:tabs>
        <w:tab w:val="center" w:pos="4153"/>
        <w:tab w:val="right" w:pos="8306"/>
      </w:tabs>
    </w:pPr>
    <w:rPr>
      <w:rFonts w:ascii="Dutch, 'Times New Roman'" w:eastAsia="Dutch, 'Times New Roman'" w:hAnsi="Dutch, 'Times New Roman'" w:cs="Dutch, 'Times New Roman'"/>
      <w:sz w:val="28"/>
      <w:szCs w:val="20"/>
      <w:lang w:val="en-US"/>
    </w:rPr>
  </w:style>
  <w:style w:type="character" w:customStyle="1" w:styleId="NogaZnak">
    <w:name w:val="Noga Znak"/>
    <w:basedOn w:val="Privzetapisavaodstavka"/>
    <w:link w:val="Noga"/>
    <w:uiPriority w:val="99"/>
    <w:rsid w:val="008B3866"/>
    <w:rPr>
      <w:rFonts w:ascii="Dutch, 'Times New Roman'" w:eastAsia="Dutch, 'Times New Roman'" w:hAnsi="Dutch, 'Times New Roman'" w:cs="Dutch, 'Times New Roman'"/>
      <w:kern w:val="3"/>
      <w:sz w:val="28"/>
      <w:szCs w:val="20"/>
      <w:lang w:val="en-US" w:eastAsia="zh-CN"/>
    </w:rPr>
  </w:style>
  <w:style w:type="paragraph" w:styleId="Glava">
    <w:name w:val="header"/>
    <w:basedOn w:val="Standard"/>
    <w:link w:val="GlavaZnak"/>
    <w:rsid w:val="008B3866"/>
    <w:pPr>
      <w:tabs>
        <w:tab w:val="center" w:pos="4153"/>
        <w:tab w:val="right" w:pos="8306"/>
      </w:tabs>
    </w:pPr>
  </w:style>
  <w:style w:type="character" w:customStyle="1" w:styleId="GlavaZnak">
    <w:name w:val="Glava Znak"/>
    <w:basedOn w:val="Privzetapisavaodstavka"/>
    <w:link w:val="Glava"/>
    <w:rsid w:val="008B3866"/>
    <w:rPr>
      <w:rFonts w:ascii="Times New Roman" w:eastAsia="Times New Roman" w:hAnsi="Times New Roman" w:cs="Times New Roman"/>
      <w:kern w:val="3"/>
      <w:sz w:val="24"/>
      <w:szCs w:val="24"/>
      <w:lang w:eastAsia="zh-CN"/>
    </w:rPr>
  </w:style>
  <w:style w:type="paragraph" w:styleId="Telobesedila3">
    <w:name w:val="Body Text 3"/>
    <w:basedOn w:val="Standard"/>
    <w:link w:val="Telobesedila3Znak"/>
    <w:rsid w:val="008B3866"/>
    <w:pPr>
      <w:spacing w:line="360" w:lineRule="auto"/>
      <w:jc w:val="center"/>
    </w:pPr>
    <w:rPr>
      <w:rFonts w:ascii="Tahoma" w:eastAsia="Tahoma" w:hAnsi="Tahoma" w:cs="Tahoma"/>
      <w:b/>
      <w:bCs/>
      <w:sz w:val="44"/>
    </w:rPr>
  </w:style>
  <w:style w:type="character" w:customStyle="1" w:styleId="Telobesedila3Znak">
    <w:name w:val="Telo besedila 3 Znak"/>
    <w:basedOn w:val="Privzetapisavaodstavka"/>
    <w:link w:val="Telobesedila3"/>
    <w:rsid w:val="008B3866"/>
    <w:rPr>
      <w:rFonts w:ascii="Tahoma" w:eastAsia="Tahoma" w:hAnsi="Tahoma" w:cs="Tahoma"/>
      <w:b/>
      <w:bCs/>
      <w:kern w:val="3"/>
      <w:sz w:val="44"/>
      <w:szCs w:val="24"/>
      <w:lang w:eastAsia="zh-CN"/>
    </w:rPr>
  </w:style>
  <w:style w:type="character" w:styleId="tevilkastrani">
    <w:name w:val="page number"/>
    <w:basedOn w:val="Privzetapisavaodstavka"/>
    <w:rsid w:val="008B3866"/>
  </w:style>
  <w:style w:type="character" w:customStyle="1" w:styleId="Naslov1Znak">
    <w:name w:val="Naslov 1 Znak"/>
    <w:basedOn w:val="Privzetapisavaodstavka"/>
    <w:link w:val="Naslov1"/>
    <w:uiPriority w:val="9"/>
    <w:rsid w:val="008B3866"/>
    <w:rPr>
      <w:rFonts w:ascii="Tahoma" w:eastAsia="Tahoma" w:hAnsi="Tahoma" w:cs="Arial"/>
      <w:b/>
      <w:bCs/>
      <w:kern w:val="3"/>
      <w:sz w:val="28"/>
      <w:szCs w:val="32"/>
      <w:lang w:eastAsia="zh-CN"/>
    </w:rPr>
  </w:style>
  <w:style w:type="character" w:customStyle="1" w:styleId="Naslov2Znak">
    <w:name w:val="Naslov 2 Znak"/>
    <w:basedOn w:val="Privzetapisavaodstavka"/>
    <w:link w:val="Naslov2"/>
    <w:uiPriority w:val="9"/>
    <w:rsid w:val="008B3866"/>
    <w:rPr>
      <w:rFonts w:ascii="Tahoma" w:eastAsia="Tahoma" w:hAnsi="Tahoma" w:cs="Arial"/>
      <w:b/>
      <w:bCs/>
      <w:iCs/>
      <w:kern w:val="3"/>
      <w:sz w:val="24"/>
      <w:szCs w:val="28"/>
      <w:lang w:eastAsia="zh-CN"/>
    </w:rPr>
  </w:style>
  <w:style w:type="character" w:customStyle="1" w:styleId="Naslov3Znak">
    <w:name w:val="Naslov 3 Znak"/>
    <w:basedOn w:val="Privzetapisavaodstavka"/>
    <w:link w:val="Naslov3"/>
    <w:uiPriority w:val="9"/>
    <w:rsid w:val="008B3866"/>
    <w:rPr>
      <w:rFonts w:ascii="Tahoma" w:eastAsia="Tahoma" w:hAnsi="Tahoma" w:cs="Arial"/>
      <w:b/>
      <w:bCs/>
      <w:kern w:val="3"/>
      <w:sz w:val="24"/>
      <w:szCs w:val="26"/>
      <w:lang w:eastAsia="zh-CN"/>
    </w:rPr>
  </w:style>
  <w:style w:type="character" w:customStyle="1" w:styleId="Naslov4Znak">
    <w:name w:val="Naslov 4 Znak"/>
    <w:basedOn w:val="Privzetapisavaodstavka"/>
    <w:link w:val="Naslov4"/>
    <w:uiPriority w:val="9"/>
    <w:rsid w:val="008B3866"/>
    <w:rPr>
      <w:rFonts w:ascii="Times New Roman" w:eastAsia="Times New Roman" w:hAnsi="Times New Roman" w:cs="Times New Roman"/>
      <w:b/>
      <w:bCs/>
      <w:kern w:val="3"/>
      <w:sz w:val="28"/>
      <w:szCs w:val="28"/>
      <w:lang w:eastAsia="zh-CN"/>
    </w:rPr>
  </w:style>
  <w:style w:type="character" w:customStyle="1" w:styleId="Naslov5Znak">
    <w:name w:val="Naslov 5 Znak"/>
    <w:basedOn w:val="Privzetapisavaodstavka"/>
    <w:link w:val="Naslov5"/>
    <w:uiPriority w:val="9"/>
    <w:semiHidden/>
    <w:rsid w:val="008B3866"/>
    <w:rPr>
      <w:rFonts w:ascii="Times New Roman" w:eastAsia="Times New Roman" w:hAnsi="Times New Roman" w:cs="Times New Roman"/>
      <w:b/>
      <w:bCs/>
      <w:i/>
      <w:iCs/>
      <w:kern w:val="3"/>
      <w:sz w:val="26"/>
      <w:szCs w:val="26"/>
      <w:lang w:eastAsia="zh-CN"/>
    </w:rPr>
  </w:style>
  <w:style w:type="character" w:customStyle="1" w:styleId="Naslov6Znak">
    <w:name w:val="Naslov 6 Znak"/>
    <w:basedOn w:val="Privzetapisavaodstavka"/>
    <w:link w:val="Naslov6"/>
    <w:uiPriority w:val="9"/>
    <w:semiHidden/>
    <w:rsid w:val="008B3866"/>
    <w:rPr>
      <w:rFonts w:ascii="Times New Roman" w:eastAsia="Times New Roman" w:hAnsi="Times New Roman" w:cs="Times New Roman"/>
      <w:b/>
      <w:bCs/>
      <w:kern w:val="3"/>
      <w:lang w:eastAsia="zh-CN"/>
    </w:rPr>
  </w:style>
  <w:style w:type="character" w:customStyle="1" w:styleId="Naslov7Znak">
    <w:name w:val="Naslov 7 Znak"/>
    <w:basedOn w:val="Privzetapisavaodstavka"/>
    <w:link w:val="Naslov7"/>
    <w:rsid w:val="008B3866"/>
    <w:rPr>
      <w:rFonts w:ascii="Times New Roman" w:eastAsia="Times New Roman" w:hAnsi="Times New Roman" w:cs="Times New Roman"/>
      <w:kern w:val="3"/>
      <w:sz w:val="24"/>
      <w:szCs w:val="24"/>
      <w:lang w:eastAsia="zh-CN"/>
    </w:rPr>
  </w:style>
  <w:style w:type="character" w:customStyle="1" w:styleId="Naslov8Znak">
    <w:name w:val="Naslov 8 Znak"/>
    <w:basedOn w:val="Privzetapisavaodstavka"/>
    <w:link w:val="Naslov8"/>
    <w:rsid w:val="008B3866"/>
    <w:rPr>
      <w:rFonts w:ascii="Times New Roman" w:eastAsia="Times New Roman" w:hAnsi="Times New Roman" w:cs="Times New Roman"/>
      <w:i/>
      <w:iCs/>
      <w:kern w:val="3"/>
      <w:sz w:val="24"/>
      <w:szCs w:val="24"/>
      <w:lang w:eastAsia="zh-CN"/>
    </w:rPr>
  </w:style>
  <w:style w:type="character" w:customStyle="1" w:styleId="Naslov9Znak">
    <w:name w:val="Naslov 9 Znak"/>
    <w:basedOn w:val="Privzetapisavaodstavka"/>
    <w:link w:val="Naslov9"/>
    <w:rsid w:val="008B3866"/>
    <w:rPr>
      <w:rFonts w:ascii="Arial" w:eastAsia="Arial" w:hAnsi="Arial" w:cs="Arial"/>
      <w:kern w:val="3"/>
      <w:lang w:eastAsia="zh-CN"/>
    </w:rPr>
  </w:style>
  <w:style w:type="numbering" w:customStyle="1" w:styleId="WWOutlineListStyle7">
    <w:name w:val="WW_OutlineListStyle_7"/>
    <w:basedOn w:val="Brezseznama"/>
    <w:rsid w:val="008B3866"/>
    <w:pPr>
      <w:numPr>
        <w:numId w:val="35"/>
      </w:numPr>
    </w:pPr>
  </w:style>
  <w:style w:type="numbering" w:customStyle="1" w:styleId="WW8Num9">
    <w:name w:val="WW8Num9"/>
    <w:basedOn w:val="Brezseznama"/>
    <w:rsid w:val="008C74B0"/>
    <w:pPr>
      <w:numPr>
        <w:numId w:val="2"/>
      </w:numPr>
    </w:pPr>
  </w:style>
  <w:style w:type="paragraph" w:styleId="Napis">
    <w:name w:val="caption"/>
    <w:basedOn w:val="Standard"/>
    <w:next w:val="Standard"/>
    <w:uiPriority w:val="35"/>
    <w:qFormat/>
    <w:rsid w:val="00F43F81"/>
    <w:rPr>
      <w:b/>
      <w:bCs/>
      <w:sz w:val="20"/>
      <w:szCs w:val="20"/>
    </w:rPr>
  </w:style>
  <w:style w:type="table" w:styleId="Tabelamrea">
    <w:name w:val="Table Grid"/>
    <w:basedOn w:val="Navadnatabela"/>
    <w:uiPriority w:val="39"/>
    <w:rsid w:val="00F43F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5">
    <w:name w:val="WW8Num5"/>
    <w:basedOn w:val="Brezseznama"/>
    <w:rsid w:val="00BC2E16"/>
    <w:pPr>
      <w:numPr>
        <w:numId w:val="3"/>
      </w:numPr>
    </w:pPr>
  </w:style>
  <w:style w:type="numbering" w:customStyle="1" w:styleId="WWOutlineListStyle71">
    <w:name w:val="WW_OutlineListStyle_71"/>
    <w:basedOn w:val="Brezseznama"/>
    <w:rsid w:val="00E06FC0"/>
  </w:style>
  <w:style w:type="numbering" w:customStyle="1" w:styleId="WW8Num91">
    <w:name w:val="WW8Num91"/>
    <w:basedOn w:val="Brezseznama"/>
    <w:rsid w:val="00E06FC0"/>
  </w:style>
  <w:style w:type="numbering" w:customStyle="1" w:styleId="WW8Num7">
    <w:name w:val="WW8Num7"/>
    <w:basedOn w:val="Brezseznama"/>
    <w:rsid w:val="00E06FC0"/>
    <w:pPr>
      <w:numPr>
        <w:numId w:val="4"/>
      </w:numPr>
    </w:pPr>
  </w:style>
  <w:style w:type="numbering" w:customStyle="1" w:styleId="WW8Num11">
    <w:name w:val="WW8Num11"/>
    <w:basedOn w:val="Brezseznama"/>
    <w:rsid w:val="00E06FC0"/>
    <w:pPr>
      <w:numPr>
        <w:numId w:val="5"/>
      </w:numPr>
    </w:pPr>
  </w:style>
  <w:style w:type="numbering" w:customStyle="1" w:styleId="WW8Num6">
    <w:name w:val="WW8Num6"/>
    <w:basedOn w:val="Brezseznama"/>
    <w:rsid w:val="00E06FC0"/>
    <w:pPr>
      <w:numPr>
        <w:numId w:val="6"/>
      </w:numPr>
    </w:pPr>
  </w:style>
  <w:style w:type="numbering" w:customStyle="1" w:styleId="WW8Num4">
    <w:name w:val="WW8Num4"/>
    <w:basedOn w:val="Brezseznama"/>
    <w:rsid w:val="00F9612A"/>
    <w:pPr>
      <w:numPr>
        <w:numId w:val="7"/>
      </w:numPr>
    </w:pPr>
  </w:style>
  <w:style w:type="paragraph" w:styleId="Odstavekseznama">
    <w:name w:val="List Paragraph"/>
    <w:basedOn w:val="Standard"/>
    <w:uiPriority w:val="34"/>
    <w:qFormat/>
    <w:rsid w:val="002C160E"/>
    <w:pPr>
      <w:overflowPunct w:val="0"/>
      <w:autoSpaceDE w:val="0"/>
      <w:ind w:left="720"/>
    </w:pPr>
    <w:rPr>
      <w:lang w:val="sk-SK"/>
    </w:rPr>
  </w:style>
  <w:style w:type="numbering" w:customStyle="1" w:styleId="WW8Num1">
    <w:name w:val="WW8Num1"/>
    <w:basedOn w:val="Brezseznama"/>
    <w:rsid w:val="002C160E"/>
    <w:pPr>
      <w:numPr>
        <w:numId w:val="8"/>
      </w:numPr>
    </w:pPr>
  </w:style>
  <w:style w:type="numbering" w:customStyle="1" w:styleId="WW8Num3">
    <w:name w:val="WW8Num3"/>
    <w:basedOn w:val="Brezseznama"/>
    <w:rsid w:val="002C160E"/>
    <w:pPr>
      <w:numPr>
        <w:numId w:val="9"/>
      </w:numPr>
    </w:pPr>
  </w:style>
  <w:style w:type="numbering" w:customStyle="1" w:styleId="WW8Num27">
    <w:name w:val="WW8Num27"/>
    <w:basedOn w:val="Brezseznama"/>
    <w:rsid w:val="002C160E"/>
    <w:pPr>
      <w:numPr>
        <w:numId w:val="10"/>
      </w:numPr>
    </w:pPr>
  </w:style>
  <w:style w:type="numbering" w:customStyle="1" w:styleId="WW8Num17">
    <w:name w:val="WW8Num17"/>
    <w:basedOn w:val="Brezseznama"/>
    <w:rsid w:val="002C160E"/>
    <w:pPr>
      <w:numPr>
        <w:numId w:val="11"/>
      </w:numPr>
    </w:pPr>
  </w:style>
  <w:style w:type="numbering" w:customStyle="1" w:styleId="WW8Num12">
    <w:name w:val="WW8Num12"/>
    <w:basedOn w:val="Brezseznama"/>
    <w:rsid w:val="000101E6"/>
    <w:pPr>
      <w:numPr>
        <w:numId w:val="12"/>
      </w:numPr>
    </w:pPr>
  </w:style>
  <w:style w:type="numbering" w:customStyle="1" w:styleId="WW8Num15">
    <w:name w:val="WW8Num15"/>
    <w:basedOn w:val="Brezseznama"/>
    <w:rsid w:val="007153FB"/>
    <w:pPr>
      <w:numPr>
        <w:numId w:val="13"/>
      </w:numPr>
    </w:pPr>
  </w:style>
  <w:style w:type="numbering" w:customStyle="1" w:styleId="WWOutlineListStyle8">
    <w:name w:val="WW_OutlineListStyle_8"/>
    <w:basedOn w:val="Brezseznama"/>
    <w:rsid w:val="007153FB"/>
    <w:pPr>
      <w:numPr>
        <w:numId w:val="14"/>
      </w:numPr>
    </w:pPr>
  </w:style>
  <w:style w:type="numbering" w:customStyle="1" w:styleId="WWOutlineListStyle1">
    <w:name w:val="WW_OutlineListStyle_1"/>
    <w:basedOn w:val="Brezseznama"/>
    <w:rsid w:val="007153FB"/>
    <w:pPr>
      <w:numPr>
        <w:numId w:val="15"/>
      </w:numPr>
    </w:pPr>
  </w:style>
  <w:style w:type="numbering" w:customStyle="1" w:styleId="WW8Num14">
    <w:name w:val="WW8Num14"/>
    <w:basedOn w:val="Brezseznama"/>
    <w:rsid w:val="007153FB"/>
    <w:pPr>
      <w:numPr>
        <w:numId w:val="16"/>
      </w:numPr>
    </w:pPr>
  </w:style>
  <w:style w:type="numbering" w:customStyle="1" w:styleId="WW8Num141">
    <w:name w:val="WW8Num141"/>
    <w:basedOn w:val="Brezseznama"/>
    <w:rsid w:val="003B1520"/>
  </w:style>
  <w:style w:type="numbering" w:customStyle="1" w:styleId="WW8Num142">
    <w:name w:val="WW8Num142"/>
    <w:basedOn w:val="Brezseznama"/>
    <w:rsid w:val="00005233"/>
  </w:style>
  <w:style w:type="character" w:customStyle="1" w:styleId="black12">
    <w:name w:val="black_12"/>
    <w:basedOn w:val="Privzetapisavaodstavka"/>
    <w:rsid w:val="00005233"/>
  </w:style>
  <w:style w:type="numbering" w:customStyle="1" w:styleId="WWOutlineListStyle81">
    <w:name w:val="WW_OutlineListStyle_81"/>
    <w:basedOn w:val="Brezseznama"/>
    <w:rsid w:val="00DB26A2"/>
  </w:style>
  <w:style w:type="paragraph" w:styleId="NaslovTOC">
    <w:name w:val="TOC Heading"/>
    <w:basedOn w:val="Naslov1"/>
    <w:next w:val="Navaden"/>
    <w:uiPriority w:val="39"/>
    <w:unhideWhenUsed/>
    <w:qFormat/>
    <w:rsid w:val="002073FA"/>
    <w:pPr>
      <w:keepLines/>
      <w:numPr>
        <w:numId w:val="0"/>
      </w:numPr>
      <w:suppressAutoHyphens w:val="0"/>
      <w:autoSpaceDN/>
      <w:spacing w:after="0" w:line="259" w:lineRule="auto"/>
      <w:textAlignment w:val="auto"/>
      <w:outlineLvl w:val="9"/>
    </w:pPr>
    <w:rPr>
      <w:rFonts w:asciiTheme="majorHAnsi" w:eastAsiaTheme="majorEastAsia" w:hAnsiTheme="majorHAnsi" w:cstheme="majorBidi"/>
      <w:b w:val="0"/>
      <w:bCs w:val="0"/>
      <w:color w:val="2F5496" w:themeColor="accent1" w:themeShade="BF"/>
      <w:kern w:val="0"/>
      <w:sz w:val="32"/>
      <w:lang w:eastAsia="sl-SI"/>
    </w:rPr>
  </w:style>
  <w:style w:type="paragraph" w:styleId="Kazalovsebine1">
    <w:name w:val="toc 1"/>
    <w:basedOn w:val="Navaden"/>
    <w:next w:val="Navaden"/>
    <w:autoRedefine/>
    <w:uiPriority w:val="39"/>
    <w:unhideWhenUsed/>
    <w:rsid w:val="002073FA"/>
    <w:pPr>
      <w:spacing w:after="100"/>
    </w:pPr>
    <w:rPr>
      <w:rFonts w:cs="Mangal"/>
      <w:szCs w:val="21"/>
    </w:rPr>
  </w:style>
  <w:style w:type="paragraph" w:styleId="Kazalovsebine2">
    <w:name w:val="toc 2"/>
    <w:basedOn w:val="Navaden"/>
    <w:next w:val="Navaden"/>
    <w:autoRedefine/>
    <w:uiPriority w:val="39"/>
    <w:unhideWhenUsed/>
    <w:rsid w:val="002073FA"/>
    <w:pPr>
      <w:spacing w:after="100"/>
      <w:ind w:left="240"/>
    </w:pPr>
    <w:rPr>
      <w:rFonts w:cs="Mangal"/>
      <w:szCs w:val="21"/>
    </w:rPr>
  </w:style>
  <w:style w:type="paragraph" w:styleId="Kazalovsebine3">
    <w:name w:val="toc 3"/>
    <w:basedOn w:val="Navaden"/>
    <w:next w:val="Navaden"/>
    <w:autoRedefine/>
    <w:uiPriority w:val="39"/>
    <w:unhideWhenUsed/>
    <w:rsid w:val="002073FA"/>
    <w:pPr>
      <w:spacing w:after="100"/>
      <w:ind w:left="480"/>
    </w:pPr>
    <w:rPr>
      <w:rFonts w:cs="Mangal"/>
      <w:szCs w:val="21"/>
    </w:rPr>
  </w:style>
  <w:style w:type="paragraph" w:styleId="Kazalovsebine4">
    <w:name w:val="toc 4"/>
    <w:basedOn w:val="Navaden"/>
    <w:next w:val="Navaden"/>
    <w:autoRedefine/>
    <w:uiPriority w:val="39"/>
    <w:unhideWhenUsed/>
    <w:rsid w:val="002073FA"/>
    <w:pPr>
      <w:widowControl/>
      <w:suppressAutoHyphens w:val="0"/>
      <w:autoSpaceDN/>
      <w:spacing w:after="100" w:line="259" w:lineRule="auto"/>
      <w:ind w:left="660"/>
      <w:textAlignment w:val="auto"/>
    </w:pPr>
    <w:rPr>
      <w:rFonts w:asciiTheme="minorHAnsi" w:eastAsiaTheme="minorEastAsia" w:hAnsiTheme="minorHAnsi" w:cstheme="minorBidi"/>
      <w:kern w:val="0"/>
      <w:sz w:val="22"/>
      <w:szCs w:val="22"/>
      <w:lang w:eastAsia="sl-SI" w:bidi="ar-SA"/>
    </w:rPr>
  </w:style>
  <w:style w:type="paragraph" w:styleId="Kazalovsebine5">
    <w:name w:val="toc 5"/>
    <w:basedOn w:val="Navaden"/>
    <w:next w:val="Navaden"/>
    <w:autoRedefine/>
    <w:uiPriority w:val="39"/>
    <w:unhideWhenUsed/>
    <w:rsid w:val="002073FA"/>
    <w:pPr>
      <w:widowControl/>
      <w:suppressAutoHyphens w:val="0"/>
      <w:autoSpaceDN/>
      <w:spacing w:after="100" w:line="259" w:lineRule="auto"/>
      <w:ind w:left="880"/>
      <w:textAlignment w:val="auto"/>
    </w:pPr>
    <w:rPr>
      <w:rFonts w:asciiTheme="minorHAnsi" w:eastAsiaTheme="minorEastAsia" w:hAnsiTheme="minorHAnsi" w:cstheme="minorBidi"/>
      <w:kern w:val="0"/>
      <w:sz w:val="22"/>
      <w:szCs w:val="22"/>
      <w:lang w:eastAsia="sl-SI" w:bidi="ar-SA"/>
    </w:rPr>
  </w:style>
  <w:style w:type="paragraph" w:styleId="Kazalovsebine6">
    <w:name w:val="toc 6"/>
    <w:basedOn w:val="Navaden"/>
    <w:next w:val="Navaden"/>
    <w:autoRedefine/>
    <w:uiPriority w:val="39"/>
    <w:unhideWhenUsed/>
    <w:rsid w:val="002073FA"/>
    <w:pPr>
      <w:widowControl/>
      <w:suppressAutoHyphens w:val="0"/>
      <w:autoSpaceDN/>
      <w:spacing w:after="100" w:line="259" w:lineRule="auto"/>
      <w:ind w:left="1100"/>
      <w:textAlignment w:val="auto"/>
    </w:pPr>
    <w:rPr>
      <w:rFonts w:asciiTheme="minorHAnsi" w:eastAsiaTheme="minorEastAsia" w:hAnsiTheme="minorHAnsi" w:cstheme="minorBidi"/>
      <w:kern w:val="0"/>
      <w:sz w:val="22"/>
      <w:szCs w:val="22"/>
      <w:lang w:eastAsia="sl-SI" w:bidi="ar-SA"/>
    </w:rPr>
  </w:style>
  <w:style w:type="paragraph" w:styleId="Kazalovsebine7">
    <w:name w:val="toc 7"/>
    <w:basedOn w:val="Navaden"/>
    <w:next w:val="Navaden"/>
    <w:autoRedefine/>
    <w:uiPriority w:val="39"/>
    <w:unhideWhenUsed/>
    <w:rsid w:val="002073FA"/>
    <w:pPr>
      <w:widowControl/>
      <w:suppressAutoHyphens w:val="0"/>
      <w:autoSpaceDN/>
      <w:spacing w:after="100" w:line="259" w:lineRule="auto"/>
      <w:ind w:left="1320"/>
      <w:textAlignment w:val="auto"/>
    </w:pPr>
    <w:rPr>
      <w:rFonts w:asciiTheme="minorHAnsi" w:eastAsiaTheme="minorEastAsia" w:hAnsiTheme="minorHAnsi" w:cstheme="minorBidi"/>
      <w:kern w:val="0"/>
      <w:sz w:val="22"/>
      <w:szCs w:val="22"/>
      <w:lang w:eastAsia="sl-SI" w:bidi="ar-SA"/>
    </w:rPr>
  </w:style>
  <w:style w:type="paragraph" w:styleId="Kazalovsebine8">
    <w:name w:val="toc 8"/>
    <w:basedOn w:val="Navaden"/>
    <w:next w:val="Navaden"/>
    <w:autoRedefine/>
    <w:uiPriority w:val="39"/>
    <w:unhideWhenUsed/>
    <w:rsid w:val="002073FA"/>
    <w:pPr>
      <w:widowControl/>
      <w:suppressAutoHyphens w:val="0"/>
      <w:autoSpaceDN/>
      <w:spacing w:after="100" w:line="259" w:lineRule="auto"/>
      <w:ind w:left="1540"/>
      <w:textAlignment w:val="auto"/>
    </w:pPr>
    <w:rPr>
      <w:rFonts w:asciiTheme="minorHAnsi" w:eastAsiaTheme="minorEastAsia" w:hAnsiTheme="minorHAnsi" w:cstheme="minorBidi"/>
      <w:kern w:val="0"/>
      <w:sz w:val="22"/>
      <w:szCs w:val="22"/>
      <w:lang w:eastAsia="sl-SI" w:bidi="ar-SA"/>
    </w:rPr>
  </w:style>
  <w:style w:type="paragraph" w:styleId="Kazalovsebine9">
    <w:name w:val="toc 9"/>
    <w:basedOn w:val="Navaden"/>
    <w:next w:val="Navaden"/>
    <w:autoRedefine/>
    <w:uiPriority w:val="39"/>
    <w:unhideWhenUsed/>
    <w:rsid w:val="002073FA"/>
    <w:pPr>
      <w:widowControl/>
      <w:suppressAutoHyphens w:val="0"/>
      <w:autoSpaceDN/>
      <w:spacing w:after="100" w:line="259" w:lineRule="auto"/>
      <w:ind w:left="1760"/>
      <w:textAlignment w:val="auto"/>
    </w:pPr>
    <w:rPr>
      <w:rFonts w:asciiTheme="minorHAnsi" w:eastAsiaTheme="minorEastAsia" w:hAnsiTheme="minorHAnsi" w:cstheme="minorBidi"/>
      <w:kern w:val="0"/>
      <w:sz w:val="22"/>
      <w:szCs w:val="22"/>
      <w:lang w:eastAsia="sl-SI" w:bidi="ar-SA"/>
    </w:rPr>
  </w:style>
  <w:style w:type="character" w:styleId="Hiperpovezava">
    <w:name w:val="Hyperlink"/>
    <w:basedOn w:val="Privzetapisavaodstavka"/>
    <w:uiPriority w:val="99"/>
    <w:unhideWhenUsed/>
    <w:rsid w:val="002073FA"/>
    <w:rPr>
      <w:color w:val="0563C1" w:themeColor="hyperlink"/>
      <w:u w:val="single"/>
    </w:rPr>
  </w:style>
  <w:style w:type="character" w:styleId="Nerazreenaomemba">
    <w:name w:val="Unresolved Mention"/>
    <w:basedOn w:val="Privzetapisavaodstavka"/>
    <w:uiPriority w:val="99"/>
    <w:semiHidden/>
    <w:unhideWhenUsed/>
    <w:rsid w:val="002073FA"/>
    <w:rPr>
      <w:color w:val="605E5C"/>
      <w:shd w:val="clear" w:color="auto" w:fill="E1DFDD"/>
    </w:rPr>
  </w:style>
  <w:style w:type="paragraph" w:styleId="Navadensplet">
    <w:name w:val="Normal (Web)"/>
    <w:basedOn w:val="Navaden"/>
    <w:uiPriority w:val="99"/>
    <w:unhideWhenUsed/>
    <w:rsid w:val="00DF4C5E"/>
    <w:pPr>
      <w:widowControl/>
      <w:suppressAutoHyphens w:val="0"/>
      <w:autoSpaceDN/>
      <w:spacing w:before="100" w:beforeAutospacing="1" w:after="100" w:afterAutospacing="1"/>
      <w:textAlignment w:val="auto"/>
    </w:pPr>
    <w:rPr>
      <w:rFonts w:ascii="Calibri" w:eastAsiaTheme="minorHAnsi" w:hAnsi="Calibri" w:cs="Calibri"/>
      <w:kern w:val="0"/>
      <w:sz w:val="22"/>
      <w:szCs w:val="22"/>
      <w:lang w:eastAsia="sl-SI" w:bidi="ar-SA"/>
    </w:rPr>
  </w:style>
  <w:style w:type="character" w:styleId="Krepko">
    <w:name w:val="Strong"/>
    <w:basedOn w:val="Privzetapisavaodstavka"/>
    <w:uiPriority w:val="22"/>
    <w:qFormat/>
    <w:rsid w:val="00DF4C5E"/>
    <w:rPr>
      <w:b/>
      <w:bCs/>
    </w:rPr>
  </w:style>
  <w:style w:type="paragraph" w:styleId="Besedilooblaka">
    <w:name w:val="Balloon Text"/>
    <w:basedOn w:val="Navaden"/>
    <w:link w:val="BesedilooblakaZnak"/>
    <w:uiPriority w:val="99"/>
    <w:semiHidden/>
    <w:unhideWhenUsed/>
    <w:rsid w:val="00270B87"/>
    <w:rPr>
      <w:rFonts w:ascii="Segoe UI" w:hAnsi="Segoe UI" w:cs="Mangal"/>
      <w:sz w:val="18"/>
      <w:szCs w:val="16"/>
    </w:rPr>
  </w:style>
  <w:style w:type="character" w:customStyle="1" w:styleId="BesedilooblakaZnak">
    <w:name w:val="Besedilo oblačka Znak"/>
    <w:basedOn w:val="Privzetapisavaodstavka"/>
    <w:link w:val="Besedilooblaka"/>
    <w:uiPriority w:val="99"/>
    <w:semiHidden/>
    <w:rsid w:val="00270B87"/>
    <w:rPr>
      <w:rFonts w:ascii="Segoe UI" w:eastAsia="SimSun" w:hAnsi="Segoe UI" w:cs="Mangal"/>
      <w:kern w:val="3"/>
      <w:sz w:val="18"/>
      <w:szCs w:val="16"/>
      <w:lang w:eastAsia="zh-CN" w:bidi="hi-IN"/>
    </w:rPr>
  </w:style>
  <w:style w:type="paragraph" w:styleId="Telobesedila">
    <w:name w:val="Body Text"/>
    <w:basedOn w:val="Navaden"/>
    <w:link w:val="TelobesedilaZnak"/>
    <w:uiPriority w:val="99"/>
    <w:unhideWhenUsed/>
    <w:rsid w:val="00360DA2"/>
    <w:pPr>
      <w:spacing w:after="120"/>
    </w:pPr>
    <w:rPr>
      <w:rFonts w:cs="Mangal"/>
      <w:szCs w:val="21"/>
    </w:rPr>
  </w:style>
  <w:style w:type="character" w:customStyle="1" w:styleId="TelobesedilaZnak">
    <w:name w:val="Telo besedila Znak"/>
    <w:basedOn w:val="Privzetapisavaodstavka"/>
    <w:link w:val="Telobesedila"/>
    <w:uiPriority w:val="99"/>
    <w:rsid w:val="00360DA2"/>
    <w:rPr>
      <w:rFonts w:ascii="Liberation Serif" w:eastAsia="SimSun" w:hAnsi="Liberation Serif" w:cs="Mangal"/>
      <w:kern w:val="3"/>
      <w:sz w:val="24"/>
      <w:szCs w:val="21"/>
      <w:lang w:eastAsia="zh-CN" w:bidi="hi-IN"/>
    </w:rPr>
  </w:style>
  <w:style w:type="paragraph" w:styleId="Telobesedila2">
    <w:name w:val="Body Text 2"/>
    <w:basedOn w:val="Navaden"/>
    <w:link w:val="Telobesedila2Znak"/>
    <w:uiPriority w:val="99"/>
    <w:unhideWhenUsed/>
    <w:rsid w:val="00175AFD"/>
    <w:pPr>
      <w:spacing w:after="120" w:line="480" w:lineRule="auto"/>
    </w:pPr>
    <w:rPr>
      <w:rFonts w:cs="Mangal"/>
      <w:szCs w:val="21"/>
    </w:rPr>
  </w:style>
  <w:style w:type="character" w:customStyle="1" w:styleId="Telobesedila2Znak">
    <w:name w:val="Telo besedila 2 Znak"/>
    <w:basedOn w:val="Privzetapisavaodstavka"/>
    <w:link w:val="Telobesedila2"/>
    <w:uiPriority w:val="99"/>
    <w:rsid w:val="00175AFD"/>
    <w:rPr>
      <w:rFonts w:ascii="Liberation Serif" w:eastAsia="SimSun" w:hAnsi="Liberation Serif" w:cs="Mangal"/>
      <w:kern w:val="3"/>
      <w:sz w:val="24"/>
      <w:szCs w:val="21"/>
      <w:lang w:eastAsia="zh-CN" w:bidi="hi-IN"/>
    </w:rPr>
  </w:style>
  <w:style w:type="numbering" w:customStyle="1" w:styleId="WW8Num10">
    <w:name w:val="WW8Num10"/>
    <w:basedOn w:val="Brezseznama"/>
    <w:rsid w:val="00C07F31"/>
    <w:pPr>
      <w:numPr>
        <w:numId w:val="25"/>
      </w:numPr>
    </w:pPr>
  </w:style>
  <w:style w:type="paragraph" w:customStyle="1" w:styleId="PRILOGE">
    <w:name w:val="PRILOGE"/>
    <w:basedOn w:val="Navaden"/>
    <w:rsid w:val="000015F1"/>
    <w:pPr>
      <w:widowControl/>
      <w:numPr>
        <w:ilvl w:val="12"/>
      </w:numPr>
      <w:pBdr>
        <w:top w:val="single" w:sz="6" w:space="1" w:color="auto"/>
        <w:left w:val="single" w:sz="6" w:space="1" w:color="auto"/>
        <w:bottom w:val="single" w:sz="6" w:space="1" w:color="auto"/>
        <w:right w:val="single" w:sz="6" w:space="1" w:color="auto"/>
      </w:pBdr>
      <w:tabs>
        <w:tab w:val="left" w:pos="1134"/>
      </w:tabs>
      <w:suppressAutoHyphens w:val="0"/>
      <w:autoSpaceDN/>
      <w:spacing w:before="120"/>
      <w:jc w:val="both"/>
      <w:textAlignment w:val="auto"/>
    </w:pPr>
    <w:rPr>
      <w:rFonts w:ascii="Times New Roman" w:eastAsia="Times New Roman" w:hAnsi="Times New Roman" w:cs="Times New Roman"/>
      <w:b/>
      <w:i/>
      <w:color w:val="FF0000"/>
      <w:kern w:val="0"/>
      <w:sz w:val="28"/>
      <w:szCs w:val="20"/>
      <w:lang w:eastAsia="sl-SI" w:bidi="ar-SA"/>
    </w:rPr>
  </w:style>
  <w:style w:type="paragraph" w:customStyle="1" w:styleId="TableContents">
    <w:name w:val="Table Contents"/>
    <w:basedOn w:val="Standard"/>
    <w:rsid w:val="00653EEC"/>
    <w:pPr>
      <w:suppressLineNumbers/>
    </w:pPr>
  </w:style>
  <w:style w:type="character" w:customStyle="1" w:styleId="fontstyle01">
    <w:name w:val="fontstyle01"/>
    <w:basedOn w:val="Privzetapisavaodstavka"/>
    <w:rsid w:val="001F6973"/>
    <w:rPr>
      <w:rFonts w:ascii="ArialMT" w:hAnsi="Arial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998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www.sos112.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5040BE9-CF09-46A3-9DAA-6FAC9EAE6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1681</TotalTime>
  <Pages>50</Pages>
  <Words>13605</Words>
  <Characters>77549</Characters>
  <Application>Microsoft Office Word</Application>
  <DocSecurity>0</DocSecurity>
  <Lines>646</Lines>
  <Paragraphs>181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90973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Mojca Jazbar</dc:creator>
  <cp:keywords/>
  <dc:description/>
  <cp:lastModifiedBy>Urša Nagode - Občina Horjul</cp:lastModifiedBy>
  <cp:revision>70</cp:revision>
  <cp:lastPrinted>2025-10-02T12:36:00Z</cp:lastPrinted>
  <dcterms:created xsi:type="dcterms:W3CDTF">2020-06-17T11:43:00Z</dcterms:created>
  <dcterms:modified xsi:type="dcterms:W3CDTF">2025-10-08T09:08:00Z</dcterms:modified>
</cp:coreProperties>
</file>